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3C227" w14:textId="7FDCCFC4" w:rsidR="0078030A" w:rsidRDefault="0078030A"/>
    <w:sdt>
      <w:sdtPr>
        <w:id w:val="1648933110"/>
        <w:docPartObj>
          <w:docPartGallery w:val="Cover Pages"/>
          <w:docPartUnique/>
        </w:docPartObj>
      </w:sdtPr>
      <w:sdtEndPr>
        <w:rPr>
          <w:rFonts w:cstheme="minorHAnsi"/>
        </w:rPr>
      </w:sdtEndPr>
      <w:sdtContent>
        <w:p w14:paraId="75E31B24" w14:textId="0176EA36" w:rsidR="00002800" w:rsidRPr="00FE6C8A" w:rsidRDefault="00886DA8">
          <w:pPr>
            <w:rPr>
              <w:sz w:val="56"/>
              <w:szCs w:val="56"/>
            </w:rPr>
          </w:pPr>
          <w:r>
            <w:rPr>
              <w:rFonts w:asciiTheme="majorHAnsi" w:eastAsiaTheme="majorEastAsia" w:hAnsiTheme="majorHAnsi" w:cstheme="majorBidi"/>
              <w:noProof/>
              <w:sz w:val="56"/>
              <w:szCs w:val="56"/>
            </w:rPr>
            <w:drawing>
              <wp:anchor distT="0" distB="0" distL="114300" distR="114300" simplePos="0" relativeHeight="251658241" behindDoc="0" locked="0" layoutInCell="1" allowOverlap="1" wp14:anchorId="1E198629" wp14:editId="4D4CC61F">
                <wp:simplePos x="0" y="0"/>
                <wp:positionH relativeFrom="column">
                  <wp:posOffset>2795905</wp:posOffset>
                </wp:positionH>
                <wp:positionV relativeFrom="paragraph">
                  <wp:posOffset>-61595</wp:posOffset>
                </wp:positionV>
                <wp:extent cx="3359756" cy="6120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59756" cy="612000"/>
                        </a:xfrm>
                        <a:prstGeom prst="rect">
                          <a:avLst/>
                        </a:prstGeom>
                      </pic:spPr>
                    </pic:pic>
                  </a:graphicData>
                </a:graphic>
                <wp14:sizeRelH relativeFrom="page">
                  <wp14:pctWidth>0</wp14:pctWidth>
                </wp14:sizeRelH>
                <wp14:sizeRelV relativeFrom="page">
                  <wp14:pctHeight>0</wp14:pctHeight>
                </wp14:sizeRelV>
              </wp:anchor>
            </w:drawing>
          </w:r>
          <w:r>
            <w:rPr>
              <w:rFonts w:cstheme="minorHAnsi"/>
              <w:noProof/>
            </w:rPr>
            <w:drawing>
              <wp:anchor distT="0" distB="0" distL="114300" distR="114300" simplePos="0" relativeHeight="251658240" behindDoc="0" locked="0" layoutInCell="1" allowOverlap="1" wp14:anchorId="2ED07F13" wp14:editId="47F53652">
                <wp:simplePos x="0" y="0"/>
                <wp:positionH relativeFrom="column">
                  <wp:posOffset>33655</wp:posOffset>
                </wp:positionH>
                <wp:positionV relativeFrom="paragraph">
                  <wp:posOffset>-60960</wp:posOffset>
                </wp:positionV>
                <wp:extent cx="1841108" cy="648000"/>
                <wp:effectExtent l="0" t="0" r="6985"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41108" cy="648000"/>
                        </a:xfrm>
                        <a:prstGeom prst="rect">
                          <a:avLst/>
                        </a:prstGeom>
                      </pic:spPr>
                    </pic:pic>
                  </a:graphicData>
                </a:graphic>
                <wp14:sizeRelH relativeFrom="page">
                  <wp14:pctWidth>0</wp14:pctWidth>
                </wp14:sizeRelH>
                <wp14:sizeRelV relativeFrom="page">
                  <wp14:pctHeight>0</wp14:pctHeight>
                </wp14:sizeRelV>
              </wp:anchor>
            </w:drawing>
          </w:r>
        </w:p>
        <w:p w14:paraId="1D837A77"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11707A27"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744764B4"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033600C4"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1D7B5820"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6B0124FB"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34633606"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24135A35"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50B3415F"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02A61D0A" w14:textId="77777777" w:rsidR="00CA3343" w:rsidRPr="00CA3343" w:rsidRDefault="00CA3343" w:rsidP="00CA3343">
          <w:pPr>
            <w:tabs>
              <w:tab w:val="clear" w:pos="680"/>
              <w:tab w:val="clear" w:pos="1474"/>
              <w:tab w:val="clear" w:pos="2268"/>
            </w:tabs>
            <w:spacing w:before="0" w:after="0" w:line="240" w:lineRule="auto"/>
            <w:ind w:firstLine="0"/>
            <w:jc w:val="center"/>
            <w:rPr>
              <w:b/>
              <w:sz w:val="40"/>
              <w:szCs w:val="40"/>
            </w:rPr>
          </w:pPr>
          <w:r w:rsidRPr="00CA3343">
            <w:rPr>
              <w:b/>
              <w:sz w:val="40"/>
              <w:szCs w:val="40"/>
            </w:rPr>
            <w:t>Modernizace ZEVO společnosti SAKO Brno</w:t>
          </w:r>
        </w:p>
        <w:p w14:paraId="2F03F1EF"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5485E3EA"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2DCAB3B1"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7569BEB7"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7C7531F5"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1B8AB9C8" w14:textId="77777777" w:rsidR="000C46AF" w:rsidRDefault="000C46AF" w:rsidP="00886DA8">
          <w:pPr>
            <w:tabs>
              <w:tab w:val="clear" w:pos="680"/>
              <w:tab w:val="clear" w:pos="1474"/>
              <w:tab w:val="clear" w:pos="2268"/>
            </w:tabs>
            <w:spacing w:before="0" w:after="0" w:line="240" w:lineRule="auto"/>
            <w:ind w:left="708" w:firstLine="708"/>
            <w:jc w:val="left"/>
            <w:rPr>
              <w:rFonts w:cstheme="minorHAnsi"/>
            </w:rPr>
          </w:pPr>
        </w:p>
        <w:p w14:paraId="43F9F345" w14:textId="77777777" w:rsidR="00A77B6D" w:rsidRPr="005100C0" w:rsidRDefault="00A77B6D" w:rsidP="00A77B6D">
          <w:pPr>
            <w:tabs>
              <w:tab w:val="clear" w:pos="680"/>
              <w:tab w:val="clear" w:pos="1474"/>
              <w:tab w:val="clear" w:pos="2268"/>
            </w:tabs>
            <w:spacing w:before="0" w:after="0" w:line="240" w:lineRule="auto"/>
            <w:ind w:firstLine="0"/>
            <w:jc w:val="center"/>
            <w:rPr>
              <w:b/>
              <w:sz w:val="56"/>
            </w:rPr>
          </w:pPr>
          <w:r w:rsidRPr="005100C0">
            <w:rPr>
              <w:b/>
              <w:sz w:val="56"/>
            </w:rPr>
            <w:t>Příloha č.</w:t>
          </w:r>
          <w:r w:rsidR="00CA3343" w:rsidRPr="00CA3343">
            <w:rPr>
              <w:rFonts w:cstheme="minorHAnsi"/>
              <w:b/>
              <w:bCs/>
              <w:sz w:val="56"/>
              <w:szCs w:val="56"/>
            </w:rPr>
            <w:t> </w:t>
          </w:r>
          <w:r w:rsidRPr="005100C0">
            <w:rPr>
              <w:b/>
              <w:sz w:val="56"/>
            </w:rPr>
            <w:t>2 Smlouvy</w:t>
          </w:r>
          <w:r w:rsidR="00CA3343" w:rsidRPr="00CA3343">
            <w:rPr>
              <w:rFonts w:cstheme="minorHAnsi"/>
              <w:b/>
              <w:bCs/>
              <w:sz w:val="56"/>
              <w:szCs w:val="56"/>
            </w:rPr>
            <w:br/>
          </w:r>
        </w:p>
        <w:p w14:paraId="223D6722" w14:textId="1B045943" w:rsidR="000C46AF" w:rsidRPr="005100C0" w:rsidRDefault="000C46AF" w:rsidP="000C46AF">
          <w:pPr>
            <w:tabs>
              <w:tab w:val="clear" w:pos="680"/>
              <w:tab w:val="clear" w:pos="1474"/>
              <w:tab w:val="clear" w:pos="2268"/>
            </w:tabs>
            <w:spacing w:before="0" w:after="0" w:line="240" w:lineRule="auto"/>
            <w:ind w:firstLine="0"/>
            <w:jc w:val="center"/>
            <w:rPr>
              <w:b/>
              <w:sz w:val="48"/>
            </w:rPr>
          </w:pPr>
          <w:r w:rsidRPr="005100C0">
            <w:rPr>
              <w:b/>
              <w:sz w:val="48"/>
            </w:rPr>
            <w:t>Strategie projektu</w:t>
          </w:r>
        </w:p>
        <w:p w14:paraId="28AA407F" w14:textId="77777777" w:rsidR="000C46AF" w:rsidRPr="000C46AF" w:rsidRDefault="000C46AF" w:rsidP="000C46AF">
          <w:pPr>
            <w:tabs>
              <w:tab w:val="clear" w:pos="680"/>
              <w:tab w:val="clear" w:pos="1474"/>
              <w:tab w:val="clear" w:pos="2268"/>
            </w:tabs>
            <w:spacing w:before="0" w:after="0" w:line="240" w:lineRule="auto"/>
            <w:ind w:left="708" w:firstLine="708"/>
            <w:jc w:val="left"/>
            <w:rPr>
              <w:rFonts w:cstheme="minorHAnsi"/>
              <w:sz w:val="72"/>
              <w:szCs w:val="72"/>
            </w:rPr>
          </w:pPr>
        </w:p>
        <w:p w14:paraId="69D5020B"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73CF1831"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5E47D137"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0E2EFB1E"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1890482A"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4CBA635C" w14:textId="77777777" w:rsidR="000C46AF" w:rsidRDefault="000C46AF" w:rsidP="000C46AF">
          <w:pPr>
            <w:tabs>
              <w:tab w:val="clear" w:pos="680"/>
              <w:tab w:val="clear" w:pos="1474"/>
              <w:tab w:val="clear" w:pos="2268"/>
            </w:tabs>
            <w:spacing w:before="0" w:after="0" w:line="240" w:lineRule="auto"/>
            <w:jc w:val="center"/>
            <w:rPr>
              <w:rFonts w:cstheme="minorHAnsi"/>
              <w:sz w:val="40"/>
              <w:szCs w:val="40"/>
            </w:rPr>
          </w:pPr>
        </w:p>
        <w:p w14:paraId="0DEC261B" w14:textId="03790F05" w:rsidR="00BF04DE" w:rsidRDefault="00BF04DE" w:rsidP="000C46AF">
          <w:pPr>
            <w:tabs>
              <w:tab w:val="clear" w:pos="680"/>
              <w:tab w:val="clear" w:pos="1474"/>
              <w:tab w:val="clear" w:pos="2268"/>
            </w:tabs>
            <w:spacing w:before="0" w:after="0" w:line="240" w:lineRule="auto"/>
            <w:jc w:val="left"/>
            <w:rPr>
              <w:rFonts w:cstheme="minorHAnsi"/>
              <w:sz w:val="32"/>
              <w:szCs w:val="32"/>
            </w:rPr>
          </w:pPr>
          <w:r>
            <w:rPr>
              <w:rFonts w:cstheme="minorHAnsi"/>
              <w:sz w:val="32"/>
              <w:szCs w:val="32"/>
            </w:rPr>
            <w:t>Brněnské komunikace a.s.</w:t>
          </w:r>
        </w:p>
        <w:p w14:paraId="16D0F1AD" w14:textId="7E1C3638" w:rsidR="000C46AF" w:rsidRPr="00BF04DE" w:rsidRDefault="00160AE1" w:rsidP="000C46AF">
          <w:pPr>
            <w:tabs>
              <w:tab w:val="clear" w:pos="680"/>
              <w:tab w:val="clear" w:pos="1474"/>
              <w:tab w:val="clear" w:pos="2268"/>
            </w:tabs>
            <w:spacing w:before="0" w:after="0" w:line="240" w:lineRule="auto"/>
            <w:jc w:val="left"/>
            <w:rPr>
              <w:rFonts w:cstheme="minorHAnsi"/>
              <w:sz w:val="32"/>
              <w:szCs w:val="32"/>
            </w:rPr>
          </w:pPr>
          <w:r w:rsidRPr="00160AE1">
            <w:rPr>
              <w:rFonts w:cstheme="minorHAnsi"/>
              <w:sz w:val="32"/>
              <w:szCs w:val="32"/>
            </w:rPr>
            <w:t>Renneská třída 787/1a, 639 00, Brno - Štýřice</w:t>
          </w:r>
        </w:p>
        <w:p w14:paraId="460B6571"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21AD2E9A"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657E3F6E"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2BB24B28" w14:textId="0BE1837E" w:rsidR="00257E30" w:rsidRDefault="00002800" w:rsidP="000C46AF">
          <w:pPr>
            <w:tabs>
              <w:tab w:val="clear" w:pos="680"/>
              <w:tab w:val="clear" w:pos="1474"/>
              <w:tab w:val="clear" w:pos="2268"/>
            </w:tabs>
            <w:spacing w:before="0" w:after="0" w:line="240" w:lineRule="auto"/>
            <w:ind w:firstLine="0"/>
            <w:jc w:val="left"/>
            <w:rPr>
              <w:rFonts w:cstheme="minorHAnsi"/>
            </w:rPr>
          </w:pPr>
          <w:r>
            <w:rPr>
              <w:rFonts w:cstheme="minorHAnsi"/>
            </w:rPr>
            <w:br w:type="page"/>
          </w:r>
        </w:p>
        <w:p w14:paraId="6746F32E" w14:textId="77777777" w:rsidR="00886DA8" w:rsidRDefault="00886DA8" w:rsidP="00886DA8">
          <w:pPr>
            <w:tabs>
              <w:tab w:val="clear" w:pos="680"/>
              <w:tab w:val="clear" w:pos="1474"/>
              <w:tab w:val="clear" w:pos="2268"/>
            </w:tabs>
            <w:spacing w:before="0" w:after="0" w:line="240" w:lineRule="auto"/>
            <w:ind w:left="708" w:firstLine="708"/>
            <w:jc w:val="left"/>
            <w:rPr>
              <w:rFonts w:cstheme="minorHAnsi"/>
            </w:rPr>
          </w:pPr>
        </w:p>
        <w:p w14:paraId="05C8BD92" w14:textId="77777777" w:rsidR="00583E6A" w:rsidRPr="00583E6A" w:rsidRDefault="00583E6A" w:rsidP="00583E6A">
          <w:pPr>
            <w:pStyle w:val="Nadpisobsahu"/>
            <w:numPr>
              <w:ilvl w:val="0"/>
              <w:numId w:val="0"/>
            </w:numPr>
            <w:ind w:left="142"/>
            <w:rPr>
              <w:rFonts w:eastAsia="Calibri" w:cstheme="majorHAnsi"/>
            </w:rPr>
          </w:pPr>
          <w:r w:rsidRPr="00583E6A">
            <w:rPr>
              <w:rFonts w:eastAsia="Calibri" w:cstheme="majorHAnsi"/>
            </w:rPr>
            <w:t>Obsah</w:t>
          </w:r>
        </w:p>
        <w:p w14:paraId="1DC050A9" w14:textId="4C59CA4A" w:rsidR="00002800" w:rsidRDefault="003F58DA" w:rsidP="006E02B4">
          <w:pPr>
            <w:tabs>
              <w:tab w:val="clear" w:pos="680"/>
              <w:tab w:val="clear" w:pos="1474"/>
              <w:tab w:val="clear" w:pos="2268"/>
            </w:tabs>
            <w:spacing w:before="0" w:after="0" w:line="240" w:lineRule="auto"/>
            <w:ind w:left="708" w:firstLine="708"/>
            <w:jc w:val="center"/>
            <w:rPr>
              <w:rFonts w:cstheme="minorHAnsi"/>
            </w:rPr>
          </w:pPr>
        </w:p>
      </w:sdtContent>
    </w:sdt>
    <w:p w14:paraId="3F25CBAA" w14:textId="7113AAA5" w:rsidR="00327343" w:rsidRDefault="0FCB19B2">
      <w:pPr>
        <w:pStyle w:val="Obsah1"/>
        <w:rPr>
          <w:rFonts w:eastAsiaTheme="minorEastAsia"/>
          <w:noProof/>
          <w:kern w:val="2"/>
          <w:sz w:val="24"/>
          <w:szCs w:val="24"/>
          <w:lang w:eastAsia="cs-CZ"/>
          <w14:ligatures w14:val="standardContextual"/>
        </w:rPr>
      </w:pPr>
      <w:r>
        <w:fldChar w:fldCharType="begin"/>
      </w:r>
      <w:r w:rsidR="00E411C3">
        <w:instrText>TOC \o "1-3" \h \z \u</w:instrText>
      </w:r>
      <w:r>
        <w:fldChar w:fldCharType="separate"/>
      </w:r>
      <w:hyperlink w:anchor="_Toc198536992" w:history="1">
        <w:r w:rsidR="00327343" w:rsidRPr="008F62F1">
          <w:rPr>
            <w:rStyle w:val="Hypertextovodkaz"/>
            <w:bCs/>
            <w:noProof/>
          </w:rPr>
          <w:t>1.</w:t>
        </w:r>
        <w:r w:rsidR="00327343">
          <w:rPr>
            <w:rFonts w:eastAsiaTheme="minorEastAsia"/>
            <w:noProof/>
            <w:kern w:val="2"/>
            <w:sz w:val="24"/>
            <w:szCs w:val="24"/>
            <w:lang w:eastAsia="cs-CZ"/>
            <w14:ligatures w14:val="standardContextual"/>
          </w:rPr>
          <w:tab/>
        </w:r>
        <w:r w:rsidR="00327343" w:rsidRPr="008F62F1">
          <w:rPr>
            <w:rStyle w:val="Hypertextovodkaz"/>
            <w:noProof/>
          </w:rPr>
          <w:t>Úvod</w:t>
        </w:r>
        <w:r w:rsidR="00327343">
          <w:rPr>
            <w:noProof/>
            <w:webHidden/>
          </w:rPr>
          <w:tab/>
        </w:r>
        <w:r w:rsidR="00327343">
          <w:rPr>
            <w:noProof/>
            <w:webHidden/>
          </w:rPr>
          <w:fldChar w:fldCharType="begin"/>
        </w:r>
        <w:r w:rsidR="00327343">
          <w:rPr>
            <w:noProof/>
            <w:webHidden/>
          </w:rPr>
          <w:instrText xml:space="preserve"> PAGEREF _Toc198536992 \h </w:instrText>
        </w:r>
        <w:r w:rsidR="00327343">
          <w:rPr>
            <w:noProof/>
            <w:webHidden/>
          </w:rPr>
        </w:r>
        <w:r w:rsidR="00327343">
          <w:rPr>
            <w:noProof/>
            <w:webHidden/>
          </w:rPr>
          <w:fldChar w:fldCharType="separate"/>
        </w:r>
        <w:r w:rsidR="00327343">
          <w:rPr>
            <w:noProof/>
            <w:webHidden/>
          </w:rPr>
          <w:t>1</w:t>
        </w:r>
        <w:r w:rsidR="00327343">
          <w:rPr>
            <w:noProof/>
            <w:webHidden/>
          </w:rPr>
          <w:fldChar w:fldCharType="end"/>
        </w:r>
      </w:hyperlink>
    </w:p>
    <w:p w14:paraId="280319DE" w14:textId="40A255DD" w:rsidR="00327343" w:rsidRDefault="00327343">
      <w:pPr>
        <w:pStyle w:val="Obsah1"/>
        <w:rPr>
          <w:rFonts w:eastAsiaTheme="minorEastAsia"/>
          <w:noProof/>
          <w:kern w:val="2"/>
          <w:sz w:val="24"/>
          <w:szCs w:val="24"/>
          <w:lang w:eastAsia="cs-CZ"/>
          <w14:ligatures w14:val="standardContextual"/>
        </w:rPr>
      </w:pPr>
      <w:hyperlink w:anchor="_Toc198536993" w:history="1">
        <w:r w:rsidRPr="008F62F1">
          <w:rPr>
            <w:rStyle w:val="Hypertextovodkaz"/>
            <w:bCs/>
            <w:noProof/>
          </w:rPr>
          <w:t>2.</w:t>
        </w:r>
        <w:r>
          <w:rPr>
            <w:rFonts w:eastAsiaTheme="minorEastAsia"/>
            <w:noProof/>
            <w:kern w:val="2"/>
            <w:sz w:val="24"/>
            <w:szCs w:val="24"/>
            <w:lang w:eastAsia="cs-CZ"/>
            <w14:ligatures w14:val="standardContextual"/>
          </w:rPr>
          <w:tab/>
        </w:r>
        <w:r w:rsidRPr="008F62F1">
          <w:rPr>
            <w:rStyle w:val="Hypertextovodkaz"/>
            <w:noProof/>
          </w:rPr>
          <w:t>Charakteristika projektu</w:t>
        </w:r>
        <w:r>
          <w:rPr>
            <w:noProof/>
            <w:webHidden/>
          </w:rPr>
          <w:tab/>
        </w:r>
        <w:r>
          <w:rPr>
            <w:noProof/>
            <w:webHidden/>
          </w:rPr>
          <w:fldChar w:fldCharType="begin"/>
        </w:r>
        <w:r>
          <w:rPr>
            <w:noProof/>
            <w:webHidden/>
          </w:rPr>
          <w:instrText xml:space="preserve"> PAGEREF _Toc198536993 \h </w:instrText>
        </w:r>
        <w:r>
          <w:rPr>
            <w:noProof/>
            <w:webHidden/>
          </w:rPr>
        </w:r>
        <w:r>
          <w:rPr>
            <w:noProof/>
            <w:webHidden/>
          </w:rPr>
          <w:fldChar w:fldCharType="separate"/>
        </w:r>
        <w:r>
          <w:rPr>
            <w:noProof/>
            <w:webHidden/>
          </w:rPr>
          <w:t>2</w:t>
        </w:r>
        <w:r>
          <w:rPr>
            <w:noProof/>
            <w:webHidden/>
          </w:rPr>
          <w:fldChar w:fldCharType="end"/>
        </w:r>
      </w:hyperlink>
    </w:p>
    <w:p w14:paraId="1A041CB6" w14:textId="3900A4B6" w:rsidR="00327343" w:rsidRDefault="00327343">
      <w:pPr>
        <w:pStyle w:val="Obsah1"/>
        <w:rPr>
          <w:rFonts w:eastAsiaTheme="minorEastAsia"/>
          <w:noProof/>
          <w:kern w:val="2"/>
          <w:sz w:val="24"/>
          <w:szCs w:val="24"/>
          <w:lang w:eastAsia="cs-CZ"/>
          <w14:ligatures w14:val="standardContextual"/>
        </w:rPr>
      </w:pPr>
      <w:hyperlink w:anchor="_Toc198536994" w:history="1">
        <w:r w:rsidRPr="008F62F1">
          <w:rPr>
            <w:rStyle w:val="Hypertextovodkaz"/>
            <w:bCs/>
            <w:noProof/>
          </w:rPr>
          <w:t>3.</w:t>
        </w:r>
        <w:r>
          <w:rPr>
            <w:rFonts w:eastAsiaTheme="minorEastAsia"/>
            <w:noProof/>
            <w:kern w:val="2"/>
            <w:sz w:val="24"/>
            <w:szCs w:val="24"/>
            <w:lang w:eastAsia="cs-CZ"/>
            <w14:ligatures w14:val="standardContextual"/>
          </w:rPr>
          <w:tab/>
        </w:r>
        <w:r w:rsidRPr="008F62F1">
          <w:rPr>
            <w:rStyle w:val="Hypertextovodkaz"/>
            <w:noProof/>
          </w:rPr>
          <w:t>Cíl projektu</w:t>
        </w:r>
        <w:r>
          <w:rPr>
            <w:noProof/>
            <w:webHidden/>
          </w:rPr>
          <w:tab/>
        </w:r>
        <w:r>
          <w:rPr>
            <w:noProof/>
            <w:webHidden/>
          </w:rPr>
          <w:fldChar w:fldCharType="begin"/>
        </w:r>
        <w:r>
          <w:rPr>
            <w:noProof/>
            <w:webHidden/>
          </w:rPr>
          <w:instrText xml:space="preserve"> PAGEREF _Toc198536994 \h </w:instrText>
        </w:r>
        <w:r>
          <w:rPr>
            <w:noProof/>
            <w:webHidden/>
          </w:rPr>
        </w:r>
        <w:r>
          <w:rPr>
            <w:noProof/>
            <w:webHidden/>
          </w:rPr>
          <w:fldChar w:fldCharType="separate"/>
        </w:r>
        <w:r>
          <w:rPr>
            <w:noProof/>
            <w:webHidden/>
          </w:rPr>
          <w:t>3</w:t>
        </w:r>
        <w:r>
          <w:rPr>
            <w:noProof/>
            <w:webHidden/>
          </w:rPr>
          <w:fldChar w:fldCharType="end"/>
        </w:r>
      </w:hyperlink>
    </w:p>
    <w:p w14:paraId="2ACE3B66" w14:textId="1C1620CA" w:rsidR="00327343" w:rsidRDefault="00327343">
      <w:pPr>
        <w:pStyle w:val="Obsah1"/>
        <w:rPr>
          <w:rFonts w:eastAsiaTheme="minorEastAsia"/>
          <w:noProof/>
          <w:kern w:val="2"/>
          <w:sz w:val="24"/>
          <w:szCs w:val="24"/>
          <w:lang w:eastAsia="cs-CZ"/>
          <w14:ligatures w14:val="standardContextual"/>
        </w:rPr>
      </w:pPr>
      <w:hyperlink w:anchor="_Toc198536995" w:history="1">
        <w:r w:rsidRPr="008F62F1">
          <w:rPr>
            <w:rStyle w:val="Hypertextovodkaz"/>
            <w:bCs/>
            <w:noProof/>
          </w:rPr>
          <w:t>4.</w:t>
        </w:r>
        <w:r>
          <w:rPr>
            <w:rFonts w:eastAsiaTheme="minorEastAsia"/>
            <w:noProof/>
            <w:kern w:val="2"/>
            <w:sz w:val="24"/>
            <w:szCs w:val="24"/>
            <w:lang w:eastAsia="cs-CZ"/>
            <w14:ligatures w14:val="standardContextual"/>
          </w:rPr>
          <w:tab/>
        </w:r>
        <w:r w:rsidRPr="008F62F1">
          <w:rPr>
            <w:rStyle w:val="Hypertextovodkaz"/>
            <w:noProof/>
          </w:rPr>
          <w:t>Seznam zkratek</w:t>
        </w:r>
        <w:r>
          <w:rPr>
            <w:noProof/>
            <w:webHidden/>
          </w:rPr>
          <w:tab/>
        </w:r>
        <w:r>
          <w:rPr>
            <w:noProof/>
            <w:webHidden/>
          </w:rPr>
          <w:fldChar w:fldCharType="begin"/>
        </w:r>
        <w:r>
          <w:rPr>
            <w:noProof/>
            <w:webHidden/>
          </w:rPr>
          <w:instrText xml:space="preserve"> PAGEREF _Toc198536995 \h </w:instrText>
        </w:r>
        <w:r>
          <w:rPr>
            <w:noProof/>
            <w:webHidden/>
          </w:rPr>
        </w:r>
        <w:r>
          <w:rPr>
            <w:noProof/>
            <w:webHidden/>
          </w:rPr>
          <w:fldChar w:fldCharType="separate"/>
        </w:r>
        <w:r>
          <w:rPr>
            <w:noProof/>
            <w:webHidden/>
          </w:rPr>
          <w:t>4</w:t>
        </w:r>
        <w:r>
          <w:rPr>
            <w:noProof/>
            <w:webHidden/>
          </w:rPr>
          <w:fldChar w:fldCharType="end"/>
        </w:r>
      </w:hyperlink>
    </w:p>
    <w:p w14:paraId="44C98442" w14:textId="6060E64D" w:rsidR="00327343" w:rsidRDefault="00327343">
      <w:pPr>
        <w:pStyle w:val="Obsah1"/>
        <w:rPr>
          <w:rFonts w:eastAsiaTheme="minorEastAsia"/>
          <w:noProof/>
          <w:kern w:val="2"/>
          <w:sz w:val="24"/>
          <w:szCs w:val="24"/>
          <w:lang w:eastAsia="cs-CZ"/>
          <w14:ligatures w14:val="standardContextual"/>
        </w:rPr>
      </w:pPr>
      <w:hyperlink w:anchor="_Toc198536996" w:history="1">
        <w:r w:rsidRPr="008F62F1">
          <w:rPr>
            <w:rStyle w:val="Hypertextovodkaz"/>
            <w:bCs/>
            <w:noProof/>
          </w:rPr>
          <w:t>5.</w:t>
        </w:r>
        <w:r>
          <w:rPr>
            <w:rFonts w:eastAsiaTheme="minorEastAsia"/>
            <w:noProof/>
            <w:kern w:val="2"/>
            <w:sz w:val="24"/>
            <w:szCs w:val="24"/>
            <w:lang w:eastAsia="cs-CZ"/>
            <w14:ligatures w14:val="standardContextual"/>
          </w:rPr>
          <w:tab/>
        </w:r>
        <w:r w:rsidRPr="008F62F1">
          <w:rPr>
            <w:rStyle w:val="Hypertextovodkaz"/>
            <w:noProof/>
          </w:rPr>
          <w:t>Definice</w:t>
        </w:r>
        <w:r>
          <w:rPr>
            <w:noProof/>
            <w:webHidden/>
          </w:rPr>
          <w:tab/>
        </w:r>
        <w:r>
          <w:rPr>
            <w:noProof/>
            <w:webHidden/>
          </w:rPr>
          <w:fldChar w:fldCharType="begin"/>
        </w:r>
        <w:r>
          <w:rPr>
            <w:noProof/>
            <w:webHidden/>
          </w:rPr>
          <w:instrText xml:space="preserve"> PAGEREF _Toc198536996 \h </w:instrText>
        </w:r>
        <w:r>
          <w:rPr>
            <w:noProof/>
            <w:webHidden/>
          </w:rPr>
        </w:r>
        <w:r>
          <w:rPr>
            <w:noProof/>
            <w:webHidden/>
          </w:rPr>
          <w:fldChar w:fldCharType="separate"/>
        </w:r>
        <w:r>
          <w:rPr>
            <w:noProof/>
            <w:webHidden/>
          </w:rPr>
          <w:t>6</w:t>
        </w:r>
        <w:r>
          <w:rPr>
            <w:noProof/>
            <w:webHidden/>
          </w:rPr>
          <w:fldChar w:fldCharType="end"/>
        </w:r>
      </w:hyperlink>
    </w:p>
    <w:p w14:paraId="01E3A768" w14:textId="04839F95" w:rsidR="00327343" w:rsidRDefault="00327343">
      <w:pPr>
        <w:pStyle w:val="Obsah1"/>
        <w:rPr>
          <w:rFonts w:eastAsiaTheme="minorEastAsia"/>
          <w:noProof/>
          <w:kern w:val="2"/>
          <w:sz w:val="24"/>
          <w:szCs w:val="24"/>
          <w:lang w:eastAsia="cs-CZ"/>
          <w14:ligatures w14:val="standardContextual"/>
        </w:rPr>
      </w:pPr>
      <w:hyperlink w:anchor="_Toc198536997" w:history="1">
        <w:r w:rsidRPr="008F62F1">
          <w:rPr>
            <w:rStyle w:val="Hypertextovodkaz"/>
            <w:bCs/>
            <w:noProof/>
          </w:rPr>
          <w:t>6.</w:t>
        </w:r>
        <w:r>
          <w:rPr>
            <w:rFonts w:eastAsiaTheme="minorEastAsia"/>
            <w:noProof/>
            <w:kern w:val="2"/>
            <w:sz w:val="24"/>
            <w:szCs w:val="24"/>
            <w:lang w:eastAsia="cs-CZ"/>
            <w14:ligatures w14:val="standardContextual"/>
          </w:rPr>
          <w:tab/>
        </w:r>
        <w:r w:rsidRPr="008F62F1">
          <w:rPr>
            <w:rStyle w:val="Hypertextovodkaz"/>
            <w:noProof/>
          </w:rPr>
          <w:t>Kontrola řízení rizik projektu</w:t>
        </w:r>
        <w:r>
          <w:rPr>
            <w:noProof/>
            <w:webHidden/>
          </w:rPr>
          <w:tab/>
        </w:r>
        <w:r>
          <w:rPr>
            <w:noProof/>
            <w:webHidden/>
          </w:rPr>
          <w:fldChar w:fldCharType="begin"/>
        </w:r>
        <w:r>
          <w:rPr>
            <w:noProof/>
            <w:webHidden/>
          </w:rPr>
          <w:instrText xml:space="preserve"> PAGEREF _Toc198536997 \h </w:instrText>
        </w:r>
        <w:r>
          <w:rPr>
            <w:noProof/>
            <w:webHidden/>
          </w:rPr>
        </w:r>
        <w:r>
          <w:rPr>
            <w:noProof/>
            <w:webHidden/>
          </w:rPr>
          <w:fldChar w:fldCharType="separate"/>
        </w:r>
        <w:r>
          <w:rPr>
            <w:noProof/>
            <w:webHidden/>
          </w:rPr>
          <w:t>7</w:t>
        </w:r>
        <w:r>
          <w:rPr>
            <w:noProof/>
            <w:webHidden/>
          </w:rPr>
          <w:fldChar w:fldCharType="end"/>
        </w:r>
      </w:hyperlink>
    </w:p>
    <w:p w14:paraId="1599E294" w14:textId="63377BC0" w:rsidR="00327343" w:rsidRDefault="00327343">
      <w:pPr>
        <w:pStyle w:val="Obsah1"/>
        <w:rPr>
          <w:rFonts w:eastAsiaTheme="minorEastAsia"/>
          <w:noProof/>
          <w:kern w:val="2"/>
          <w:sz w:val="24"/>
          <w:szCs w:val="24"/>
          <w:lang w:eastAsia="cs-CZ"/>
          <w14:ligatures w14:val="standardContextual"/>
        </w:rPr>
      </w:pPr>
      <w:hyperlink w:anchor="_Toc198536998" w:history="1">
        <w:r w:rsidRPr="008F62F1">
          <w:rPr>
            <w:rStyle w:val="Hypertextovodkaz"/>
            <w:bCs/>
            <w:noProof/>
          </w:rPr>
          <w:t>7.</w:t>
        </w:r>
        <w:r>
          <w:rPr>
            <w:rFonts w:eastAsiaTheme="minorEastAsia"/>
            <w:noProof/>
            <w:kern w:val="2"/>
            <w:sz w:val="24"/>
            <w:szCs w:val="24"/>
            <w:lang w:eastAsia="cs-CZ"/>
            <w14:ligatures w14:val="standardContextual"/>
          </w:rPr>
          <w:tab/>
        </w:r>
        <w:r w:rsidRPr="008F62F1">
          <w:rPr>
            <w:rStyle w:val="Hypertextovodkaz"/>
            <w:noProof/>
          </w:rPr>
          <w:t>Specifikace činností jednotlivých členů týmu správce stavby</w:t>
        </w:r>
        <w:r>
          <w:rPr>
            <w:noProof/>
            <w:webHidden/>
          </w:rPr>
          <w:tab/>
        </w:r>
        <w:r>
          <w:rPr>
            <w:noProof/>
            <w:webHidden/>
          </w:rPr>
          <w:fldChar w:fldCharType="begin"/>
        </w:r>
        <w:r>
          <w:rPr>
            <w:noProof/>
            <w:webHidden/>
          </w:rPr>
          <w:instrText xml:space="preserve"> PAGEREF _Toc198536998 \h </w:instrText>
        </w:r>
        <w:r>
          <w:rPr>
            <w:noProof/>
            <w:webHidden/>
          </w:rPr>
        </w:r>
        <w:r>
          <w:rPr>
            <w:noProof/>
            <w:webHidden/>
          </w:rPr>
          <w:fldChar w:fldCharType="separate"/>
        </w:r>
        <w:r>
          <w:rPr>
            <w:noProof/>
            <w:webHidden/>
          </w:rPr>
          <w:t>12</w:t>
        </w:r>
        <w:r>
          <w:rPr>
            <w:noProof/>
            <w:webHidden/>
          </w:rPr>
          <w:fldChar w:fldCharType="end"/>
        </w:r>
      </w:hyperlink>
    </w:p>
    <w:p w14:paraId="4B95F82C" w14:textId="52E0F440" w:rsidR="00327343" w:rsidRDefault="00327343">
      <w:pPr>
        <w:pStyle w:val="Obsah1"/>
        <w:rPr>
          <w:rFonts w:eastAsiaTheme="minorEastAsia"/>
          <w:noProof/>
          <w:kern w:val="2"/>
          <w:sz w:val="24"/>
          <w:szCs w:val="24"/>
          <w:lang w:eastAsia="cs-CZ"/>
          <w14:ligatures w14:val="standardContextual"/>
        </w:rPr>
      </w:pPr>
      <w:hyperlink w:anchor="_Toc198536999" w:history="1">
        <w:r w:rsidRPr="008F62F1">
          <w:rPr>
            <w:rStyle w:val="Hypertextovodkaz"/>
            <w:bCs/>
            <w:noProof/>
          </w:rPr>
          <w:t>8.</w:t>
        </w:r>
        <w:r>
          <w:rPr>
            <w:rFonts w:eastAsiaTheme="minorEastAsia"/>
            <w:noProof/>
            <w:kern w:val="2"/>
            <w:sz w:val="24"/>
            <w:szCs w:val="24"/>
            <w:lang w:eastAsia="cs-CZ"/>
            <w14:ligatures w14:val="standardContextual"/>
          </w:rPr>
          <w:tab/>
        </w:r>
        <w:r w:rsidRPr="008F62F1">
          <w:rPr>
            <w:rStyle w:val="Hypertextovodkaz"/>
            <w:noProof/>
          </w:rPr>
          <w:t>Systém řízení dokumentace v projektu</w:t>
        </w:r>
        <w:r>
          <w:rPr>
            <w:noProof/>
            <w:webHidden/>
          </w:rPr>
          <w:tab/>
        </w:r>
        <w:r>
          <w:rPr>
            <w:noProof/>
            <w:webHidden/>
          </w:rPr>
          <w:fldChar w:fldCharType="begin"/>
        </w:r>
        <w:r>
          <w:rPr>
            <w:noProof/>
            <w:webHidden/>
          </w:rPr>
          <w:instrText xml:space="preserve"> PAGEREF _Toc198536999 \h </w:instrText>
        </w:r>
        <w:r>
          <w:rPr>
            <w:noProof/>
            <w:webHidden/>
          </w:rPr>
        </w:r>
        <w:r>
          <w:rPr>
            <w:noProof/>
            <w:webHidden/>
          </w:rPr>
          <w:fldChar w:fldCharType="separate"/>
        </w:r>
        <w:r>
          <w:rPr>
            <w:noProof/>
            <w:webHidden/>
          </w:rPr>
          <w:t>20</w:t>
        </w:r>
        <w:r>
          <w:rPr>
            <w:noProof/>
            <w:webHidden/>
          </w:rPr>
          <w:fldChar w:fldCharType="end"/>
        </w:r>
      </w:hyperlink>
    </w:p>
    <w:p w14:paraId="535E8780" w14:textId="6A3348F3" w:rsidR="00327343" w:rsidRDefault="00327343">
      <w:pPr>
        <w:pStyle w:val="Obsah1"/>
        <w:rPr>
          <w:rFonts w:eastAsiaTheme="minorEastAsia"/>
          <w:noProof/>
          <w:kern w:val="2"/>
          <w:sz w:val="24"/>
          <w:szCs w:val="24"/>
          <w:lang w:eastAsia="cs-CZ"/>
          <w14:ligatures w14:val="standardContextual"/>
        </w:rPr>
      </w:pPr>
      <w:hyperlink w:anchor="_Toc198537000" w:history="1">
        <w:r w:rsidRPr="008F62F1">
          <w:rPr>
            <w:rStyle w:val="Hypertextovodkaz"/>
            <w:bCs/>
            <w:noProof/>
          </w:rPr>
          <w:t>9.</w:t>
        </w:r>
        <w:r>
          <w:rPr>
            <w:rFonts w:eastAsiaTheme="minorEastAsia"/>
            <w:noProof/>
            <w:kern w:val="2"/>
            <w:sz w:val="24"/>
            <w:szCs w:val="24"/>
            <w:lang w:eastAsia="cs-CZ"/>
            <w14:ligatures w14:val="standardContextual"/>
          </w:rPr>
          <w:tab/>
        </w:r>
        <w:r w:rsidRPr="008F62F1">
          <w:rPr>
            <w:rStyle w:val="Hypertextovodkaz"/>
            <w:noProof/>
          </w:rPr>
          <w:t>Kontrola rozsahu Projektu</w:t>
        </w:r>
        <w:r>
          <w:rPr>
            <w:noProof/>
            <w:webHidden/>
          </w:rPr>
          <w:tab/>
        </w:r>
        <w:r>
          <w:rPr>
            <w:noProof/>
            <w:webHidden/>
          </w:rPr>
          <w:fldChar w:fldCharType="begin"/>
        </w:r>
        <w:r>
          <w:rPr>
            <w:noProof/>
            <w:webHidden/>
          </w:rPr>
          <w:instrText xml:space="preserve"> PAGEREF _Toc198537000 \h </w:instrText>
        </w:r>
        <w:r>
          <w:rPr>
            <w:noProof/>
            <w:webHidden/>
          </w:rPr>
        </w:r>
        <w:r>
          <w:rPr>
            <w:noProof/>
            <w:webHidden/>
          </w:rPr>
          <w:fldChar w:fldCharType="separate"/>
        </w:r>
        <w:r>
          <w:rPr>
            <w:noProof/>
            <w:webHidden/>
          </w:rPr>
          <w:t>22</w:t>
        </w:r>
        <w:r>
          <w:rPr>
            <w:noProof/>
            <w:webHidden/>
          </w:rPr>
          <w:fldChar w:fldCharType="end"/>
        </w:r>
      </w:hyperlink>
    </w:p>
    <w:p w14:paraId="6C811955" w14:textId="44BF4740" w:rsidR="00327343" w:rsidRDefault="00327343">
      <w:pPr>
        <w:pStyle w:val="Obsah1"/>
        <w:rPr>
          <w:rFonts w:eastAsiaTheme="minorEastAsia"/>
          <w:noProof/>
          <w:kern w:val="2"/>
          <w:sz w:val="24"/>
          <w:szCs w:val="24"/>
          <w:lang w:eastAsia="cs-CZ"/>
          <w14:ligatures w14:val="standardContextual"/>
        </w:rPr>
      </w:pPr>
      <w:hyperlink w:anchor="_Toc198537001" w:history="1">
        <w:r w:rsidRPr="008F62F1">
          <w:rPr>
            <w:rStyle w:val="Hypertextovodkaz"/>
            <w:bCs/>
            <w:noProof/>
          </w:rPr>
          <w:t>10.</w:t>
        </w:r>
        <w:r>
          <w:rPr>
            <w:rFonts w:eastAsiaTheme="minorEastAsia"/>
            <w:noProof/>
            <w:kern w:val="2"/>
            <w:sz w:val="24"/>
            <w:szCs w:val="24"/>
            <w:lang w:eastAsia="cs-CZ"/>
            <w14:ligatures w14:val="standardContextual"/>
          </w:rPr>
          <w:tab/>
        </w:r>
        <w:r w:rsidRPr="008F62F1">
          <w:rPr>
            <w:rStyle w:val="Hypertextovodkaz"/>
            <w:noProof/>
          </w:rPr>
          <w:t>Kontrola času v projektu</w:t>
        </w:r>
        <w:r>
          <w:rPr>
            <w:noProof/>
            <w:webHidden/>
          </w:rPr>
          <w:tab/>
        </w:r>
        <w:r>
          <w:rPr>
            <w:noProof/>
            <w:webHidden/>
          </w:rPr>
          <w:fldChar w:fldCharType="begin"/>
        </w:r>
        <w:r>
          <w:rPr>
            <w:noProof/>
            <w:webHidden/>
          </w:rPr>
          <w:instrText xml:space="preserve"> PAGEREF _Toc198537001 \h </w:instrText>
        </w:r>
        <w:r>
          <w:rPr>
            <w:noProof/>
            <w:webHidden/>
          </w:rPr>
        </w:r>
        <w:r>
          <w:rPr>
            <w:noProof/>
            <w:webHidden/>
          </w:rPr>
          <w:fldChar w:fldCharType="separate"/>
        </w:r>
        <w:r>
          <w:rPr>
            <w:noProof/>
            <w:webHidden/>
          </w:rPr>
          <w:t>24</w:t>
        </w:r>
        <w:r>
          <w:rPr>
            <w:noProof/>
            <w:webHidden/>
          </w:rPr>
          <w:fldChar w:fldCharType="end"/>
        </w:r>
      </w:hyperlink>
    </w:p>
    <w:p w14:paraId="2FB5B7EF" w14:textId="08937D06" w:rsidR="00327343" w:rsidRDefault="00327343">
      <w:pPr>
        <w:pStyle w:val="Obsah1"/>
        <w:rPr>
          <w:rFonts w:eastAsiaTheme="minorEastAsia"/>
          <w:noProof/>
          <w:kern w:val="2"/>
          <w:sz w:val="24"/>
          <w:szCs w:val="24"/>
          <w:lang w:eastAsia="cs-CZ"/>
          <w14:ligatures w14:val="standardContextual"/>
        </w:rPr>
      </w:pPr>
      <w:hyperlink w:anchor="_Toc198537002" w:history="1">
        <w:r w:rsidRPr="008F62F1">
          <w:rPr>
            <w:rStyle w:val="Hypertextovodkaz"/>
            <w:bCs/>
            <w:noProof/>
          </w:rPr>
          <w:t>11.</w:t>
        </w:r>
        <w:r>
          <w:rPr>
            <w:rFonts w:eastAsiaTheme="minorEastAsia"/>
            <w:noProof/>
            <w:kern w:val="2"/>
            <w:sz w:val="24"/>
            <w:szCs w:val="24"/>
            <w:lang w:eastAsia="cs-CZ"/>
            <w14:ligatures w14:val="standardContextual"/>
          </w:rPr>
          <w:tab/>
        </w:r>
        <w:r w:rsidRPr="008F62F1">
          <w:rPr>
            <w:rStyle w:val="Hypertextovodkaz"/>
            <w:noProof/>
          </w:rPr>
          <w:t>Kontrola nákladů v Projektu</w:t>
        </w:r>
        <w:r>
          <w:rPr>
            <w:noProof/>
            <w:webHidden/>
          </w:rPr>
          <w:tab/>
        </w:r>
        <w:r>
          <w:rPr>
            <w:noProof/>
            <w:webHidden/>
          </w:rPr>
          <w:fldChar w:fldCharType="begin"/>
        </w:r>
        <w:r>
          <w:rPr>
            <w:noProof/>
            <w:webHidden/>
          </w:rPr>
          <w:instrText xml:space="preserve"> PAGEREF _Toc198537002 \h </w:instrText>
        </w:r>
        <w:r>
          <w:rPr>
            <w:noProof/>
            <w:webHidden/>
          </w:rPr>
        </w:r>
        <w:r>
          <w:rPr>
            <w:noProof/>
            <w:webHidden/>
          </w:rPr>
          <w:fldChar w:fldCharType="separate"/>
        </w:r>
        <w:r>
          <w:rPr>
            <w:noProof/>
            <w:webHidden/>
          </w:rPr>
          <w:t>25</w:t>
        </w:r>
        <w:r>
          <w:rPr>
            <w:noProof/>
            <w:webHidden/>
          </w:rPr>
          <w:fldChar w:fldCharType="end"/>
        </w:r>
      </w:hyperlink>
    </w:p>
    <w:p w14:paraId="695E0E95" w14:textId="6E391A86" w:rsidR="00327343" w:rsidRDefault="00327343">
      <w:pPr>
        <w:pStyle w:val="Obsah1"/>
        <w:rPr>
          <w:rFonts w:eastAsiaTheme="minorEastAsia"/>
          <w:noProof/>
          <w:kern w:val="2"/>
          <w:sz w:val="24"/>
          <w:szCs w:val="24"/>
          <w:lang w:eastAsia="cs-CZ"/>
          <w14:ligatures w14:val="standardContextual"/>
        </w:rPr>
      </w:pPr>
      <w:hyperlink w:anchor="_Toc198537003" w:history="1">
        <w:r w:rsidRPr="008F62F1">
          <w:rPr>
            <w:rStyle w:val="Hypertextovodkaz"/>
            <w:bCs/>
            <w:noProof/>
          </w:rPr>
          <w:t>12.</w:t>
        </w:r>
        <w:r>
          <w:rPr>
            <w:rFonts w:eastAsiaTheme="minorEastAsia"/>
            <w:noProof/>
            <w:kern w:val="2"/>
            <w:sz w:val="24"/>
            <w:szCs w:val="24"/>
            <w:lang w:eastAsia="cs-CZ"/>
            <w14:ligatures w14:val="standardContextual"/>
          </w:rPr>
          <w:tab/>
        </w:r>
        <w:r w:rsidRPr="008F62F1">
          <w:rPr>
            <w:rStyle w:val="Hypertextovodkaz"/>
            <w:noProof/>
          </w:rPr>
          <w:t>Kontrola kvality</w:t>
        </w:r>
        <w:r>
          <w:rPr>
            <w:noProof/>
            <w:webHidden/>
          </w:rPr>
          <w:tab/>
        </w:r>
        <w:r>
          <w:rPr>
            <w:noProof/>
            <w:webHidden/>
          </w:rPr>
          <w:fldChar w:fldCharType="begin"/>
        </w:r>
        <w:r>
          <w:rPr>
            <w:noProof/>
            <w:webHidden/>
          </w:rPr>
          <w:instrText xml:space="preserve"> PAGEREF _Toc198537003 \h </w:instrText>
        </w:r>
        <w:r>
          <w:rPr>
            <w:noProof/>
            <w:webHidden/>
          </w:rPr>
        </w:r>
        <w:r>
          <w:rPr>
            <w:noProof/>
            <w:webHidden/>
          </w:rPr>
          <w:fldChar w:fldCharType="separate"/>
        </w:r>
        <w:r>
          <w:rPr>
            <w:noProof/>
            <w:webHidden/>
          </w:rPr>
          <w:t>26</w:t>
        </w:r>
        <w:r>
          <w:rPr>
            <w:noProof/>
            <w:webHidden/>
          </w:rPr>
          <w:fldChar w:fldCharType="end"/>
        </w:r>
      </w:hyperlink>
    </w:p>
    <w:p w14:paraId="58626443" w14:textId="616C2802" w:rsidR="00327343" w:rsidRDefault="00327343">
      <w:pPr>
        <w:pStyle w:val="Obsah1"/>
        <w:rPr>
          <w:rFonts w:eastAsiaTheme="minorEastAsia"/>
          <w:noProof/>
          <w:kern w:val="2"/>
          <w:sz w:val="24"/>
          <w:szCs w:val="24"/>
          <w:lang w:eastAsia="cs-CZ"/>
          <w14:ligatures w14:val="standardContextual"/>
        </w:rPr>
      </w:pPr>
      <w:hyperlink w:anchor="_Toc198537004" w:history="1">
        <w:r w:rsidRPr="008F62F1">
          <w:rPr>
            <w:rStyle w:val="Hypertextovodkaz"/>
            <w:bCs/>
            <w:noProof/>
          </w:rPr>
          <w:t>13.</w:t>
        </w:r>
        <w:r>
          <w:rPr>
            <w:rFonts w:eastAsiaTheme="minorEastAsia"/>
            <w:noProof/>
            <w:kern w:val="2"/>
            <w:sz w:val="24"/>
            <w:szCs w:val="24"/>
            <w:lang w:eastAsia="cs-CZ"/>
            <w14:ligatures w14:val="standardContextual"/>
          </w:rPr>
          <w:tab/>
        </w:r>
        <w:r w:rsidRPr="008F62F1">
          <w:rPr>
            <w:rStyle w:val="Hypertextovodkaz"/>
            <w:noProof/>
          </w:rPr>
          <w:t>Kontrola zabezpečení environmentálních požadavků projektu</w:t>
        </w:r>
        <w:r>
          <w:rPr>
            <w:noProof/>
            <w:webHidden/>
          </w:rPr>
          <w:tab/>
        </w:r>
        <w:r>
          <w:rPr>
            <w:noProof/>
            <w:webHidden/>
          </w:rPr>
          <w:fldChar w:fldCharType="begin"/>
        </w:r>
        <w:r>
          <w:rPr>
            <w:noProof/>
            <w:webHidden/>
          </w:rPr>
          <w:instrText xml:space="preserve"> PAGEREF _Toc198537004 \h </w:instrText>
        </w:r>
        <w:r>
          <w:rPr>
            <w:noProof/>
            <w:webHidden/>
          </w:rPr>
        </w:r>
        <w:r>
          <w:rPr>
            <w:noProof/>
            <w:webHidden/>
          </w:rPr>
          <w:fldChar w:fldCharType="separate"/>
        </w:r>
        <w:r>
          <w:rPr>
            <w:noProof/>
            <w:webHidden/>
          </w:rPr>
          <w:t>29</w:t>
        </w:r>
        <w:r>
          <w:rPr>
            <w:noProof/>
            <w:webHidden/>
          </w:rPr>
          <w:fldChar w:fldCharType="end"/>
        </w:r>
      </w:hyperlink>
    </w:p>
    <w:p w14:paraId="51AD3B06" w14:textId="382DC0FA" w:rsidR="00327343" w:rsidRDefault="00327343">
      <w:pPr>
        <w:pStyle w:val="Obsah1"/>
        <w:rPr>
          <w:rFonts w:eastAsiaTheme="minorEastAsia"/>
          <w:noProof/>
          <w:kern w:val="2"/>
          <w:sz w:val="24"/>
          <w:szCs w:val="24"/>
          <w:lang w:eastAsia="cs-CZ"/>
          <w14:ligatures w14:val="standardContextual"/>
        </w:rPr>
      </w:pPr>
      <w:hyperlink w:anchor="_Toc198537005" w:history="1">
        <w:r w:rsidRPr="008F62F1">
          <w:rPr>
            <w:rStyle w:val="Hypertextovodkaz"/>
            <w:bCs/>
            <w:noProof/>
          </w:rPr>
          <w:t>14.</w:t>
        </w:r>
        <w:r>
          <w:rPr>
            <w:rFonts w:eastAsiaTheme="minorEastAsia"/>
            <w:noProof/>
            <w:kern w:val="2"/>
            <w:sz w:val="24"/>
            <w:szCs w:val="24"/>
            <w:lang w:eastAsia="cs-CZ"/>
            <w14:ligatures w14:val="standardContextual"/>
          </w:rPr>
          <w:tab/>
        </w:r>
        <w:r w:rsidRPr="008F62F1">
          <w:rPr>
            <w:rStyle w:val="Hypertextovodkaz"/>
            <w:noProof/>
          </w:rPr>
          <w:t>Kontrola BOZP v projektu</w:t>
        </w:r>
        <w:r>
          <w:rPr>
            <w:noProof/>
            <w:webHidden/>
          </w:rPr>
          <w:tab/>
        </w:r>
        <w:r>
          <w:rPr>
            <w:noProof/>
            <w:webHidden/>
          </w:rPr>
          <w:fldChar w:fldCharType="begin"/>
        </w:r>
        <w:r>
          <w:rPr>
            <w:noProof/>
            <w:webHidden/>
          </w:rPr>
          <w:instrText xml:space="preserve"> PAGEREF _Toc198537005 \h </w:instrText>
        </w:r>
        <w:r>
          <w:rPr>
            <w:noProof/>
            <w:webHidden/>
          </w:rPr>
        </w:r>
        <w:r>
          <w:rPr>
            <w:noProof/>
            <w:webHidden/>
          </w:rPr>
          <w:fldChar w:fldCharType="separate"/>
        </w:r>
        <w:r>
          <w:rPr>
            <w:noProof/>
            <w:webHidden/>
          </w:rPr>
          <w:t>30</w:t>
        </w:r>
        <w:r>
          <w:rPr>
            <w:noProof/>
            <w:webHidden/>
          </w:rPr>
          <w:fldChar w:fldCharType="end"/>
        </w:r>
      </w:hyperlink>
    </w:p>
    <w:p w14:paraId="7DBE4977" w14:textId="646DF5C2" w:rsidR="00327343" w:rsidRDefault="00327343">
      <w:pPr>
        <w:pStyle w:val="Obsah1"/>
        <w:rPr>
          <w:rFonts w:eastAsiaTheme="minorEastAsia"/>
          <w:noProof/>
          <w:kern w:val="2"/>
          <w:sz w:val="24"/>
          <w:szCs w:val="24"/>
          <w:lang w:eastAsia="cs-CZ"/>
          <w14:ligatures w14:val="standardContextual"/>
        </w:rPr>
      </w:pPr>
      <w:hyperlink w:anchor="_Toc198537006" w:history="1">
        <w:r w:rsidRPr="008F62F1">
          <w:rPr>
            <w:rStyle w:val="Hypertextovodkaz"/>
            <w:bCs/>
            <w:noProof/>
          </w:rPr>
          <w:t>15.</w:t>
        </w:r>
        <w:r>
          <w:rPr>
            <w:rFonts w:eastAsiaTheme="minorEastAsia"/>
            <w:noProof/>
            <w:kern w:val="2"/>
            <w:sz w:val="24"/>
            <w:szCs w:val="24"/>
            <w:lang w:eastAsia="cs-CZ"/>
            <w14:ligatures w14:val="standardContextual"/>
          </w:rPr>
          <w:tab/>
        </w:r>
        <w:r w:rsidRPr="008F62F1">
          <w:rPr>
            <w:rStyle w:val="Hypertextovodkaz"/>
            <w:noProof/>
          </w:rPr>
          <w:t>Kontrola projektové dokumentace</w:t>
        </w:r>
        <w:r>
          <w:rPr>
            <w:noProof/>
            <w:webHidden/>
          </w:rPr>
          <w:tab/>
        </w:r>
        <w:r>
          <w:rPr>
            <w:noProof/>
            <w:webHidden/>
          </w:rPr>
          <w:fldChar w:fldCharType="begin"/>
        </w:r>
        <w:r>
          <w:rPr>
            <w:noProof/>
            <w:webHidden/>
          </w:rPr>
          <w:instrText xml:space="preserve"> PAGEREF _Toc198537006 \h </w:instrText>
        </w:r>
        <w:r>
          <w:rPr>
            <w:noProof/>
            <w:webHidden/>
          </w:rPr>
        </w:r>
        <w:r>
          <w:rPr>
            <w:noProof/>
            <w:webHidden/>
          </w:rPr>
          <w:fldChar w:fldCharType="separate"/>
        </w:r>
        <w:r>
          <w:rPr>
            <w:noProof/>
            <w:webHidden/>
          </w:rPr>
          <w:t>31</w:t>
        </w:r>
        <w:r>
          <w:rPr>
            <w:noProof/>
            <w:webHidden/>
          </w:rPr>
          <w:fldChar w:fldCharType="end"/>
        </w:r>
      </w:hyperlink>
    </w:p>
    <w:p w14:paraId="081556D7" w14:textId="1FDAB572" w:rsidR="00327343" w:rsidRDefault="00327343">
      <w:pPr>
        <w:pStyle w:val="Obsah1"/>
        <w:rPr>
          <w:rFonts w:eastAsiaTheme="minorEastAsia"/>
          <w:noProof/>
          <w:kern w:val="2"/>
          <w:sz w:val="24"/>
          <w:szCs w:val="24"/>
          <w:lang w:eastAsia="cs-CZ"/>
          <w14:ligatures w14:val="standardContextual"/>
        </w:rPr>
      </w:pPr>
      <w:hyperlink w:anchor="_Toc198537007" w:history="1">
        <w:r w:rsidRPr="008F62F1">
          <w:rPr>
            <w:rStyle w:val="Hypertextovodkaz"/>
            <w:bCs/>
            <w:noProof/>
          </w:rPr>
          <w:t>16.</w:t>
        </w:r>
        <w:r>
          <w:rPr>
            <w:rFonts w:eastAsiaTheme="minorEastAsia"/>
            <w:noProof/>
            <w:kern w:val="2"/>
            <w:sz w:val="24"/>
            <w:szCs w:val="24"/>
            <w:lang w:eastAsia="cs-CZ"/>
            <w14:ligatures w14:val="standardContextual"/>
          </w:rPr>
          <w:tab/>
        </w:r>
        <w:r w:rsidRPr="008F62F1">
          <w:rPr>
            <w:rStyle w:val="Hypertextovodkaz"/>
            <w:noProof/>
          </w:rPr>
          <w:t>Kontrola výstavby a dodání</w:t>
        </w:r>
        <w:r>
          <w:rPr>
            <w:noProof/>
            <w:webHidden/>
          </w:rPr>
          <w:tab/>
        </w:r>
        <w:r>
          <w:rPr>
            <w:noProof/>
            <w:webHidden/>
          </w:rPr>
          <w:fldChar w:fldCharType="begin"/>
        </w:r>
        <w:r>
          <w:rPr>
            <w:noProof/>
            <w:webHidden/>
          </w:rPr>
          <w:instrText xml:space="preserve"> PAGEREF _Toc198537007 \h </w:instrText>
        </w:r>
        <w:r>
          <w:rPr>
            <w:noProof/>
            <w:webHidden/>
          </w:rPr>
        </w:r>
        <w:r>
          <w:rPr>
            <w:noProof/>
            <w:webHidden/>
          </w:rPr>
          <w:fldChar w:fldCharType="separate"/>
        </w:r>
        <w:r>
          <w:rPr>
            <w:noProof/>
            <w:webHidden/>
          </w:rPr>
          <w:t>35</w:t>
        </w:r>
        <w:r>
          <w:rPr>
            <w:noProof/>
            <w:webHidden/>
          </w:rPr>
          <w:fldChar w:fldCharType="end"/>
        </w:r>
      </w:hyperlink>
    </w:p>
    <w:p w14:paraId="35B12C48" w14:textId="6DF22AB0" w:rsidR="00327343" w:rsidRDefault="00327343">
      <w:pPr>
        <w:pStyle w:val="Obsah1"/>
        <w:rPr>
          <w:rFonts w:eastAsiaTheme="minorEastAsia"/>
          <w:noProof/>
          <w:kern w:val="2"/>
          <w:sz w:val="24"/>
          <w:szCs w:val="24"/>
          <w:lang w:eastAsia="cs-CZ"/>
          <w14:ligatures w14:val="standardContextual"/>
        </w:rPr>
      </w:pPr>
      <w:hyperlink w:anchor="_Toc198537008" w:history="1">
        <w:r w:rsidRPr="008F62F1">
          <w:rPr>
            <w:rStyle w:val="Hypertextovodkaz"/>
            <w:bCs/>
            <w:noProof/>
          </w:rPr>
          <w:t>17.</w:t>
        </w:r>
        <w:r>
          <w:rPr>
            <w:rFonts w:eastAsiaTheme="minorEastAsia"/>
            <w:noProof/>
            <w:kern w:val="2"/>
            <w:sz w:val="24"/>
            <w:szCs w:val="24"/>
            <w:lang w:eastAsia="cs-CZ"/>
            <w14:ligatures w14:val="standardContextual"/>
          </w:rPr>
          <w:tab/>
        </w:r>
        <w:r w:rsidRPr="008F62F1">
          <w:rPr>
            <w:rStyle w:val="Hypertextovodkaz"/>
            <w:noProof/>
          </w:rPr>
          <w:t>Proces uvádění díla do provozu</w:t>
        </w:r>
        <w:r>
          <w:rPr>
            <w:noProof/>
            <w:webHidden/>
          </w:rPr>
          <w:tab/>
        </w:r>
        <w:r>
          <w:rPr>
            <w:noProof/>
            <w:webHidden/>
          </w:rPr>
          <w:fldChar w:fldCharType="begin"/>
        </w:r>
        <w:r>
          <w:rPr>
            <w:noProof/>
            <w:webHidden/>
          </w:rPr>
          <w:instrText xml:space="preserve"> PAGEREF _Toc198537008 \h </w:instrText>
        </w:r>
        <w:r>
          <w:rPr>
            <w:noProof/>
            <w:webHidden/>
          </w:rPr>
        </w:r>
        <w:r>
          <w:rPr>
            <w:noProof/>
            <w:webHidden/>
          </w:rPr>
          <w:fldChar w:fldCharType="separate"/>
        </w:r>
        <w:r>
          <w:rPr>
            <w:noProof/>
            <w:webHidden/>
          </w:rPr>
          <w:t>38</w:t>
        </w:r>
        <w:r>
          <w:rPr>
            <w:noProof/>
            <w:webHidden/>
          </w:rPr>
          <w:fldChar w:fldCharType="end"/>
        </w:r>
      </w:hyperlink>
    </w:p>
    <w:p w14:paraId="68FC8625" w14:textId="54D28703" w:rsidR="00327343" w:rsidRDefault="00327343">
      <w:pPr>
        <w:pStyle w:val="Obsah1"/>
        <w:rPr>
          <w:rFonts w:eastAsiaTheme="minorEastAsia"/>
          <w:noProof/>
          <w:kern w:val="2"/>
          <w:sz w:val="24"/>
          <w:szCs w:val="24"/>
          <w:lang w:eastAsia="cs-CZ"/>
          <w14:ligatures w14:val="standardContextual"/>
        </w:rPr>
      </w:pPr>
      <w:hyperlink w:anchor="_Toc198537009" w:history="1">
        <w:r w:rsidRPr="008F62F1">
          <w:rPr>
            <w:rStyle w:val="Hypertextovodkaz"/>
            <w:bCs/>
            <w:noProof/>
          </w:rPr>
          <w:t>18.</w:t>
        </w:r>
        <w:r>
          <w:rPr>
            <w:rFonts w:eastAsiaTheme="minorEastAsia"/>
            <w:noProof/>
            <w:kern w:val="2"/>
            <w:sz w:val="24"/>
            <w:szCs w:val="24"/>
            <w:lang w:eastAsia="cs-CZ"/>
            <w14:ligatures w14:val="standardContextual"/>
          </w:rPr>
          <w:tab/>
        </w:r>
        <w:r w:rsidRPr="008F62F1">
          <w:rPr>
            <w:rStyle w:val="Hypertextovodkaz"/>
            <w:noProof/>
          </w:rPr>
          <w:t>Seznam tabulek</w:t>
        </w:r>
        <w:r>
          <w:rPr>
            <w:noProof/>
            <w:webHidden/>
          </w:rPr>
          <w:tab/>
        </w:r>
        <w:r>
          <w:rPr>
            <w:noProof/>
            <w:webHidden/>
          </w:rPr>
          <w:fldChar w:fldCharType="begin"/>
        </w:r>
        <w:r>
          <w:rPr>
            <w:noProof/>
            <w:webHidden/>
          </w:rPr>
          <w:instrText xml:space="preserve"> PAGEREF _Toc198537009 \h </w:instrText>
        </w:r>
        <w:r>
          <w:rPr>
            <w:noProof/>
            <w:webHidden/>
          </w:rPr>
        </w:r>
        <w:r>
          <w:rPr>
            <w:noProof/>
            <w:webHidden/>
          </w:rPr>
          <w:fldChar w:fldCharType="separate"/>
        </w:r>
        <w:r>
          <w:rPr>
            <w:noProof/>
            <w:webHidden/>
          </w:rPr>
          <w:t>41</w:t>
        </w:r>
        <w:r>
          <w:rPr>
            <w:noProof/>
            <w:webHidden/>
          </w:rPr>
          <w:fldChar w:fldCharType="end"/>
        </w:r>
      </w:hyperlink>
    </w:p>
    <w:p w14:paraId="3AB317ED" w14:textId="2DF1573A" w:rsidR="00327343" w:rsidRDefault="00327343">
      <w:pPr>
        <w:pStyle w:val="Obsah1"/>
        <w:rPr>
          <w:rFonts w:eastAsiaTheme="minorEastAsia"/>
          <w:noProof/>
          <w:kern w:val="2"/>
          <w:sz w:val="24"/>
          <w:szCs w:val="24"/>
          <w:lang w:eastAsia="cs-CZ"/>
          <w14:ligatures w14:val="standardContextual"/>
        </w:rPr>
      </w:pPr>
      <w:hyperlink w:anchor="_Toc198537010" w:history="1">
        <w:r w:rsidRPr="008F62F1">
          <w:rPr>
            <w:rStyle w:val="Hypertextovodkaz"/>
            <w:bCs/>
            <w:noProof/>
          </w:rPr>
          <w:t>19.</w:t>
        </w:r>
        <w:r>
          <w:rPr>
            <w:rFonts w:eastAsiaTheme="minorEastAsia"/>
            <w:noProof/>
            <w:kern w:val="2"/>
            <w:sz w:val="24"/>
            <w:szCs w:val="24"/>
            <w:lang w:eastAsia="cs-CZ"/>
            <w14:ligatures w14:val="standardContextual"/>
          </w:rPr>
          <w:tab/>
        </w:r>
        <w:r w:rsidRPr="008F62F1">
          <w:rPr>
            <w:rStyle w:val="Hypertextovodkaz"/>
            <w:noProof/>
          </w:rPr>
          <w:t>Přílohy</w:t>
        </w:r>
        <w:r>
          <w:rPr>
            <w:noProof/>
            <w:webHidden/>
          </w:rPr>
          <w:tab/>
        </w:r>
        <w:r>
          <w:rPr>
            <w:noProof/>
            <w:webHidden/>
          </w:rPr>
          <w:fldChar w:fldCharType="begin"/>
        </w:r>
        <w:r>
          <w:rPr>
            <w:noProof/>
            <w:webHidden/>
          </w:rPr>
          <w:instrText xml:space="preserve"> PAGEREF _Toc198537010 \h </w:instrText>
        </w:r>
        <w:r>
          <w:rPr>
            <w:noProof/>
            <w:webHidden/>
          </w:rPr>
        </w:r>
        <w:r>
          <w:rPr>
            <w:noProof/>
            <w:webHidden/>
          </w:rPr>
          <w:fldChar w:fldCharType="separate"/>
        </w:r>
        <w:r>
          <w:rPr>
            <w:noProof/>
            <w:webHidden/>
          </w:rPr>
          <w:t>42</w:t>
        </w:r>
        <w:r>
          <w:rPr>
            <w:noProof/>
            <w:webHidden/>
          </w:rPr>
          <w:fldChar w:fldCharType="end"/>
        </w:r>
      </w:hyperlink>
    </w:p>
    <w:p w14:paraId="02E38747" w14:textId="03A9BAD0" w:rsidR="0FCB19B2" w:rsidRDefault="0FCB19B2" w:rsidP="005100C0">
      <w:pPr>
        <w:pStyle w:val="Obsah1"/>
        <w:rPr>
          <w:rFonts w:ascii="Calibri" w:eastAsia="Calibri" w:hAnsi="Calibri" w:cs="Arial"/>
          <w:noProof/>
          <w:lang w:eastAsia="cs-CZ"/>
        </w:rPr>
      </w:pPr>
      <w:r>
        <w:fldChar w:fldCharType="end"/>
      </w:r>
    </w:p>
    <w:sdt>
      <w:sdtPr>
        <w:rPr>
          <w:rFonts w:asciiTheme="minorHAnsi" w:eastAsiaTheme="minorHAnsi" w:hAnsiTheme="minorHAnsi" w:cstheme="minorBidi"/>
          <w:b w:val="0"/>
          <w:color w:val="auto"/>
          <w:sz w:val="22"/>
          <w:szCs w:val="22"/>
          <w:lang w:eastAsia="en-US"/>
        </w:rPr>
        <w:id w:val="1398107547"/>
        <w:docPartObj>
          <w:docPartGallery w:val="Table of Contents"/>
          <w:docPartUnique/>
        </w:docPartObj>
      </w:sdtPr>
      <w:sdtEndPr/>
      <w:sdtContent>
        <w:p w14:paraId="19B78F6A" w14:textId="77777777" w:rsidR="00A76F20" w:rsidRDefault="00A76F20" w:rsidP="00583E6A">
          <w:pPr>
            <w:pStyle w:val="Nadpisobsahu"/>
            <w:numPr>
              <w:ilvl w:val="0"/>
              <w:numId w:val="0"/>
            </w:numPr>
            <w:ind w:left="142"/>
          </w:pPr>
        </w:p>
        <w:p w14:paraId="58EF7699" w14:textId="77777777" w:rsidR="001A78AB" w:rsidRDefault="001A78AB">
          <w:pPr>
            <w:tabs>
              <w:tab w:val="clear" w:pos="680"/>
              <w:tab w:val="clear" w:pos="1474"/>
              <w:tab w:val="clear" w:pos="2268"/>
            </w:tabs>
            <w:spacing w:before="0" w:after="0" w:line="240" w:lineRule="auto"/>
            <w:jc w:val="left"/>
            <w:rPr>
              <w:rStyle w:val="Nadpis1Char"/>
            </w:rPr>
            <w:sectPr w:rsidR="001A78AB" w:rsidSect="00002800">
              <w:headerReference w:type="default" r:id="rId14"/>
              <w:footerReference w:type="default" r:id="rId15"/>
              <w:pgSz w:w="11906" w:h="16838"/>
              <w:pgMar w:top="1417" w:right="1417" w:bottom="1417" w:left="1417" w:header="708" w:footer="708" w:gutter="0"/>
              <w:pgNumType w:start="0"/>
              <w:cols w:space="708"/>
              <w:titlePg/>
              <w:docGrid w:linePitch="360"/>
            </w:sectPr>
          </w:pPr>
        </w:p>
        <w:p w14:paraId="3ED7D958" w14:textId="5EF7EB40" w:rsidR="00E57493" w:rsidRDefault="00464645" w:rsidP="00732518">
          <w:pPr>
            <w:pStyle w:val="Nadpis1"/>
          </w:pPr>
          <w:bookmarkStart w:id="0" w:name="_Toc198536992"/>
          <w:r>
            <w:t>Úvod</w:t>
          </w:r>
          <w:bookmarkEnd w:id="0"/>
        </w:p>
        <w:p w14:paraId="77CF8DEE" w14:textId="0DE928C3" w:rsidR="00A8103E" w:rsidRPr="00571FD1" w:rsidRDefault="00475AED" w:rsidP="00642E5B">
          <w:pPr>
            <w:rPr>
              <w:rFonts w:ascii="Calibri" w:eastAsia="Calibri" w:hAnsi="Calibri" w:cs="Calibri"/>
            </w:rPr>
          </w:pPr>
          <w:r>
            <w:t xml:space="preserve"> </w:t>
          </w:r>
          <w:r w:rsidR="00CF43A1">
            <w:t>De</w:t>
          </w:r>
          <w:r w:rsidR="00CF43A1" w:rsidRPr="00571FD1">
            <w:rPr>
              <w:rFonts w:ascii="Calibri" w:eastAsia="Calibri" w:hAnsi="Calibri" w:cs="Calibri"/>
            </w:rPr>
            <w:t xml:space="preserve">tailní strategie </w:t>
          </w:r>
          <w:r w:rsidR="00F82836" w:rsidRPr="00571FD1">
            <w:rPr>
              <w:rFonts w:ascii="Calibri" w:eastAsia="Calibri" w:hAnsi="Calibri" w:cs="Calibri"/>
            </w:rPr>
            <w:t>p</w:t>
          </w:r>
          <w:r w:rsidR="00CF43A1" w:rsidRPr="00571FD1">
            <w:rPr>
              <w:rFonts w:ascii="Calibri" w:eastAsia="Calibri" w:hAnsi="Calibri" w:cs="Calibri"/>
            </w:rPr>
            <w:t>rojektu</w:t>
          </w:r>
          <w:r w:rsidR="00F82836" w:rsidRPr="00571FD1">
            <w:rPr>
              <w:rFonts w:ascii="Calibri" w:eastAsia="Calibri" w:hAnsi="Calibri" w:cs="Calibri"/>
            </w:rPr>
            <w:t xml:space="preserve"> </w:t>
          </w:r>
          <w:r w:rsidR="00F82836" w:rsidRPr="00571FD1">
            <w:rPr>
              <w:rFonts w:ascii="Calibri" w:eastAsia="Calibri" w:hAnsi="Calibri" w:cs="Calibri"/>
              <w:b/>
            </w:rPr>
            <w:t>„</w:t>
          </w:r>
          <w:r w:rsidR="00CA3343" w:rsidRPr="00CA3343">
            <w:rPr>
              <w:rFonts w:ascii="Calibri" w:eastAsia="Calibri" w:hAnsi="Calibri" w:cs="Calibri"/>
              <w:b/>
            </w:rPr>
            <w:t>Modernizace ZEVO společnosti SAKO Brno</w:t>
          </w:r>
          <w:r w:rsidR="00F82836" w:rsidRPr="00571FD1">
            <w:rPr>
              <w:rFonts w:ascii="Calibri" w:eastAsia="Calibri" w:hAnsi="Calibri" w:cs="Calibri"/>
              <w:b/>
            </w:rPr>
            <w:t>“</w:t>
          </w:r>
          <w:r w:rsidR="001C1FDD" w:rsidRPr="00571FD1">
            <w:rPr>
              <w:rFonts w:ascii="Calibri" w:eastAsia="Calibri" w:hAnsi="Calibri" w:cs="Calibri"/>
            </w:rPr>
            <w:t xml:space="preserve"> je dokum</w:t>
          </w:r>
          <w:r w:rsidR="00D9388A" w:rsidRPr="00571FD1">
            <w:rPr>
              <w:rFonts w:ascii="Calibri" w:eastAsia="Calibri" w:hAnsi="Calibri" w:cs="Calibri"/>
            </w:rPr>
            <w:t>ent v</w:t>
          </w:r>
          <w:r w:rsidR="00F82836" w:rsidRPr="00571FD1">
            <w:rPr>
              <w:rFonts w:ascii="Calibri" w:eastAsia="Calibri" w:hAnsi="Calibri" w:cs="Calibri"/>
            </w:rPr>
            <w:t xml:space="preserve"> němž </w:t>
          </w:r>
          <w:r w:rsidR="003010E3" w:rsidRPr="00571FD1">
            <w:rPr>
              <w:rFonts w:ascii="Calibri" w:eastAsia="Calibri" w:hAnsi="Calibri" w:cs="Calibri"/>
            </w:rPr>
            <w:t>s</w:t>
          </w:r>
          <w:r w:rsidR="00F82836" w:rsidRPr="00571FD1">
            <w:rPr>
              <w:rFonts w:ascii="Calibri" w:eastAsia="Calibri" w:hAnsi="Calibri" w:cs="Calibri"/>
            </w:rPr>
            <w:t>právce sta</w:t>
          </w:r>
          <w:r w:rsidR="00E92C56" w:rsidRPr="00571FD1">
            <w:rPr>
              <w:rFonts w:ascii="Calibri" w:eastAsia="Calibri" w:hAnsi="Calibri" w:cs="Calibri"/>
            </w:rPr>
            <w:t>v</w:t>
          </w:r>
          <w:r w:rsidR="00F82836" w:rsidRPr="00571FD1">
            <w:rPr>
              <w:rFonts w:ascii="Calibri" w:eastAsia="Calibri" w:hAnsi="Calibri" w:cs="Calibri"/>
            </w:rPr>
            <w:t>by</w:t>
          </w:r>
          <w:r w:rsidR="00D9388A" w:rsidRPr="00571FD1">
            <w:rPr>
              <w:rFonts w:ascii="Calibri" w:eastAsia="Calibri" w:hAnsi="Calibri" w:cs="Calibri"/>
            </w:rPr>
            <w:t> </w:t>
          </w:r>
          <w:r w:rsidR="005A01E5" w:rsidRPr="00571FD1">
            <w:rPr>
              <w:rFonts w:ascii="Calibri" w:eastAsia="Calibri" w:hAnsi="Calibri" w:cs="Calibri"/>
            </w:rPr>
            <w:t xml:space="preserve">popisuje </w:t>
          </w:r>
          <w:r w:rsidR="00424993" w:rsidRPr="00571FD1">
            <w:rPr>
              <w:rFonts w:ascii="Calibri" w:eastAsia="Calibri" w:hAnsi="Calibri" w:cs="Calibri"/>
            </w:rPr>
            <w:t>n</w:t>
          </w:r>
          <w:r w:rsidR="00D507A7" w:rsidRPr="00571FD1">
            <w:rPr>
              <w:rFonts w:ascii="Calibri" w:eastAsia="Calibri" w:hAnsi="Calibri" w:cs="Calibri"/>
            </w:rPr>
            <w:t>astavení organizační a řídicí struktury</w:t>
          </w:r>
          <w:r w:rsidR="00424993" w:rsidRPr="00571FD1">
            <w:rPr>
              <w:rFonts w:ascii="Calibri" w:eastAsia="Calibri" w:hAnsi="Calibri" w:cs="Calibri"/>
            </w:rPr>
            <w:t xml:space="preserve"> ve va</w:t>
          </w:r>
          <w:r w:rsidR="00EF44CA" w:rsidRPr="00571FD1">
            <w:rPr>
              <w:rFonts w:ascii="Calibri" w:eastAsia="Calibri" w:hAnsi="Calibri" w:cs="Calibri"/>
            </w:rPr>
            <w:t xml:space="preserve">zbě </w:t>
          </w:r>
          <w:r w:rsidR="00552A34" w:rsidRPr="00571FD1">
            <w:rPr>
              <w:rFonts w:ascii="Calibri" w:eastAsia="Calibri" w:hAnsi="Calibri" w:cs="Calibri"/>
            </w:rPr>
            <w:t>na</w:t>
          </w:r>
          <w:r w:rsidR="00EF44CA" w:rsidRPr="00571FD1">
            <w:rPr>
              <w:rFonts w:ascii="Calibri" w:eastAsia="Calibri" w:hAnsi="Calibri" w:cs="Calibri"/>
            </w:rPr>
            <w:t xml:space="preserve"> j</w:t>
          </w:r>
          <w:r w:rsidR="00552A34" w:rsidRPr="00571FD1">
            <w:rPr>
              <w:rFonts w:ascii="Calibri" w:eastAsia="Calibri" w:hAnsi="Calibri" w:cs="Calibri"/>
            </w:rPr>
            <w:t>ejich personální zajištění</w:t>
          </w:r>
          <w:r w:rsidR="00512158" w:rsidRPr="00571FD1">
            <w:rPr>
              <w:rFonts w:ascii="Calibri" w:eastAsia="Calibri" w:hAnsi="Calibri" w:cs="Calibri"/>
            </w:rPr>
            <w:t xml:space="preserve"> pro splnění </w:t>
          </w:r>
          <w:r w:rsidR="007E5D75" w:rsidRPr="00571FD1">
            <w:rPr>
              <w:rFonts w:ascii="Calibri" w:eastAsia="Calibri" w:hAnsi="Calibri" w:cs="Calibri"/>
            </w:rPr>
            <w:t xml:space="preserve">úlohy </w:t>
          </w:r>
          <w:r w:rsidR="00C7672B" w:rsidRPr="00571FD1">
            <w:rPr>
              <w:rFonts w:ascii="Calibri" w:eastAsia="Calibri" w:hAnsi="Calibri" w:cs="Calibri"/>
            </w:rPr>
            <w:t>Správce stavby na daném projektu.</w:t>
          </w:r>
        </w:p>
        <w:p w14:paraId="277C93A5" w14:textId="1394AAA1" w:rsidR="004A33E3" w:rsidRDefault="00B26055" w:rsidP="00642E5B">
          <w:r w:rsidRPr="00571FD1">
            <w:rPr>
              <w:rFonts w:ascii="Calibri" w:eastAsia="Calibri" w:hAnsi="Calibri" w:cs="Calibri"/>
            </w:rPr>
            <w:t>Ve strategii projektu jsou definova</w:t>
          </w:r>
          <w:r w:rsidR="00D208AA" w:rsidRPr="00571FD1">
            <w:rPr>
              <w:rFonts w:ascii="Calibri" w:eastAsia="Calibri" w:hAnsi="Calibri" w:cs="Calibri"/>
            </w:rPr>
            <w:t>né</w:t>
          </w:r>
          <w:r w:rsidR="00DB33FD" w:rsidRPr="00571FD1">
            <w:rPr>
              <w:rFonts w:ascii="Calibri" w:eastAsia="Calibri" w:hAnsi="Calibri" w:cs="Calibri"/>
            </w:rPr>
            <w:t xml:space="preserve"> </w:t>
          </w:r>
          <w:r w:rsidR="0001016E" w:rsidRPr="00571FD1">
            <w:rPr>
              <w:rFonts w:ascii="Calibri" w:eastAsia="Calibri" w:hAnsi="Calibri" w:cs="Calibri"/>
            </w:rPr>
            <w:t>a v jednotlivých kapitolách pops</w:t>
          </w:r>
          <w:r w:rsidR="00D208AA" w:rsidRPr="00571FD1">
            <w:rPr>
              <w:rFonts w:ascii="Calibri" w:eastAsia="Calibri" w:hAnsi="Calibri" w:cs="Calibri"/>
            </w:rPr>
            <w:t xml:space="preserve">ané klíčové </w:t>
          </w:r>
          <w:r w:rsidR="001D5362" w:rsidRPr="00571FD1">
            <w:rPr>
              <w:rFonts w:ascii="Calibri" w:eastAsia="Calibri" w:hAnsi="Calibri" w:cs="Calibri"/>
            </w:rPr>
            <w:t xml:space="preserve">strategické oblasti. </w:t>
          </w:r>
          <w:r w:rsidR="0001016E" w:rsidRPr="00571FD1">
            <w:rPr>
              <w:rFonts w:ascii="Calibri" w:eastAsia="Calibri" w:hAnsi="Calibri" w:cs="Calibri"/>
            </w:rPr>
            <w:t xml:space="preserve"> </w:t>
          </w:r>
          <w:r w:rsidR="008C2F65" w:rsidRPr="00571FD1">
            <w:rPr>
              <w:rFonts w:ascii="Calibri" w:eastAsia="Calibri" w:hAnsi="Calibri" w:cs="Calibri"/>
            </w:rPr>
            <w:t>Strateg</w:t>
          </w:r>
          <w:r w:rsidR="008C2F65">
            <w:t>ie</w:t>
          </w:r>
          <w:r w:rsidR="0092093B">
            <w:t xml:space="preserve"> se věnuje zejména vytvoření organi</w:t>
          </w:r>
          <w:r w:rsidR="00790BEF">
            <w:t>začních a komunikačních vztahů</w:t>
          </w:r>
          <w:r w:rsidR="008028EE">
            <w:t xml:space="preserve">, uvádí </w:t>
          </w:r>
          <w:r w:rsidR="00E11C4E">
            <w:t>struktur</w:t>
          </w:r>
          <w:r w:rsidR="00FE4257">
            <w:t xml:space="preserve">u </w:t>
          </w:r>
          <w:r w:rsidR="00331D25">
            <w:t xml:space="preserve">týmu </w:t>
          </w:r>
          <w:r w:rsidR="001F7CC4">
            <w:t>S</w:t>
          </w:r>
          <w:r w:rsidR="00331D25">
            <w:t>právce stavby</w:t>
          </w:r>
          <w:r w:rsidR="00672EAE">
            <w:t xml:space="preserve"> </w:t>
          </w:r>
          <w:r w:rsidR="00672EAE" w:rsidRPr="000C25FD">
            <w:t xml:space="preserve">a jednotlivé </w:t>
          </w:r>
          <w:r w:rsidR="0098726A" w:rsidRPr="0082578A">
            <w:t>činnosti</w:t>
          </w:r>
          <w:r w:rsidR="0098726A" w:rsidRPr="00FE784C">
            <w:t xml:space="preserve"> při </w:t>
          </w:r>
          <w:r w:rsidR="0098726A" w:rsidRPr="0082578A">
            <w:t xml:space="preserve">výkonu </w:t>
          </w:r>
          <w:r w:rsidR="00FF4F87">
            <w:t xml:space="preserve">role </w:t>
          </w:r>
          <w:r w:rsidR="0098726A" w:rsidRPr="0082578A">
            <w:t>správce stavby</w:t>
          </w:r>
          <w:r w:rsidR="00E104E4" w:rsidRPr="00FE784C">
            <w:t xml:space="preserve">. </w:t>
          </w:r>
        </w:p>
        <w:p w14:paraId="54208408" w14:textId="77777777" w:rsidR="00FE3F8E" w:rsidRDefault="00FE3F8E" w:rsidP="00642E5B"/>
        <w:p w14:paraId="610C134B" w14:textId="297186BC" w:rsidR="004605DC" w:rsidRDefault="00E94414" w:rsidP="00642E5B">
          <w:r>
            <w:t xml:space="preserve">Základní služby </w:t>
          </w:r>
          <w:r w:rsidR="00ED1E9B">
            <w:t>S</w:t>
          </w:r>
          <w:r w:rsidR="00A266CF">
            <w:t>právce stavby rozděleny do dvou</w:t>
          </w:r>
          <w:r w:rsidR="00022E9B">
            <w:t xml:space="preserve"> </w:t>
          </w:r>
          <w:r w:rsidR="005F0F6D">
            <w:t>hlavních kapitol</w:t>
          </w:r>
          <w:r w:rsidR="004605DC">
            <w:t xml:space="preserve">: </w:t>
          </w:r>
        </w:p>
        <w:p w14:paraId="5ADB8A66" w14:textId="77777777" w:rsidR="006E5DBB" w:rsidRDefault="004605DC" w:rsidP="00865A0B">
          <w:pPr>
            <w:pStyle w:val="Odstavecseseznamem"/>
            <w:numPr>
              <w:ilvl w:val="0"/>
              <w:numId w:val="5"/>
            </w:numPr>
          </w:pPr>
          <w:r>
            <w:t>Projektový management</w:t>
          </w:r>
        </w:p>
        <w:p w14:paraId="43F9E21D" w14:textId="30C9FCB4" w:rsidR="006E5DBB" w:rsidRDefault="006E5DBB" w:rsidP="00865A0B">
          <w:pPr>
            <w:pStyle w:val="Odstavecseseznamem"/>
            <w:numPr>
              <w:ilvl w:val="0"/>
              <w:numId w:val="5"/>
            </w:numPr>
          </w:pPr>
          <w:r>
            <w:t>Technické poradenství</w:t>
          </w:r>
          <w:r w:rsidR="00954BF0">
            <w:t xml:space="preserve"> a technický dozor</w:t>
          </w:r>
        </w:p>
        <w:p w14:paraId="7FCE56E9" w14:textId="77777777" w:rsidR="00FE3F8E" w:rsidRDefault="00FE3F8E" w:rsidP="00FE3F8E"/>
        <w:p w14:paraId="544CC4F3" w14:textId="2EF64676" w:rsidR="008F6E2A" w:rsidRDefault="006E5DBB" w:rsidP="00642E5B">
          <w:r>
            <w:t xml:space="preserve">Tyto základní kapitoly </w:t>
          </w:r>
          <w:r w:rsidR="00061769">
            <w:t>jsou nadále děleny na další konkrétní služby:</w:t>
          </w:r>
        </w:p>
        <w:p w14:paraId="7FFB8ED0" w14:textId="37F5CF9D" w:rsidR="004F1D5E" w:rsidRPr="00CE7456" w:rsidRDefault="00FE3F8E" w:rsidP="0026642B">
          <w:pPr>
            <w:pStyle w:val="Siln1"/>
          </w:pPr>
          <w:r>
            <w:tab/>
          </w:r>
          <w:r w:rsidR="00CA631B" w:rsidRPr="00CE7456">
            <w:t xml:space="preserve">Projektový </w:t>
          </w:r>
          <w:r w:rsidR="008123C7" w:rsidRPr="00CE7456">
            <w:t>management</w:t>
          </w:r>
        </w:p>
        <w:p w14:paraId="7388BBE7" w14:textId="5EADCD5C" w:rsidR="008C18F5" w:rsidRPr="00C22411" w:rsidRDefault="00FE12F5" w:rsidP="00865A0B">
          <w:pPr>
            <w:pStyle w:val="Odstavecseseznamem"/>
            <w:numPr>
              <w:ilvl w:val="0"/>
              <w:numId w:val="32"/>
            </w:numPr>
            <w:rPr>
              <w:rFonts w:ascii="Calibri" w:hAnsi="Calibri"/>
              <w:color w:val="000000" w:themeColor="text1"/>
            </w:rPr>
          </w:pPr>
          <w:r w:rsidRPr="0082578A">
            <w:rPr>
              <w:rFonts w:ascii="Calibri" w:eastAsia="Calibri" w:hAnsi="Calibri" w:cs="Calibri"/>
              <w:color w:val="000000" w:themeColor="text1"/>
            </w:rPr>
            <w:t>Kontrola ř</w:t>
          </w:r>
          <w:r w:rsidR="008C18F5" w:rsidRPr="0082578A">
            <w:rPr>
              <w:rFonts w:ascii="Calibri" w:eastAsia="Calibri" w:hAnsi="Calibri" w:cs="Calibri"/>
              <w:color w:val="000000" w:themeColor="text1"/>
            </w:rPr>
            <w:t>ízení</w:t>
          </w:r>
          <w:r w:rsidR="008C18F5" w:rsidRPr="0082578A">
            <w:rPr>
              <w:rFonts w:ascii="Calibri" w:hAnsi="Calibri"/>
              <w:color w:val="000000" w:themeColor="text1"/>
            </w:rPr>
            <w:t xml:space="preserve"> </w:t>
          </w:r>
          <w:r w:rsidR="008C18F5" w:rsidRPr="00C22411">
            <w:rPr>
              <w:rFonts w:ascii="Calibri" w:hAnsi="Calibri"/>
              <w:color w:val="000000" w:themeColor="text1"/>
            </w:rPr>
            <w:t>rizik projektu</w:t>
          </w:r>
        </w:p>
        <w:p w14:paraId="2ABD2903" w14:textId="557C01A7" w:rsidR="00F337A7" w:rsidRPr="00CE7456" w:rsidRDefault="00C22411" w:rsidP="00865A0B">
          <w:pPr>
            <w:pStyle w:val="Odstavecseseznamem"/>
            <w:numPr>
              <w:ilvl w:val="0"/>
              <w:numId w:val="32"/>
            </w:numPr>
            <w:rPr>
              <w:rFonts w:ascii="Calibri" w:eastAsia="Calibri" w:hAnsi="Calibri" w:cs="Calibri"/>
            </w:rPr>
          </w:pPr>
          <w:r>
            <w:rPr>
              <w:rFonts w:ascii="Calibri" w:eastAsia="Calibri" w:hAnsi="Calibri" w:cs="Calibri"/>
            </w:rPr>
            <w:t>Kontrola s</w:t>
          </w:r>
          <w:r w:rsidR="008C18F5" w:rsidRPr="56EEB3F0">
            <w:rPr>
              <w:rFonts w:ascii="Calibri" w:eastAsia="Calibri" w:hAnsi="Calibri" w:cs="Calibri"/>
            </w:rPr>
            <w:t>ystém</w:t>
          </w:r>
          <w:r>
            <w:rPr>
              <w:rFonts w:ascii="Calibri" w:eastAsia="Calibri" w:hAnsi="Calibri" w:cs="Calibri"/>
            </w:rPr>
            <w:t>u</w:t>
          </w:r>
          <w:r w:rsidR="008C18F5" w:rsidRPr="56EEB3F0">
            <w:rPr>
              <w:rFonts w:ascii="Calibri" w:eastAsia="Calibri" w:hAnsi="Calibri" w:cs="Calibri"/>
            </w:rPr>
            <w:t xml:space="preserve"> řízení dokumentace </w:t>
          </w:r>
          <w:r>
            <w:rPr>
              <w:rFonts w:ascii="Calibri" w:eastAsia="Calibri" w:hAnsi="Calibri" w:cs="Calibri"/>
            </w:rPr>
            <w:t xml:space="preserve">Zhotovitele </w:t>
          </w:r>
          <w:r w:rsidR="008C18F5" w:rsidRPr="56EEB3F0">
            <w:rPr>
              <w:rFonts w:ascii="Calibri" w:eastAsia="Calibri" w:hAnsi="Calibri" w:cs="Calibri"/>
            </w:rPr>
            <w:t xml:space="preserve">v </w:t>
          </w:r>
          <w:r w:rsidR="00BB1F8B" w:rsidRPr="56EEB3F0">
            <w:rPr>
              <w:rFonts w:ascii="Calibri" w:eastAsia="Calibri" w:hAnsi="Calibri" w:cs="Calibri"/>
            </w:rPr>
            <w:t>p</w:t>
          </w:r>
          <w:r w:rsidR="008C18F5" w:rsidRPr="56EEB3F0">
            <w:rPr>
              <w:rFonts w:ascii="Calibri" w:eastAsia="Calibri" w:hAnsi="Calibri" w:cs="Calibri"/>
            </w:rPr>
            <w:t>rojektu</w:t>
          </w:r>
        </w:p>
        <w:p w14:paraId="36929A2B" w14:textId="0FB8C3EF"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 xml:space="preserve">Kontrola rozsahu </w:t>
          </w:r>
          <w:r w:rsidR="00E94414" w:rsidRPr="56EEB3F0">
            <w:rPr>
              <w:rFonts w:ascii="Calibri" w:eastAsia="Calibri" w:hAnsi="Calibri" w:cs="Calibri"/>
            </w:rPr>
            <w:t>p</w:t>
          </w:r>
          <w:r w:rsidRPr="56EEB3F0">
            <w:rPr>
              <w:rFonts w:ascii="Calibri" w:eastAsia="Calibri" w:hAnsi="Calibri" w:cs="Calibri"/>
            </w:rPr>
            <w:t>rojektu</w:t>
          </w:r>
        </w:p>
        <w:p w14:paraId="178105AD" w14:textId="6BCE70DA" w:rsidR="00F337A7"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 xml:space="preserve">Kontrola času v </w:t>
          </w:r>
          <w:r w:rsidR="00E94414" w:rsidRPr="56EEB3F0">
            <w:rPr>
              <w:rFonts w:ascii="Calibri" w:eastAsia="Calibri" w:hAnsi="Calibri" w:cs="Calibri"/>
            </w:rPr>
            <w:t>p</w:t>
          </w:r>
          <w:r w:rsidRPr="56EEB3F0">
            <w:rPr>
              <w:rFonts w:ascii="Calibri" w:eastAsia="Calibri" w:hAnsi="Calibri" w:cs="Calibri"/>
            </w:rPr>
            <w:t>rojektu</w:t>
          </w:r>
        </w:p>
        <w:p w14:paraId="4A267CFE" w14:textId="5AF02272"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 xml:space="preserve">Kontrola nákladů v </w:t>
          </w:r>
          <w:r w:rsidR="00E94414" w:rsidRPr="56EEB3F0">
            <w:rPr>
              <w:rFonts w:ascii="Calibri" w:eastAsia="Calibri" w:hAnsi="Calibri" w:cs="Calibri"/>
            </w:rPr>
            <w:t>p</w:t>
          </w:r>
          <w:r w:rsidRPr="56EEB3F0">
            <w:rPr>
              <w:rFonts w:ascii="Calibri" w:eastAsia="Calibri" w:hAnsi="Calibri" w:cs="Calibri"/>
            </w:rPr>
            <w:t>rojektu</w:t>
          </w:r>
        </w:p>
        <w:p w14:paraId="41960BEB" w14:textId="43E6E826"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Kontrola kvality</w:t>
          </w:r>
        </w:p>
        <w:p w14:paraId="34540293" w14:textId="13BD888C"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Kontrola zabezpečení environmentální</w:t>
          </w:r>
          <w:r w:rsidR="00AB6964">
            <w:rPr>
              <w:rFonts w:ascii="Calibri" w:eastAsia="Calibri" w:hAnsi="Calibri" w:cs="Calibri"/>
            </w:rPr>
            <w:t>ch</w:t>
          </w:r>
          <w:r w:rsidRPr="56EEB3F0">
            <w:rPr>
              <w:rFonts w:ascii="Calibri" w:eastAsia="Calibri" w:hAnsi="Calibri" w:cs="Calibri"/>
            </w:rPr>
            <w:t xml:space="preserve"> požadavk</w:t>
          </w:r>
          <w:r w:rsidR="00AB6964">
            <w:rPr>
              <w:rFonts w:ascii="Calibri" w:eastAsia="Calibri" w:hAnsi="Calibri" w:cs="Calibri"/>
            </w:rPr>
            <w:t>ů</w:t>
          </w:r>
          <w:r w:rsidRPr="56EEB3F0">
            <w:rPr>
              <w:rFonts w:ascii="Calibri" w:eastAsia="Calibri" w:hAnsi="Calibri" w:cs="Calibri"/>
            </w:rPr>
            <w:t xml:space="preserve"> v </w:t>
          </w:r>
          <w:r w:rsidR="00E94414" w:rsidRPr="56EEB3F0">
            <w:rPr>
              <w:rFonts w:ascii="Calibri" w:eastAsia="Calibri" w:hAnsi="Calibri" w:cs="Calibri"/>
            </w:rPr>
            <w:t>p</w:t>
          </w:r>
          <w:r w:rsidRPr="56EEB3F0">
            <w:rPr>
              <w:rFonts w:ascii="Calibri" w:eastAsia="Calibri" w:hAnsi="Calibri" w:cs="Calibri"/>
            </w:rPr>
            <w:t>rojektu</w:t>
          </w:r>
        </w:p>
        <w:p w14:paraId="15F390D4" w14:textId="0FA9D8EF" w:rsidR="008C18F5" w:rsidRPr="00CE7456" w:rsidRDefault="008C18F5" w:rsidP="00865A0B">
          <w:pPr>
            <w:pStyle w:val="Odstavecseseznamem"/>
            <w:numPr>
              <w:ilvl w:val="0"/>
              <w:numId w:val="32"/>
            </w:numPr>
            <w:rPr>
              <w:rFonts w:ascii="Calibri" w:eastAsia="Calibri" w:hAnsi="Calibri" w:cs="Calibri"/>
            </w:rPr>
          </w:pPr>
          <w:r w:rsidRPr="56EEB3F0">
            <w:rPr>
              <w:rFonts w:ascii="Calibri" w:eastAsia="Calibri" w:hAnsi="Calibri" w:cs="Calibri"/>
            </w:rPr>
            <w:t xml:space="preserve">Kontrola BOZP v </w:t>
          </w:r>
          <w:r w:rsidR="00E94414" w:rsidRPr="56EEB3F0">
            <w:rPr>
              <w:rFonts w:ascii="Calibri" w:eastAsia="Calibri" w:hAnsi="Calibri" w:cs="Calibri"/>
            </w:rPr>
            <w:t>p</w:t>
          </w:r>
          <w:r w:rsidRPr="56EEB3F0">
            <w:rPr>
              <w:rFonts w:ascii="Calibri" w:eastAsia="Calibri" w:hAnsi="Calibri" w:cs="Calibri"/>
            </w:rPr>
            <w:t>rojektu</w:t>
          </w:r>
        </w:p>
        <w:p w14:paraId="64D2F767" w14:textId="7E533A76" w:rsidR="008123C7" w:rsidRPr="00CE7456" w:rsidRDefault="00925223" w:rsidP="0026642B">
          <w:pPr>
            <w:pStyle w:val="Siln1"/>
            <w:rPr>
              <w:rFonts w:ascii="Calibri" w:eastAsia="Calibri" w:hAnsi="Calibri" w:cs="Calibri"/>
            </w:rPr>
          </w:pPr>
          <w:r>
            <w:tab/>
          </w:r>
          <w:r w:rsidR="008123C7" w:rsidRPr="56EEB3F0">
            <w:rPr>
              <w:rFonts w:ascii="Calibri" w:eastAsia="Calibri" w:hAnsi="Calibri" w:cs="Calibri"/>
            </w:rPr>
            <w:t>Technické poradenství</w:t>
          </w:r>
          <w:r w:rsidR="00754538">
            <w:rPr>
              <w:rFonts w:ascii="Calibri" w:eastAsia="Calibri" w:hAnsi="Calibri" w:cs="Calibri"/>
            </w:rPr>
            <w:t xml:space="preserve"> a technický dozor</w:t>
          </w:r>
        </w:p>
        <w:p w14:paraId="3C07DD2C" w14:textId="3638A61F" w:rsidR="008C18F5" w:rsidRPr="005F6D10"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 xml:space="preserve">Kontrola </w:t>
          </w:r>
          <w:r w:rsidR="004D443F" w:rsidRPr="56EEB3F0">
            <w:rPr>
              <w:rFonts w:ascii="Calibri" w:eastAsia="Calibri" w:hAnsi="Calibri" w:cs="Calibri"/>
            </w:rPr>
            <w:t>p</w:t>
          </w:r>
          <w:r w:rsidRPr="56EEB3F0">
            <w:rPr>
              <w:rFonts w:ascii="Calibri" w:eastAsia="Calibri" w:hAnsi="Calibri" w:cs="Calibri"/>
            </w:rPr>
            <w:t>rojektové dokumentace</w:t>
          </w:r>
        </w:p>
        <w:p w14:paraId="14BCB7C1" w14:textId="1E08767D"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Kontrola obstarávání a přejímek</w:t>
          </w:r>
        </w:p>
        <w:p w14:paraId="26E227A1" w14:textId="0125CA4F"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Kontrola dodání</w:t>
          </w:r>
        </w:p>
        <w:p w14:paraId="4D170E06" w14:textId="21CEE86E"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Kontrola výstavby</w:t>
          </w:r>
        </w:p>
        <w:p w14:paraId="0881E169" w14:textId="327B922D"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Kontrola uvádění do provozu</w:t>
          </w:r>
        </w:p>
        <w:p w14:paraId="79B13BD4" w14:textId="4814B2B4" w:rsidR="008C18F5" w:rsidRPr="00CE7456"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 xml:space="preserve">Kontrola předání </w:t>
          </w:r>
          <w:r w:rsidR="004D443F" w:rsidRPr="56EEB3F0">
            <w:rPr>
              <w:rFonts w:ascii="Calibri" w:eastAsia="Calibri" w:hAnsi="Calibri" w:cs="Calibri"/>
            </w:rPr>
            <w:t>d</w:t>
          </w:r>
          <w:r w:rsidRPr="56EEB3F0">
            <w:rPr>
              <w:rFonts w:ascii="Calibri" w:eastAsia="Calibri" w:hAnsi="Calibri" w:cs="Calibri"/>
            </w:rPr>
            <w:t>íla</w:t>
          </w:r>
        </w:p>
        <w:p w14:paraId="7E055EE6" w14:textId="644ABDD1" w:rsidR="00F337A7" w:rsidRPr="005F6D10" w:rsidRDefault="008C18F5" w:rsidP="00865A0B">
          <w:pPr>
            <w:pStyle w:val="Odstavecseseznamem"/>
            <w:numPr>
              <w:ilvl w:val="0"/>
              <w:numId w:val="33"/>
            </w:numPr>
            <w:rPr>
              <w:rFonts w:ascii="Calibri" w:eastAsia="Calibri" w:hAnsi="Calibri" w:cs="Calibri"/>
            </w:rPr>
          </w:pPr>
          <w:r w:rsidRPr="56EEB3F0">
            <w:rPr>
              <w:rFonts w:ascii="Calibri" w:eastAsia="Calibri" w:hAnsi="Calibri" w:cs="Calibri"/>
            </w:rPr>
            <w:t xml:space="preserve">Kontrola provozu </w:t>
          </w:r>
          <w:r w:rsidR="004D443F" w:rsidRPr="56EEB3F0">
            <w:rPr>
              <w:rFonts w:ascii="Calibri" w:eastAsia="Calibri" w:hAnsi="Calibri" w:cs="Calibri"/>
            </w:rPr>
            <w:t>d</w:t>
          </w:r>
          <w:r w:rsidRPr="56EEB3F0">
            <w:rPr>
              <w:rFonts w:ascii="Calibri" w:eastAsia="Calibri" w:hAnsi="Calibri" w:cs="Calibri"/>
            </w:rPr>
            <w:t xml:space="preserve">íla v </w:t>
          </w:r>
          <w:r w:rsidR="004D443F" w:rsidRPr="56EEB3F0">
            <w:rPr>
              <w:rFonts w:ascii="Calibri" w:eastAsia="Calibri" w:hAnsi="Calibri" w:cs="Calibri"/>
            </w:rPr>
            <w:t>z</w:t>
          </w:r>
          <w:r w:rsidRPr="56EEB3F0">
            <w:rPr>
              <w:rFonts w:ascii="Calibri" w:eastAsia="Calibri" w:hAnsi="Calibri" w:cs="Calibri"/>
            </w:rPr>
            <w:t>áruční d</w:t>
          </w:r>
          <w:r w:rsidR="007951E7" w:rsidRPr="56EEB3F0">
            <w:rPr>
              <w:rFonts w:ascii="Calibri" w:eastAsia="Calibri" w:hAnsi="Calibri" w:cs="Calibri"/>
            </w:rPr>
            <w:t>obě</w:t>
          </w:r>
        </w:p>
        <w:p w14:paraId="123114C1" w14:textId="77777777" w:rsidR="00F337A7" w:rsidRDefault="00F337A7" w:rsidP="00CE7456">
          <w:r>
            <w:br w:type="page"/>
          </w:r>
        </w:p>
        <w:p w14:paraId="5D71AFAC" w14:textId="05D92B09" w:rsidR="00732518" w:rsidRPr="00C23BCF" w:rsidRDefault="00732518" w:rsidP="00444E72">
          <w:pPr>
            <w:pStyle w:val="Nadpis1"/>
          </w:pPr>
          <w:bookmarkStart w:id="1" w:name="_Toc198536993"/>
          <w:r>
            <w:t xml:space="preserve">Charakteristika </w:t>
          </w:r>
          <w:r w:rsidR="005367DC">
            <w:t>p</w:t>
          </w:r>
          <w:r>
            <w:t>rojektu</w:t>
          </w:r>
          <w:bookmarkEnd w:id="1"/>
          <w:r>
            <w:t xml:space="preserve"> </w:t>
          </w:r>
        </w:p>
        <w:p w14:paraId="4D11CB23" w14:textId="48A6E320" w:rsidR="00925223" w:rsidRDefault="0070458A" w:rsidP="00925223">
          <w:r>
            <w:t xml:space="preserve">Projekt </w:t>
          </w:r>
          <w:r w:rsidR="00732518" w:rsidRPr="00C23BCF">
            <w:t xml:space="preserve">zahrnuje kompletní a konečné zařízení na energetické využití odpadu, </w:t>
          </w:r>
          <w:r w:rsidR="00166BF6">
            <w:t>l</w:t>
          </w:r>
          <w:r w:rsidR="00732518" w:rsidRPr="00C23BCF">
            <w:t xml:space="preserve">inku K1 využívající směsný komunální odpad a vybraný průmyslový odpad, včetně designu, výroby, instalace, odzkoušení a uvedení do provozu. Stávající zařízení </w:t>
          </w:r>
          <w:r w:rsidR="00BD02E1">
            <w:t>o</w:t>
          </w:r>
          <w:r w:rsidR="00732518" w:rsidRPr="00C23BCF">
            <w:t>bjednatele, sestávající z linky K2 a K3 zůstane v</w:t>
          </w:r>
          <w:r w:rsidR="00CA3343">
            <w:t> </w:t>
          </w:r>
          <w:r w:rsidR="00732518" w:rsidRPr="00C23BCF">
            <w:t xml:space="preserve">nepřetržitém provozu, bude přijímat a zpracovávat odpady sedm dní v týdnu, a to po celou dobu provádění </w:t>
          </w:r>
          <w:r w:rsidR="00BD02E1">
            <w:t>p</w:t>
          </w:r>
          <w:r w:rsidR="00732518" w:rsidRPr="00C23BCF">
            <w:t xml:space="preserve">rací. Objednatel provozuje </w:t>
          </w:r>
          <w:r w:rsidR="00BD02E1">
            <w:t>s</w:t>
          </w:r>
          <w:r w:rsidR="00732518" w:rsidRPr="00C23BCF">
            <w:t xml:space="preserve">távající zařízení a po výstavbě </w:t>
          </w:r>
          <w:r w:rsidR="00166BF6">
            <w:t>l</w:t>
          </w:r>
          <w:r w:rsidR="00732518" w:rsidRPr="00C23BCF">
            <w:t>inky bude i jejím provozovatelem.</w:t>
          </w:r>
          <w:r w:rsidR="00732518">
            <w:t xml:space="preserve"> </w:t>
          </w:r>
          <w:r w:rsidR="00732518" w:rsidRPr="00C23BCF">
            <w:t xml:space="preserve">Design, výstavba, otestování a uvedení do provozu </w:t>
          </w:r>
          <w:r w:rsidR="00166BF6">
            <w:t>l</w:t>
          </w:r>
          <w:r w:rsidR="00732518" w:rsidRPr="00C23BCF">
            <w:t xml:space="preserve">inky musí být v maximální možné míře naplánováno a provedeno bez narušení provozu </w:t>
          </w:r>
          <w:r w:rsidR="00166BF6">
            <w:t>s</w:t>
          </w:r>
          <w:r w:rsidR="00732518" w:rsidRPr="00C23BCF">
            <w:t xml:space="preserve">távajícího zařízení </w:t>
          </w:r>
          <w:r w:rsidR="00166BF6">
            <w:t>o</w:t>
          </w:r>
          <w:r w:rsidR="00732518" w:rsidRPr="00C23BCF">
            <w:t>bjednatele.</w:t>
          </w:r>
        </w:p>
        <w:p w14:paraId="46F64FB9" w14:textId="2B839A9D" w:rsidR="00925223" w:rsidRDefault="00925223" w:rsidP="00925223">
          <w:pPr>
            <w:tabs>
              <w:tab w:val="clear" w:pos="680"/>
              <w:tab w:val="clear" w:pos="1474"/>
              <w:tab w:val="clear" w:pos="2268"/>
            </w:tabs>
            <w:spacing w:before="0" w:after="0" w:line="240" w:lineRule="auto"/>
            <w:ind w:firstLine="0"/>
            <w:jc w:val="left"/>
          </w:pPr>
          <w:r>
            <w:br w:type="page"/>
          </w:r>
        </w:p>
        <w:p w14:paraId="2A68D727" w14:textId="7B185814" w:rsidR="004344E6" w:rsidRPr="00FE3F8E" w:rsidRDefault="000B7D8C" w:rsidP="00FE3F8E">
          <w:pPr>
            <w:pStyle w:val="Nadpis1"/>
            <w:rPr>
              <w:rStyle w:val="Nadpis1Char"/>
            </w:rPr>
          </w:pPr>
          <w:bookmarkStart w:id="2" w:name="_Toc198536994"/>
          <w:r w:rsidRPr="00FE3F8E">
            <w:rPr>
              <w:rStyle w:val="Nadpis1Char"/>
              <w:b/>
            </w:rPr>
            <w:t>Cíl</w:t>
          </w:r>
          <w:r w:rsidR="009C2452" w:rsidRPr="00FE3F8E">
            <w:rPr>
              <w:rStyle w:val="Nadpis1Char"/>
              <w:b/>
            </w:rPr>
            <w:t xml:space="preserve"> projektu</w:t>
          </w:r>
          <w:bookmarkEnd w:id="2"/>
          <w:r w:rsidR="009C2452" w:rsidRPr="00FE3F8E">
            <w:rPr>
              <w:rStyle w:val="Nadpis1Char"/>
              <w:b/>
            </w:rPr>
            <w:t xml:space="preserve"> </w:t>
          </w:r>
        </w:p>
        <w:p w14:paraId="55A109A2" w14:textId="0C7C00F9" w:rsidR="009C2452" w:rsidRDefault="009C0A85" w:rsidP="00642E5B">
          <w:r>
            <w:t>Cílem projektu je v</w:t>
          </w:r>
          <w:r w:rsidR="009277C7">
            <w:t xml:space="preserve">ybudování nové linky K1, </w:t>
          </w:r>
          <w:r w:rsidR="00C21FF7">
            <w:t xml:space="preserve">která představuje vysoce účinné zařízení </w:t>
          </w:r>
          <w:r w:rsidR="00071ADD">
            <w:t>na kombinovanou výrobu energie</w:t>
          </w:r>
          <w:r w:rsidR="00C044A5">
            <w:t xml:space="preserve"> z obnovitelných zdrojů a poskytnutí energetického, </w:t>
          </w:r>
          <w:r w:rsidR="004C518B">
            <w:t>ekonomického a</w:t>
          </w:r>
          <w:r w:rsidR="00CA3343">
            <w:t> </w:t>
          </w:r>
          <w:r w:rsidR="004C518B">
            <w:t xml:space="preserve">enviromentálního řešení </w:t>
          </w:r>
          <w:r w:rsidR="004344E6">
            <w:t>pro zbytkové komunální odpady v širším regionu.</w:t>
          </w:r>
        </w:p>
        <w:p w14:paraId="20F27A2D" w14:textId="60A40296" w:rsidR="009C2452" w:rsidRDefault="007F7FD4" w:rsidP="00925223">
          <w:pPr>
            <w:tabs>
              <w:tab w:val="clear" w:pos="680"/>
              <w:tab w:val="clear" w:pos="1474"/>
              <w:tab w:val="clear" w:pos="2268"/>
            </w:tabs>
            <w:spacing w:before="0" w:after="0" w:line="240" w:lineRule="auto"/>
            <w:jc w:val="left"/>
          </w:pPr>
          <w:r>
            <w:br w:type="page"/>
          </w:r>
        </w:p>
        <w:p w14:paraId="7944987A" w14:textId="77777777" w:rsidR="00957C1F" w:rsidRDefault="00957C1F" w:rsidP="00957C1F">
          <w:pPr>
            <w:pStyle w:val="Nadpis1"/>
          </w:pPr>
          <w:bookmarkStart w:id="3" w:name="_Toc198536995"/>
          <w:r>
            <w:t>Seznam zkratek</w:t>
          </w:r>
          <w:bookmarkEnd w:id="3"/>
        </w:p>
        <w:tbl>
          <w:tblPr>
            <w:tblW w:w="637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0"/>
            <w:gridCol w:w="5264"/>
          </w:tblGrid>
          <w:tr w:rsidR="00937D2C" w:rsidRPr="00604309" w14:paraId="17B1A35E" w14:textId="77777777" w:rsidTr="00937D2C">
            <w:trPr>
              <w:trHeight w:val="270"/>
            </w:trPr>
            <w:tc>
              <w:tcPr>
                <w:tcW w:w="0" w:type="auto"/>
                <w:shd w:val="clear" w:color="auto" w:fill="auto"/>
                <w:vAlign w:val="center"/>
                <w:hideMark/>
              </w:tcPr>
              <w:p w14:paraId="06888253"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AD</w:t>
                </w:r>
              </w:p>
            </w:tc>
            <w:tc>
              <w:tcPr>
                <w:tcW w:w="0" w:type="auto"/>
                <w:shd w:val="clear" w:color="auto" w:fill="auto"/>
                <w:vAlign w:val="center"/>
                <w:hideMark/>
              </w:tcPr>
              <w:p w14:paraId="3DFC6B6A"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Autorský dozor</w:t>
                </w:r>
              </w:p>
            </w:tc>
          </w:tr>
          <w:tr w:rsidR="00937D2C" w:rsidRPr="00604309" w14:paraId="5D4CD476" w14:textId="77777777" w:rsidTr="00937D2C">
            <w:trPr>
              <w:trHeight w:val="270"/>
            </w:trPr>
            <w:tc>
              <w:tcPr>
                <w:tcW w:w="0" w:type="auto"/>
                <w:shd w:val="clear" w:color="auto" w:fill="auto"/>
                <w:vAlign w:val="center"/>
                <w:hideMark/>
              </w:tcPr>
              <w:p w14:paraId="22AEF5D8"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As Built</w:t>
                </w:r>
              </w:p>
            </w:tc>
            <w:tc>
              <w:tcPr>
                <w:tcW w:w="0" w:type="auto"/>
                <w:shd w:val="clear" w:color="auto" w:fill="auto"/>
                <w:vAlign w:val="center"/>
                <w:hideMark/>
              </w:tcPr>
              <w:p w14:paraId="2D1A1964"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Dokumentace skutečného stavu pro DPS (As Built)</w:t>
                </w:r>
              </w:p>
            </w:tc>
          </w:tr>
          <w:tr w:rsidR="00937D2C" w:rsidRPr="00604309" w14:paraId="0B3080A6" w14:textId="77777777" w:rsidTr="00937D2C">
            <w:trPr>
              <w:trHeight w:val="270"/>
            </w:trPr>
            <w:tc>
              <w:tcPr>
                <w:tcW w:w="0" w:type="auto"/>
                <w:shd w:val="clear" w:color="auto" w:fill="auto"/>
                <w:vAlign w:val="center"/>
              </w:tcPr>
              <w:p w14:paraId="693FB0FF"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BOZP</w:t>
                </w:r>
              </w:p>
            </w:tc>
            <w:tc>
              <w:tcPr>
                <w:tcW w:w="0" w:type="auto"/>
                <w:shd w:val="clear" w:color="auto" w:fill="auto"/>
                <w:vAlign w:val="center"/>
              </w:tcPr>
              <w:p w14:paraId="4B760F29"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Bezpečnost a ochrana zdraví při práci</w:t>
                </w:r>
              </w:p>
            </w:tc>
          </w:tr>
          <w:tr w:rsidR="00937D2C" w:rsidRPr="00604309" w14:paraId="543D7014" w14:textId="77777777" w:rsidTr="00937D2C">
            <w:trPr>
              <w:trHeight w:val="270"/>
            </w:trPr>
            <w:tc>
              <w:tcPr>
                <w:tcW w:w="0" w:type="auto"/>
                <w:shd w:val="clear" w:color="auto" w:fill="auto"/>
                <w:vAlign w:val="center"/>
              </w:tcPr>
              <w:p w14:paraId="0B31F187"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CZT</w:t>
                </w:r>
              </w:p>
            </w:tc>
            <w:tc>
              <w:tcPr>
                <w:tcW w:w="0" w:type="auto"/>
                <w:shd w:val="clear" w:color="auto" w:fill="auto"/>
                <w:vAlign w:val="center"/>
              </w:tcPr>
              <w:p w14:paraId="160B8D6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Centrální zásobování teplem</w:t>
                </w:r>
              </w:p>
            </w:tc>
          </w:tr>
          <w:tr w:rsidR="00937D2C" w:rsidRPr="00604309" w14:paraId="50804BDB" w14:textId="77777777" w:rsidTr="00937D2C">
            <w:trPr>
              <w:trHeight w:val="270"/>
            </w:trPr>
            <w:tc>
              <w:tcPr>
                <w:tcW w:w="0" w:type="auto"/>
                <w:shd w:val="clear" w:color="auto" w:fill="auto"/>
                <w:vAlign w:val="center"/>
                <w:hideMark/>
              </w:tcPr>
              <w:p w14:paraId="467334C0"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ČSN</w:t>
                </w:r>
              </w:p>
            </w:tc>
            <w:tc>
              <w:tcPr>
                <w:tcW w:w="0" w:type="auto"/>
                <w:shd w:val="clear" w:color="auto" w:fill="auto"/>
                <w:vAlign w:val="center"/>
                <w:hideMark/>
              </w:tcPr>
              <w:p w14:paraId="4CBB823D"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Česká technická norma</w:t>
                </w:r>
              </w:p>
            </w:tc>
          </w:tr>
          <w:tr w:rsidR="00937D2C" w:rsidRPr="00604309" w14:paraId="266D5956" w14:textId="77777777" w:rsidTr="00937D2C">
            <w:trPr>
              <w:trHeight w:val="270"/>
            </w:trPr>
            <w:tc>
              <w:tcPr>
                <w:tcW w:w="0" w:type="auto"/>
                <w:shd w:val="clear" w:color="auto" w:fill="auto"/>
                <w:vAlign w:val="center"/>
                <w:hideMark/>
              </w:tcPr>
              <w:p w14:paraId="64EAE766"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ČSN EN</w:t>
                </w:r>
              </w:p>
            </w:tc>
            <w:tc>
              <w:tcPr>
                <w:tcW w:w="0" w:type="auto"/>
                <w:shd w:val="clear" w:color="auto" w:fill="auto"/>
                <w:vAlign w:val="center"/>
                <w:hideMark/>
              </w:tcPr>
              <w:p w14:paraId="22BC21E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Převzatá evropská norma</w:t>
                </w:r>
              </w:p>
            </w:tc>
          </w:tr>
          <w:tr w:rsidR="00937D2C" w:rsidRPr="00604309" w14:paraId="3653692D" w14:textId="77777777" w:rsidTr="00937D2C">
            <w:trPr>
              <w:trHeight w:val="270"/>
            </w:trPr>
            <w:tc>
              <w:tcPr>
                <w:tcW w:w="0" w:type="auto"/>
                <w:shd w:val="clear" w:color="auto" w:fill="auto"/>
                <w:vAlign w:val="center"/>
                <w:hideMark/>
              </w:tcPr>
              <w:p w14:paraId="4C08F77B"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ČSN EN ISO</w:t>
                </w:r>
              </w:p>
            </w:tc>
            <w:tc>
              <w:tcPr>
                <w:tcW w:w="0" w:type="auto"/>
                <w:shd w:val="clear" w:color="auto" w:fill="auto"/>
                <w:vAlign w:val="center"/>
                <w:hideMark/>
              </w:tcPr>
              <w:p w14:paraId="0F0B0F3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Převzatá mezinárodní norma</w:t>
                </w:r>
              </w:p>
            </w:tc>
          </w:tr>
          <w:tr w:rsidR="00937D2C" w:rsidRPr="00604309" w14:paraId="09C06EBE" w14:textId="77777777" w:rsidTr="00937D2C">
            <w:trPr>
              <w:trHeight w:val="270"/>
            </w:trPr>
            <w:tc>
              <w:tcPr>
                <w:tcW w:w="0" w:type="auto"/>
                <w:shd w:val="clear" w:color="auto" w:fill="auto"/>
                <w:vAlign w:val="center"/>
                <w:hideMark/>
              </w:tcPr>
              <w:p w14:paraId="7E6F645C"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DNU</w:t>
                </w:r>
              </w:p>
            </w:tc>
            <w:tc>
              <w:tcPr>
                <w:tcW w:w="0" w:type="auto"/>
                <w:shd w:val="clear" w:color="auto" w:fill="auto"/>
                <w:vAlign w:val="center"/>
                <w:hideMark/>
              </w:tcPr>
              <w:p w14:paraId="126A0EA4"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Dokumentace pro nezbytné úpravy</w:t>
                </w:r>
              </w:p>
            </w:tc>
          </w:tr>
          <w:tr w:rsidR="00937D2C" w:rsidRPr="00604309" w14:paraId="3485ECBA" w14:textId="77777777" w:rsidTr="00937D2C">
            <w:trPr>
              <w:trHeight w:val="270"/>
            </w:trPr>
            <w:tc>
              <w:tcPr>
                <w:tcW w:w="0" w:type="auto"/>
                <w:shd w:val="clear" w:color="auto" w:fill="auto"/>
                <w:vAlign w:val="center"/>
                <w:hideMark/>
              </w:tcPr>
              <w:p w14:paraId="3665153D"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DOS</w:t>
                </w:r>
              </w:p>
            </w:tc>
            <w:tc>
              <w:tcPr>
                <w:tcW w:w="0" w:type="auto"/>
                <w:shd w:val="clear" w:color="auto" w:fill="auto"/>
                <w:vAlign w:val="center"/>
                <w:hideMark/>
              </w:tcPr>
              <w:p w14:paraId="5EEC9110"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Dokumentace pro ohlášení stavby</w:t>
                </w:r>
              </w:p>
            </w:tc>
          </w:tr>
          <w:tr w:rsidR="00937D2C" w:rsidRPr="00604309" w14:paraId="629EA310" w14:textId="77777777" w:rsidTr="00937D2C">
            <w:trPr>
              <w:trHeight w:val="270"/>
            </w:trPr>
            <w:tc>
              <w:tcPr>
                <w:tcW w:w="0" w:type="auto"/>
                <w:shd w:val="clear" w:color="auto" w:fill="auto"/>
                <w:vAlign w:val="center"/>
                <w:hideMark/>
              </w:tcPr>
              <w:p w14:paraId="10D7743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 xml:space="preserve">DPP </w:t>
                </w:r>
              </w:p>
            </w:tc>
            <w:tc>
              <w:tcPr>
                <w:tcW w:w="0" w:type="auto"/>
                <w:shd w:val="clear" w:color="auto" w:fill="auto"/>
                <w:vAlign w:val="center"/>
                <w:hideMark/>
              </w:tcPr>
              <w:p w14:paraId="349210E3"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Dodavatelský předpis pro provoz</w:t>
                </w:r>
              </w:p>
            </w:tc>
          </w:tr>
          <w:tr w:rsidR="00937D2C" w:rsidRPr="00604309" w14:paraId="1F0694C9" w14:textId="77777777" w:rsidTr="00937D2C">
            <w:trPr>
              <w:trHeight w:val="270"/>
            </w:trPr>
            <w:tc>
              <w:tcPr>
                <w:tcW w:w="0" w:type="auto"/>
                <w:shd w:val="clear" w:color="auto" w:fill="auto"/>
                <w:vAlign w:val="center"/>
                <w:hideMark/>
              </w:tcPr>
              <w:p w14:paraId="7AE28B67"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DPPP</w:t>
                </w:r>
              </w:p>
            </w:tc>
            <w:tc>
              <w:tcPr>
                <w:tcW w:w="0" w:type="auto"/>
                <w:shd w:val="clear" w:color="auto" w:fill="auto"/>
                <w:vAlign w:val="center"/>
                <w:hideMark/>
              </w:tcPr>
              <w:p w14:paraId="600AF284"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Dokumentace profesních projektových podkladů</w:t>
                </w:r>
              </w:p>
            </w:tc>
          </w:tr>
          <w:tr w:rsidR="00937D2C" w:rsidRPr="00604309" w14:paraId="569B26E5" w14:textId="77777777" w:rsidTr="00937D2C">
            <w:trPr>
              <w:trHeight w:val="270"/>
            </w:trPr>
            <w:tc>
              <w:tcPr>
                <w:tcW w:w="0" w:type="auto"/>
                <w:shd w:val="clear" w:color="auto" w:fill="auto"/>
                <w:vAlign w:val="center"/>
                <w:hideMark/>
              </w:tcPr>
              <w:p w14:paraId="5A86ACE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DPÚ</w:t>
                </w:r>
              </w:p>
            </w:tc>
            <w:tc>
              <w:tcPr>
                <w:tcW w:w="0" w:type="auto"/>
                <w:shd w:val="clear" w:color="auto" w:fill="auto"/>
                <w:vAlign w:val="center"/>
                <w:hideMark/>
              </w:tcPr>
              <w:p w14:paraId="7BA3D123"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Dodavatelský předpis pro údržbu</w:t>
                </w:r>
              </w:p>
            </w:tc>
          </w:tr>
          <w:tr w:rsidR="00937D2C" w:rsidRPr="00604309" w14:paraId="1B3CB19B" w14:textId="77777777" w:rsidTr="00937D2C">
            <w:trPr>
              <w:trHeight w:val="270"/>
            </w:trPr>
            <w:tc>
              <w:tcPr>
                <w:tcW w:w="0" w:type="auto"/>
                <w:shd w:val="clear" w:color="auto" w:fill="auto"/>
                <w:vAlign w:val="center"/>
                <w:hideMark/>
              </w:tcPr>
              <w:p w14:paraId="193010B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DS</w:t>
                </w:r>
              </w:p>
            </w:tc>
            <w:tc>
              <w:tcPr>
                <w:tcW w:w="0" w:type="auto"/>
                <w:shd w:val="clear" w:color="auto" w:fill="auto"/>
                <w:vAlign w:val="center"/>
                <w:hideMark/>
              </w:tcPr>
              <w:p w14:paraId="63FDD0B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Dopravní stavby</w:t>
                </w:r>
              </w:p>
            </w:tc>
          </w:tr>
          <w:tr w:rsidR="00937D2C" w:rsidRPr="00604309" w14:paraId="1351F7DA" w14:textId="77777777" w:rsidTr="00937D2C">
            <w:trPr>
              <w:trHeight w:val="270"/>
            </w:trPr>
            <w:tc>
              <w:tcPr>
                <w:tcW w:w="0" w:type="auto"/>
                <w:shd w:val="clear" w:color="auto" w:fill="auto"/>
                <w:vAlign w:val="center"/>
                <w:hideMark/>
              </w:tcPr>
              <w:p w14:paraId="027658D6" w14:textId="77777777"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DSP</w:t>
                </w:r>
              </w:p>
            </w:tc>
            <w:tc>
              <w:tcPr>
                <w:tcW w:w="0" w:type="auto"/>
                <w:shd w:val="clear" w:color="auto" w:fill="auto"/>
                <w:vAlign w:val="center"/>
                <w:hideMark/>
              </w:tcPr>
              <w:p w14:paraId="113AAED6" w14:textId="6009C443" w:rsidR="00937D2C" w:rsidRPr="00513B45"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Dokumentace pro</w:t>
                </w:r>
                <w:r w:rsidR="000F0555">
                  <w:rPr>
                    <w:rFonts w:ascii="Verdana" w:eastAsia="Times New Roman" w:hAnsi="Verdana" w:cs="Calibri"/>
                    <w:color w:val="000000"/>
                    <w:sz w:val="12"/>
                    <w:szCs w:val="12"/>
                    <w:lang w:eastAsia="cs-CZ"/>
                  </w:rPr>
                  <w:t xml:space="preserve"> </w:t>
                </w:r>
                <w:r w:rsidRPr="00513B45">
                  <w:rPr>
                    <w:rFonts w:ascii="Verdana" w:eastAsia="Times New Roman" w:hAnsi="Verdana" w:cs="Calibri"/>
                    <w:color w:val="000000"/>
                    <w:sz w:val="12"/>
                    <w:szCs w:val="12"/>
                    <w:lang w:eastAsia="cs-CZ"/>
                  </w:rPr>
                  <w:t>povolení</w:t>
                </w:r>
                <w:r w:rsidR="000F0555">
                  <w:rPr>
                    <w:rFonts w:ascii="Verdana" w:eastAsia="Times New Roman" w:hAnsi="Verdana" w:cs="Calibri"/>
                    <w:color w:val="000000"/>
                    <w:sz w:val="12"/>
                    <w:szCs w:val="12"/>
                    <w:lang w:eastAsia="cs-CZ"/>
                  </w:rPr>
                  <w:t xml:space="preserve"> záměru</w:t>
                </w:r>
              </w:p>
            </w:tc>
          </w:tr>
          <w:tr w:rsidR="00937D2C" w:rsidRPr="00604309" w14:paraId="1C39C701" w14:textId="77777777" w:rsidTr="00937D2C">
            <w:trPr>
              <w:trHeight w:val="270"/>
            </w:trPr>
            <w:tc>
              <w:tcPr>
                <w:tcW w:w="0" w:type="auto"/>
                <w:shd w:val="clear" w:color="auto" w:fill="auto"/>
                <w:vAlign w:val="center"/>
              </w:tcPr>
              <w:p w14:paraId="4A9E21D7"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DSPS</w:t>
                </w:r>
              </w:p>
            </w:tc>
            <w:tc>
              <w:tcPr>
                <w:tcW w:w="0" w:type="auto"/>
                <w:shd w:val="clear" w:color="auto" w:fill="auto"/>
                <w:vAlign w:val="center"/>
              </w:tcPr>
              <w:p w14:paraId="2F84FF10"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 xml:space="preserve">Dokumentace skutečného provedení stavby  </w:t>
                </w:r>
              </w:p>
            </w:tc>
          </w:tr>
          <w:tr w:rsidR="00937D2C" w:rsidRPr="00604309" w14:paraId="7F06860A" w14:textId="77777777" w:rsidTr="00937D2C">
            <w:trPr>
              <w:trHeight w:val="270"/>
            </w:trPr>
            <w:tc>
              <w:tcPr>
                <w:tcW w:w="0" w:type="auto"/>
                <w:shd w:val="clear" w:color="auto" w:fill="auto"/>
                <w:vAlign w:val="center"/>
                <w:hideMark/>
              </w:tcPr>
              <w:p w14:paraId="6F94420F"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DŠP</w:t>
                </w:r>
              </w:p>
            </w:tc>
            <w:tc>
              <w:tcPr>
                <w:tcW w:w="0" w:type="auto"/>
                <w:shd w:val="clear" w:color="auto" w:fill="auto"/>
                <w:vAlign w:val="center"/>
                <w:hideMark/>
              </w:tcPr>
              <w:p w14:paraId="25B72B58"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Dokumentace školení personálu</w:t>
                </w:r>
              </w:p>
            </w:tc>
          </w:tr>
          <w:tr w:rsidR="00937D2C" w:rsidRPr="00604309" w14:paraId="6181A14D" w14:textId="77777777" w:rsidTr="00937D2C">
            <w:trPr>
              <w:trHeight w:val="270"/>
            </w:trPr>
            <w:tc>
              <w:tcPr>
                <w:tcW w:w="0" w:type="auto"/>
                <w:shd w:val="clear" w:color="auto" w:fill="auto"/>
                <w:vAlign w:val="center"/>
                <w:hideMark/>
              </w:tcPr>
              <w:p w14:paraId="38511AE1"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DUP</w:t>
                </w:r>
              </w:p>
            </w:tc>
            <w:tc>
              <w:tcPr>
                <w:tcW w:w="0" w:type="auto"/>
                <w:shd w:val="clear" w:color="auto" w:fill="auto"/>
                <w:vAlign w:val="center"/>
                <w:hideMark/>
              </w:tcPr>
              <w:p w14:paraId="1A80FD49"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Dokumentace pro uvedení do provozu</w:t>
                </w:r>
              </w:p>
            </w:tc>
          </w:tr>
          <w:tr w:rsidR="00937D2C" w:rsidRPr="00604309" w14:paraId="1BD21B88" w14:textId="77777777" w:rsidTr="00937D2C">
            <w:trPr>
              <w:trHeight w:val="270"/>
            </w:trPr>
            <w:tc>
              <w:tcPr>
                <w:tcW w:w="0" w:type="auto"/>
                <w:shd w:val="clear" w:color="auto" w:fill="auto"/>
                <w:vAlign w:val="center"/>
                <w:hideMark/>
              </w:tcPr>
              <w:p w14:paraId="4515E143"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DUR</w:t>
                </w:r>
              </w:p>
            </w:tc>
            <w:tc>
              <w:tcPr>
                <w:tcW w:w="0" w:type="auto"/>
                <w:shd w:val="clear" w:color="auto" w:fill="auto"/>
                <w:vAlign w:val="center"/>
                <w:hideMark/>
              </w:tcPr>
              <w:p w14:paraId="736F9C75"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Dokumentace pro územní rozhodnutí</w:t>
                </w:r>
              </w:p>
            </w:tc>
          </w:tr>
          <w:tr w:rsidR="00937D2C" w:rsidRPr="00604309" w14:paraId="77A6B6D1" w14:textId="77777777" w:rsidTr="00937D2C">
            <w:trPr>
              <w:trHeight w:val="270"/>
            </w:trPr>
            <w:tc>
              <w:tcPr>
                <w:tcW w:w="0" w:type="auto"/>
                <w:shd w:val="clear" w:color="auto" w:fill="auto"/>
                <w:vAlign w:val="center"/>
                <w:hideMark/>
              </w:tcPr>
              <w:p w14:paraId="2377CDC4"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DZ</w:t>
                </w:r>
              </w:p>
            </w:tc>
            <w:tc>
              <w:tcPr>
                <w:tcW w:w="0" w:type="auto"/>
                <w:shd w:val="clear" w:color="auto" w:fill="auto"/>
                <w:vAlign w:val="center"/>
                <w:hideMark/>
              </w:tcPr>
              <w:p w14:paraId="461D933F"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Dokumentace záměru</w:t>
                </w:r>
              </w:p>
            </w:tc>
          </w:tr>
          <w:tr w:rsidR="00937D2C" w:rsidRPr="00604309" w14:paraId="7BE111C2" w14:textId="77777777" w:rsidTr="00937D2C">
            <w:trPr>
              <w:trHeight w:val="270"/>
            </w:trPr>
            <w:tc>
              <w:tcPr>
                <w:tcW w:w="0" w:type="auto"/>
                <w:shd w:val="clear" w:color="auto" w:fill="auto"/>
                <w:vAlign w:val="center"/>
                <w:hideMark/>
              </w:tcPr>
              <w:p w14:paraId="51C07572"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DZS</w:t>
                </w:r>
              </w:p>
            </w:tc>
            <w:tc>
              <w:tcPr>
                <w:tcW w:w="0" w:type="auto"/>
                <w:shd w:val="clear" w:color="auto" w:fill="auto"/>
                <w:vAlign w:val="center"/>
                <w:hideMark/>
              </w:tcPr>
              <w:p w14:paraId="5F668AA0"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Dokumentace pro zadání stavby</w:t>
                </w:r>
              </w:p>
            </w:tc>
          </w:tr>
          <w:tr w:rsidR="00937D2C" w:rsidRPr="00604309" w14:paraId="17EB1C86" w14:textId="77777777" w:rsidTr="00937D2C">
            <w:trPr>
              <w:trHeight w:val="270"/>
            </w:trPr>
            <w:tc>
              <w:tcPr>
                <w:tcW w:w="0" w:type="auto"/>
                <w:shd w:val="clear" w:color="auto" w:fill="auto"/>
                <w:vAlign w:val="center"/>
              </w:tcPr>
              <w:p w14:paraId="0473466D"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EIA</w:t>
                </w:r>
              </w:p>
            </w:tc>
            <w:tc>
              <w:tcPr>
                <w:tcW w:w="0" w:type="auto"/>
                <w:shd w:val="clear" w:color="auto" w:fill="auto"/>
                <w:vAlign w:val="center"/>
              </w:tcPr>
              <w:p w14:paraId="55617C5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121ADE">
                  <w:rPr>
                    <w:rFonts w:ascii="Verdana" w:eastAsia="Times New Roman" w:hAnsi="Verdana" w:cs="Calibri"/>
                    <w:color w:val="000000"/>
                    <w:sz w:val="12"/>
                    <w:szCs w:val="12"/>
                    <w:lang w:eastAsia="cs-CZ"/>
                  </w:rPr>
                  <w:t>Vyhodnocení vlivů na životní prostředí</w:t>
                </w:r>
              </w:p>
            </w:tc>
          </w:tr>
          <w:tr w:rsidR="00937D2C" w:rsidRPr="00604309" w14:paraId="0FAA0E0B" w14:textId="77777777" w:rsidTr="00937D2C">
            <w:trPr>
              <w:trHeight w:val="270"/>
            </w:trPr>
            <w:tc>
              <w:tcPr>
                <w:tcW w:w="0" w:type="auto"/>
                <w:shd w:val="clear" w:color="auto" w:fill="auto"/>
                <w:vAlign w:val="center"/>
                <w:hideMark/>
              </w:tcPr>
              <w:p w14:paraId="31B20624"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EL</w:t>
                </w:r>
              </w:p>
            </w:tc>
            <w:tc>
              <w:tcPr>
                <w:tcW w:w="0" w:type="auto"/>
                <w:shd w:val="clear" w:color="auto" w:fill="auto"/>
                <w:vAlign w:val="center"/>
                <w:hideMark/>
              </w:tcPr>
              <w:p w14:paraId="15A2552B"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Elektroinstalace</w:t>
                </w:r>
              </w:p>
            </w:tc>
          </w:tr>
          <w:tr w:rsidR="00937D2C" w:rsidRPr="00604309" w14:paraId="09771796" w14:textId="77777777" w:rsidTr="00937D2C">
            <w:trPr>
              <w:trHeight w:val="270"/>
            </w:trPr>
            <w:tc>
              <w:tcPr>
                <w:tcW w:w="0" w:type="auto"/>
                <w:shd w:val="clear" w:color="auto" w:fill="auto"/>
                <w:vAlign w:val="center"/>
                <w:hideMark/>
              </w:tcPr>
              <w:p w14:paraId="09E9710D"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EPS</w:t>
                </w:r>
              </w:p>
            </w:tc>
            <w:tc>
              <w:tcPr>
                <w:tcW w:w="0" w:type="auto"/>
                <w:shd w:val="clear" w:color="auto" w:fill="auto"/>
                <w:vAlign w:val="center"/>
                <w:hideMark/>
              </w:tcPr>
              <w:p w14:paraId="5BA2A3E9"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Elektrická požární signalizace</w:t>
                </w:r>
              </w:p>
            </w:tc>
          </w:tr>
          <w:tr w:rsidR="00937D2C" w:rsidRPr="00604309" w14:paraId="65F6810F" w14:textId="77777777" w:rsidTr="00937D2C">
            <w:trPr>
              <w:trHeight w:val="270"/>
            </w:trPr>
            <w:tc>
              <w:tcPr>
                <w:tcW w:w="0" w:type="auto"/>
                <w:shd w:val="clear" w:color="auto" w:fill="auto"/>
                <w:vAlign w:val="center"/>
              </w:tcPr>
              <w:p w14:paraId="38D08539"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HMG</w:t>
                </w:r>
              </w:p>
            </w:tc>
            <w:tc>
              <w:tcPr>
                <w:tcW w:w="0" w:type="auto"/>
                <w:shd w:val="clear" w:color="auto" w:fill="auto"/>
                <w:vAlign w:val="center"/>
              </w:tcPr>
              <w:p w14:paraId="3293AA3C"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Harmonogram</w:t>
                </w:r>
              </w:p>
            </w:tc>
          </w:tr>
          <w:tr w:rsidR="00937D2C" w:rsidRPr="00604309" w14:paraId="0797D148" w14:textId="77777777" w:rsidTr="00937D2C">
            <w:trPr>
              <w:trHeight w:val="270"/>
            </w:trPr>
            <w:tc>
              <w:tcPr>
                <w:tcW w:w="0" w:type="auto"/>
                <w:shd w:val="clear" w:color="auto" w:fill="auto"/>
                <w:vAlign w:val="center"/>
                <w:hideMark/>
              </w:tcPr>
              <w:p w14:paraId="3CC1FE4E"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IČ</w:t>
                </w:r>
              </w:p>
            </w:tc>
            <w:tc>
              <w:tcPr>
                <w:tcW w:w="0" w:type="auto"/>
                <w:shd w:val="clear" w:color="auto" w:fill="auto"/>
                <w:vAlign w:val="center"/>
                <w:hideMark/>
              </w:tcPr>
              <w:p w14:paraId="7945D8B7"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Inženýrská činnost</w:t>
                </w:r>
              </w:p>
            </w:tc>
          </w:tr>
          <w:tr w:rsidR="00937D2C" w:rsidRPr="00604309" w14:paraId="00D54681" w14:textId="77777777" w:rsidTr="00937D2C">
            <w:trPr>
              <w:trHeight w:val="270"/>
            </w:trPr>
            <w:tc>
              <w:tcPr>
                <w:tcW w:w="0" w:type="auto"/>
                <w:shd w:val="clear" w:color="auto" w:fill="auto"/>
                <w:vAlign w:val="center"/>
                <w:hideMark/>
              </w:tcPr>
              <w:p w14:paraId="664460BD"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JD</w:t>
                </w:r>
              </w:p>
            </w:tc>
            <w:tc>
              <w:tcPr>
                <w:tcW w:w="0" w:type="auto"/>
                <w:shd w:val="clear" w:color="auto" w:fill="auto"/>
                <w:vAlign w:val="center"/>
                <w:hideMark/>
              </w:tcPr>
              <w:p w14:paraId="68402B98"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Jednostupňová sloučená dokumentace</w:t>
                </w:r>
              </w:p>
            </w:tc>
          </w:tr>
          <w:tr w:rsidR="00937D2C" w:rsidRPr="00604309" w14:paraId="106330D6" w14:textId="77777777" w:rsidTr="00937D2C">
            <w:trPr>
              <w:trHeight w:val="270"/>
            </w:trPr>
            <w:tc>
              <w:tcPr>
                <w:tcW w:w="0" w:type="auto"/>
                <w:shd w:val="clear" w:color="auto" w:fill="auto"/>
                <w:vAlign w:val="center"/>
              </w:tcPr>
              <w:p w14:paraId="10FE860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KD</w:t>
                </w:r>
              </w:p>
            </w:tc>
            <w:tc>
              <w:tcPr>
                <w:tcW w:w="0" w:type="auto"/>
                <w:shd w:val="clear" w:color="auto" w:fill="auto"/>
                <w:vAlign w:val="center"/>
              </w:tcPr>
              <w:p w14:paraId="0F677E4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Kontrolní den</w:t>
                </w:r>
              </w:p>
            </w:tc>
          </w:tr>
          <w:tr w:rsidR="00937D2C" w:rsidRPr="00604309" w14:paraId="53B81E14" w14:textId="77777777" w:rsidTr="00937D2C">
            <w:trPr>
              <w:trHeight w:val="270"/>
            </w:trPr>
            <w:tc>
              <w:tcPr>
                <w:tcW w:w="0" w:type="auto"/>
                <w:shd w:val="clear" w:color="auto" w:fill="auto"/>
                <w:vAlign w:val="center"/>
                <w:hideMark/>
              </w:tcPr>
              <w:p w14:paraId="485539D3"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513B45">
                  <w:rPr>
                    <w:rFonts w:ascii="Verdana" w:eastAsia="Times New Roman" w:hAnsi="Verdana" w:cs="Calibri"/>
                    <w:b/>
                    <w:bCs/>
                    <w:color w:val="000000"/>
                    <w:sz w:val="12"/>
                    <w:szCs w:val="12"/>
                    <w:lang w:eastAsia="cs-CZ"/>
                  </w:rPr>
                  <w:t>KV</w:t>
                </w:r>
              </w:p>
            </w:tc>
            <w:tc>
              <w:tcPr>
                <w:tcW w:w="0" w:type="auto"/>
                <w:shd w:val="clear" w:color="auto" w:fill="auto"/>
                <w:vAlign w:val="center"/>
                <w:hideMark/>
              </w:tcPr>
              <w:p w14:paraId="08983F11" w14:textId="77777777" w:rsidR="00937D2C" w:rsidRPr="00513B45"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513B45">
                  <w:rPr>
                    <w:rFonts w:ascii="Verdana" w:eastAsia="Times New Roman" w:hAnsi="Verdana" w:cs="Calibri"/>
                    <w:color w:val="000000"/>
                    <w:sz w:val="12"/>
                    <w:szCs w:val="12"/>
                    <w:lang w:eastAsia="cs-CZ"/>
                  </w:rPr>
                  <w:t>Komplexní vyzkoušení</w:t>
                </w:r>
              </w:p>
            </w:tc>
          </w:tr>
          <w:tr w:rsidR="00937D2C" w:rsidRPr="00604309" w14:paraId="6E4E447E" w14:textId="77777777" w:rsidTr="00937D2C">
            <w:trPr>
              <w:trHeight w:val="270"/>
            </w:trPr>
            <w:tc>
              <w:tcPr>
                <w:tcW w:w="0" w:type="auto"/>
                <w:shd w:val="clear" w:color="auto" w:fill="auto"/>
                <w:vAlign w:val="center"/>
              </w:tcPr>
              <w:p w14:paraId="5966DA3A"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KZP</w:t>
                </w:r>
              </w:p>
            </w:tc>
            <w:tc>
              <w:tcPr>
                <w:tcW w:w="0" w:type="auto"/>
                <w:shd w:val="clear" w:color="auto" w:fill="auto"/>
                <w:vAlign w:val="center"/>
              </w:tcPr>
              <w:p w14:paraId="59CED1AA"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Kontrolní zkušební plán</w:t>
                </w:r>
              </w:p>
            </w:tc>
          </w:tr>
          <w:tr w:rsidR="00937D2C" w:rsidRPr="00604309" w14:paraId="0EE95DF6" w14:textId="77777777" w:rsidTr="00937D2C">
            <w:trPr>
              <w:trHeight w:val="270"/>
            </w:trPr>
            <w:tc>
              <w:tcPr>
                <w:tcW w:w="0" w:type="auto"/>
                <w:shd w:val="clear" w:color="auto" w:fill="auto"/>
                <w:vAlign w:val="center"/>
                <w:hideMark/>
              </w:tcPr>
              <w:p w14:paraId="170D2D94"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MaR</w:t>
                </w:r>
              </w:p>
            </w:tc>
            <w:tc>
              <w:tcPr>
                <w:tcW w:w="0" w:type="auto"/>
                <w:shd w:val="clear" w:color="auto" w:fill="auto"/>
                <w:vAlign w:val="center"/>
                <w:hideMark/>
              </w:tcPr>
              <w:p w14:paraId="6F9A563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Měření a regulace</w:t>
                </w:r>
              </w:p>
            </w:tc>
          </w:tr>
          <w:tr w:rsidR="00937D2C" w:rsidRPr="00604309" w14:paraId="180D03D8" w14:textId="77777777" w:rsidTr="00937D2C">
            <w:trPr>
              <w:trHeight w:val="270"/>
            </w:trPr>
            <w:tc>
              <w:tcPr>
                <w:tcW w:w="0" w:type="auto"/>
                <w:shd w:val="clear" w:color="auto" w:fill="auto"/>
                <w:vAlign w:val="center"/>
                <w:hideMark/>
              </w:tcPr>
              <w:p w14:paraId="29C656D9"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MD</w:t>
                </w:r>
              </w:p>
            </w:tc>
            <w:tc>
              <w:tcPr>
                <w:tcW w:w="0" w:type="auto"/>
                <w:shd w:val="clear" w:color="auto" w:fill="auto"/>
                <w:vAlign w:val="center"/>
                <w:hideMark/>
              </w:tcPr>
              <w:p w14:paraId="38FE8A5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Montážní dokumentace</w:t>
                </w:r>
              </w:p>
            </w:tc>
          </w:tr>
          <w:tr w:rsidR="00937D2C" w:rsidRPr="00604309" w14:paraId="252B9D5B" w14:textId="77777777" w:rsidTr="00937D2C">
            <w:trPr>
              <w:trHeight w:val="270"/>
            </w:trPr>
            <w:tc>
              <w:tcPr>
                <w:tcW w:w="0" w:type="auto"/>
                <w:shd w:val="clear" w:color="auto" w:fill="auto"/>
                <w:vAlign w:val="center"/>
                <w:hideMark/>
              </w:tcPr>
              <w:p w14:paraId="7B2B4828"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MP</w:t>
                </w:r>
              </w:p>
            </w:tc>
            <w:tc>
              <w:tcPr>
                <w:tcW w:w="0" w:type="auto"/>
                <w:shd w:val="clear" w:color="auto" w:fill="auto"/>
                <w:vAlign w:val="center"/>
                <w:hideMark/>
              </w:tcPr>
              <w:p w14:paraId="467C2F3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Metodická pomůcka</w:t>
                </w:r>
              </w:p>
            </w:tc>
          </w:tr>
          <w:tr w:rsidR="00937D2C" w:rsidRPr="00604309" w14:paraId="61C4A2E1" w14:textId="77777777" w:rsidTr="00937D2C">
            <w:trPr>
              <w:trHeight w:val="270"/>
            </w:trPr>
            <w:tc>
              <w:tcPr>
                <w:tcW w:w="0" w:type="auto"/>
                <w:shd w:val="clear" w:color="auto" w:fill="auto"/>
                <w:vAlign w:val="center"/>
              </w:tcPr>
              <w:p w14:paraId="15408022"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NN</w:t>
                </w:r>
              </w:p>
            </w:tc>
            <w:tc>
              <w:tcPr>
                <w:tcW w:w="0" w:type="auto"/>
                <w:shd w:val="clear" w:color="auto" w:fill="auto"/>
                <w:vAlign w:val="center"/>
              </w:tcPr>
              <w:p w14:paraId="6680442F"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Nízké napětí</w:t>
                </w:r>
              </w:p>
            </w:tc>
          </w:tr>
          <w:tr w:rsidR="00937D2C" w:rsidRPr="00604309" w14:paraId="0DFEB324" w14:textId="77777777" w:rsidTr="00937D2C">
            <w:trPr>
              <w:trHeight w:val="270"/>
            </w:trPr>
            <w:tc>
              <w:tcPr>
                <w:tcW w:w="0" w:type="auto"/>
                <w:shd w:val="clear" w:color="auto" w:fill="auto"/>
                <w:vAlign w:val="center"/>
              </w:tcPr>
              <w:p w14:paraId="4FA9697B"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NV</w:t>
                </w:r>
              </w:p>
            </w:tc>
            <w:tc>
              <w:tcPr>
                <w:tcW w:w="0" w:type="auto"/>
                <w:shd w:val="clear" w:color="auto" w:fill="auto"/>
                <w:vAlign w:val="center"/>
              </w:tcPr>
              <w:p w14:paraId="3140620F"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Nařízení vlády</w:t>
                </w:r>
              </w:p>
            </w:tc>
          </w:tr>
          <w:tr w:rsidR="00937D2C" w:rsidRPr="00604309" w14:paraId="4F9DEBB7" w14:textId="77777777" w:rsidTr="00937D2C">
            <w:trPr>
              <w:trHeight w:val="270"/>
            </w:trPr>
            <w:tc>
              <w:tcPr>
                <w:tcW w:w="0" w:type="auto"/>
                <w:shd w:val="clear" w:color="auto" w:fill="auto"/>
                <w:vAlign w:val="center"/>
              </w:tcPr>
              <w:p w14:paraId="7F2B2FCF"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PBŘ</w:t>
                </w:r>
              </w:p>
            </w:tc>
            <w:tc>
              <w:tcPr>
                <w:tcW w:w="0" w:type="auto"/>
                <w:shd w:val="clear" w:color="auto" w:fill="auto"/>
                <w:vAlign w:val="center"/>
              </w:tcPr>
              <w:p w14:paraId="36D62032"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Požárně bezpečnostní řešení</w:t>
                </w:r>
              </w:p>
            </w:tc>
          </w:tr>
          <w:tr w:rsidR="00937D2C" w:rsidRPr="00604309" w14:paraId="25F37A71" w14:textId="77777777" w:rsidTr="00937D2C">
            <w:trPr>
              <w:trHeight w:val="270"/>
            </w:trPr>
            <w:tc>
              <w:tcPr>
                <w:tcW w:w="0" w:type="auto"/>
                <w:shd w:val="clear" w:color="auto" w:fill="auto"/>
                <w:vAlign w:val="center"/>
                <w:hideMark/>
              </w:tcPr>
              <w:p w14:paraId="7868A53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PBZ</w:t>
                </w:r>
              </w:p>
            </w:tc>
            <w:tc>
              <w:tcPr>
                <w:tcW w:w="0" w:type="auto"/>
                <w:shd w:val="clear" w:color="auto" w:fill="auto"/>
                <w:vAlign w:val="center"/>
                <w:hideMark/>
              </w:tcPr>
              <w:p w14:paraId="61982C97"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Požárně bezpečnostní zařízení</w:t>
                </w:r>
              </w:p>
            </w:tc>
          </w:tr>
          <w:tr w:rsidR="00937D2C" w:rsidRPr="00604309" w14:paraId="1A474738" w14:textId="77777777" w:rsidTr="00937D2C">
            <w:trPr>
              <w:trHeight w:val="270"/>
            </w:trPr>
            <w:tc>
              <w:tcPr>
                <w:tcW w:w="0" w:type="auto"/>
                <w:shd w:val="clear" w:color="auto" w:fill="auto"/>
                <w:vAlign w:val="center"/>
                <w:hideMark/>
              </w:tcPr>
              <w:p w14:paraId="08AD15E0"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P</w:t>
                </w:r>
                <w:r w:rsidRPr="00604309">
                  <w:rPr>
                    <w:rFonts w:ascii="Verdana" w:eastAsia="Times New Roman" w:hAnsi="Verdana" w:cs="Calibri"/>
                    <w:b/>
                    <w:bCs/>
                    <w:color w:val="000000"/>
                    <w:sz w:val="12"/>
                    <w:szCs w:val="12"/>
                    <w:lang w:eastAsia="cs-CZ"/>
                  </w:rPr>
                  <w:t>DPS</w:t>
                </w:r>
              </w:p>
            </w:tc>
            <w:tc>
              <w:tcPr>
                <w:tcW w:w="0" w:type="auto"/>
                <w:shd w:val="clear" w:color="auto" w:fill="auto"/>
                <w:vAlign w:val="center"/>
                <w:hideMark/>
              </w:tcPr>
              <w:p w14:paraId="732CD729"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Dokumentace pro provádění stavby</w:t>
                </w:r>
              </w:p>
            </w:tc>
          </w:tr>
          <w:tr w:rsidR="00937D2C" w:rsidRPr="00604309" w14:paraId="17596F2D" w14:textId="77777777" w:rsidTr="00937D2C">
            <w:trPr>
              <w:trHeight w:val="270"/>
            </w:trPr>
            <w:tc>
              <w:tcPr>
                <w:tcW w:w="0" w:type="auto"/>
                <w:shd w:val="clear" w:color="auto" w:fill="auto"/>
                <w:vAlign w:val="center"/>
                <w:hideMark/>
              </w:tcPr>
              <w:p w14:paraId="23323E92"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PGT</w:t>
                </w:r>
              </w:p>
            </w:tc>
            <w:tc>
              <w:tcPr>
                <w:tcW w:w="0" w:type="auto"/>
                <w:shd w:val="clear" w:color="auto" w:fill="auto"/>
                <w:vAlign w:val="center"/>
                <w:hideMark/>
              </w:tcPr>
              <w:p w14:paraId="59972AF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Projekt garančního testu</w:t>
                </w:r>
              </w:p>
            </w:tc>
          </w:tr>
          <w:tr w:rsidR="00937D2C" w:rsidRPr="00604309" w14:paraId="351525A5" w14:textId="77777777" w:rsidTr="00937D2C">
            <w:trPr>
              <w:trHeight w:val="270"/>
            </w:trPr>
            <w:tc>
              <w:tcPr>
                <w:tcW w:w="0" w:type="auto"/>
                <w:shd w:val="clear" w:color="auto" w:fill="auto"/>
                <w:vAlign w:val="center"/>
                <w:hideMark/>
              </w:tcPr>
              <w:p w14:paraId="5D0AD27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POV</w:t>
                </w:r>
              </w:p>
            </w:tc>
            <w:tc>
              <w:tcPr>
                <w:tcW w:w="0" w:type="auto"/>
                <w:shd w:val="clear" w:color="auto" w:fill="auto"/>
                <w:vAlign w:val="center"/>
                <w:hideMark/>
              </w:tcPr>
              <w:p w14:paraId="0338CCCA"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Plán organizace výstavby</w:t>
                </w:r>
              </w:p>
            </w:tc>
          </w:tr>
          <w:tr w:rsidR="00937D2C" w:rsidRPr="00604309" w14:paraId="3F6F299D" w14:textId="77777777" w:rsidTr="00937D2C">
            <w:trPr>
              <w:trHeight w:val="270"/>
            </w:trPr>
            <w:tc>
              <w:tcPr>
                <w:tcW w:w="0" w:type="auto"/>
                <w:shd w:val="clear" w:color="auto" w:fill="auto"/>
                <w:vAlign w:val="center"/>
                <w:hideMark/>
              </w:tcPr>
              <w:p w14:paraId="0751F0A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PPN</w:t>
                </w:r>
              </w:p>
            </w:tc>
            <w:tc>
              <w:tcPr>
                <w:tcW w:w="0" w:type="auto"/>
                <w:shd w:val="clear" w:color="auto" w:fill="auto"/>
                <w:vAlign w:val="center"/>
                <w:hideMark/>
              </w:tcPr>
              <w:p w14:paraId="6D89181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Projekt prvního najetí</w:t>
                </w:r>
              </w:p>
            </w:tc>
          </w:tr>
          <w:tr w:rsidR="00937D2C" w:rsidRPr="00604309" w14:paraId="3571A480" w14:textId="77777777" w:rsidTr="00937D2C">
            <w:trPr>
              <w:trHeight w:val="270"/>
            </w:trPr>
            <w:tc>
              <w:tcPr>
                <w:tcW w:w="0" w:type="auto"/>
                <w:shd w:val="clear" w:color="auto" w:fill="auto"/>
                <w:vAlign w:val="center"/>
                <w:hideMark/>
              </w:tcPr>
              <w:p w14:paraId="269C4979"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PS</w:t>
                </w:r>
              </w:p>
            </w:tc>
            <w:tc>
              <w:tcPr>
                <w:tcW w:w="0" w:type="auto"/>
                <w:shd w:val="clear" w:color="auto" w:fill="auto"/>
                <w:vAlign w:val="center"/>
                <w:hideMark/>
              </w:tcPr>
              <w:p w14:paraId="54BB6DD7"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w:t>
                </w:r>
                <w:r>
                  <w:rPr>
                    <w:rFonts w:ascii="Verdana" w:eastAsia="Times New Roman" w:hAnsi="Verdana" w:cs="Calibri"/>
                    <w:color w:val="000000"/>
                    <w:sz w:val="12"/>
                    <w:szCs w:val="12"/>
                    <w:lang w:eastAsia="cs-CZ"/>
                  </w:rPr>
                  <w:t>rovozní soubor</w:t>
                </w:r>
              </w:p>
            </w:tc>
          </w:tr>
          <w:tr w:rsidR="00937D2C" w:rsidRPr="00604309" w14:paraId="50C5B0E3" w14:textId="77777777" w:rsidTr="00937D2C">
            <w:trPr>
              <w:trHeight w:val="270"/>
            </w:trPr>
            <w:tc>
              <w:tcPr>
                <w:tcW w:w="0" w:type="auto"/>
                <w:shd w:val="clear" w:color="auto" w:fill="auto"/>
                <w:vAlign w:val="center"/>
                <w:hideMark/>
              </w:tcPr>
              <w:p w14:paraId="63C0A2B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PTD</w:t>
                </w:r>
              </w:p>
            </w:tc>
            <w:tc>
              <w:tcPr>
                <w:tcW w:w="0" w:type="auto"/>
                <w:shd w:val="clear" w:color="auto" w:fill="auto"/>
                <w:vAlign w:val="center"/>
                <w:hideMark/>
              </w:tcPr>
              <w:p w14:paraId="702EDC48"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Průvodní technická dokumentace</w:t>
                </w:r>
              </w:p>
            </w:tc>
          </w:tr>
          <w:tr w:rsidR="00937D2C" w:rsidRPr="00604309" w14:paraId="6A1FA060" w14:textId="77777777" w:rsidTr="00937D2C">
            <w:trPr>
              <w:trHeight w:val="270"/>
            </w:trPr>
            <w:tc>
              <w:tcPr>
                <w:tcW w:w="0" w:type="auto"/>
                <w:shd w:val="clear" w:color="auto" w:fill="auto"/>
                <w:vAlign w:val="center"/>
              </w:tcPr>
              <w:p w14:paraId="4B1FE2AF"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RDS</w:t>
                </w:r>
              </w:p>
            </w:tc>
            <w:tc>
              <w:tcPr>
                <w:tcW w:w="0" w:type="auto"/>
                <w:shd w:val="clear" w:color="auto" w:fill="auto"/>
                <w:vAlign w:val="center"/>
              </w:tcPr>
              <w:p w14:paraId="214834D5"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Realizační dokumentace stavby</w:t>
                </w:r>
              </w:p>
            </w:tc>
          </w:tr>
          <w:tr w:rsidR="00937D2C" w:rsidRPr="00604309" w14:paraId="38FA51C5" w14:textId="77777777" w:rsidTr="00937D2C">
            <w:trPr>
              <w:trHeight w:val="270"/>
            </w:trPr>
            <w:tc>
              <w:tcPr>
                <w:tcW w:w="0" w:type="auto"/>
                <w:shd w:val="clear" w:color="auto" w:fill="auto"/>
                <w:vAlign w:val="center"/>
                <w:hideMark/>
              </w:tcPr>
              <w:p w14:paraId="5A586A46"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Red Correct</w:t>
                </w:r>
              </w:p>
            </w:tc>
            <w:tc>
              <w:tcPr>
                <w:tcW w:w="0" w:type="auto"/>
                <w:shd w:val="clear" w:color="auto" w:fill="auto"/>
                <w:vAlign w:val="center"/>
                <w:hideMark/>
              </w:tcPr>
              <w:p w14:paraId="0CF1F2B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Opravená dokumentace skutečného stavu (Red Correct)</w:t>
                </w:r>
              </w:p>
            </w:tc>
          </w:tr>
          <w:tr w:rsidR="00937D2C" w:rsidRPr="00604309" w14:paraId="10EF7C7E" w14:textId="77777777" w:rsidTr="00937D2C">
            <w:trPr>
              <w:trHeight w:val="270"/>
            </w:trPr>
            <w:tc>
              <w:tcPr>
                <w:tcW w:w="0" w:type="auto"/>
                <w:shd w:val="clear" w:color="auto" w:fill="auto"/>
                <w:vAlign w:val="center"/>
                <w:hideMark/>
              </w:tcPr>
              <w:p w14:paraId="761FB7D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RFA</w:t>
                </w:r>
              </w:p>
            </w:tc>
            <w:tc>
              <w:tcPr>
                <w:tcW w:w="0" w:type="auto"/>
                <w:shd w:val="clear" w:color="auto" w:fill="auto"/>
                <w:vAlign w:val="center"/>
                <w:hideMark/>
              </w:tcPr>
              <w:p w14:paraId="39DDE6E4"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Rozpočtová a finanční analýza zakázky</w:t>
                </w:r>
              </w:p>
            </w:tc>
          </w:tr>
          <w:tr w:rsidR="00937D2C" w:rsidRPr="00604309" w14:paraId="6C24F4EB" w14:textId="77777777" w:rsidTr="00937D2C">
            <w:trPr>
              <w:trHeight w:val="270"/>
            </w:trPr>
            <w:tc>
              <w:tcPr>
                <w:tcW w:w="0" w:type="auto"/>
                <w:shd w:val="clear" w:color="auto" w:fill="auto"/>
                <w:vAlign w:val="center"/>
                <w:hideMark/>
              </w:tcPr>
              <w:p w14:paraId="4E87A21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RP</w:t>
                </w:r>
              </w:p>
            </w:tc>
            <w:tc>
              <w:tcPr>
                <w:tcW w:w="0" w:type="auto"/>
                <w:shd w:val="clear" w:color="auto" w:fill="auto"/>
                <w:vAlign w:val="center"/>
                <w:hideMark/>
              </w:tcPr>
              <w:p w14:paraId="4461848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Regulační plán</w:t>
                </w:r>
              </w:p>
            </w:tc>
          </w:tr>
          <w:tr w:rsidR="00937D2C" w:rsidRPr="00604309" w14:paraId="213EFD19" w14:textId="77777777" w:rsidTr="00937D2C">
            <w:trPr>
              <w:trHeight w:val="270"/>
            </w:trPr>
            <w:tc>
              <w:tcPr>
                <w:tcW w:w="0" w:type="auto"/>
                <w:shd w:val="clear" w:color="auto" w:fill="auto"/>
                <w:vAlign w:val="center"/>
              </w:tcPr>
              <w:p w14:paraId="60D4D414"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SD</w:t>
                </w:r>
              </w:p>
            </w:tc>
            <w:tc>
              <w:tcPr>
                <w:tcW w:w="0" w:type="auto"/>
                <w:shd w:val="clear" w:color="auto" w:fill="auto"/>
                <w:vAlign w:val="center"/>
              </w:tcPr>
              <w:p w14:paraId="5FD8F515"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Stavební deník</w:t>
                </w:r>
              </w:p>
            </w:tc>
          </w:tr>
          <w:tr w:rsidR="00937D2C" w:rsidRPr="00604309" w14:paraId="2343E4D2" w14:textId="77777777" w:rsidTr="00937D2C">
            <w:trPr>
              <w:trHeight w:val="270"/>
            </w:trPr>
            <w:tc>
              <w:tcPr>
                <w:tcW w:w="0" w:type="auto"/>
                <w:shd w:val="clear" w:color="auto" w:fill="auto"/>
                <w:vAlign w:val="center"/>
              </w:tcPr>
              <w:p w14:paraId="08807317"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SO</w:t>
                </w:r>
              </w:p>
            </w:tc>
            <w:tc>
              <w:tcPr>
                <w:tcW w:w="0" w:type="auto"/>
                <w:shd w:val="clear" w:color="auto" w:fill="auto"/>
                <w:vAlign w:val="center"/>
              </w:tcPr>
              <w:p w14:paraId="42CBE603"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Stavební objekt</w:t>
                </w:r>
              </w:p>
            </w:tc>
          </w:tr>
          <w:tr w:rsidR="00937D2C" w:rsidRPr="00604309" w14:paraId="570DCD16" w14:textId="77777777" w:rsidTr="00937D2C">
            <w:trPr>
              <w:trHeight w:val="270"/>
            </w:trPr>
            <w:tc>
              <w:tcPr>
                <w:tcW w:w="0" w:type="auto"/>
                <w:shd w:val="clear" w:color="auto" w:fill="auto"/>
                <w:vAlign w:val="center"/>
              </w:tcPr>
              <w:p w14:paraId="7EAE1D0F"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SoD</w:t>
                </w:r>
              </w:p>
            </w:tc>
            <w:tc>
              <w:tcPr>
                <w:tcW w:w="0" w:type="auto"/>
                <w:shd w:val="clear" w:color="auto" w:fill="auto"/>
                <w:vAlign w:val="center"/>
              </w:tcPr>
              <w:p w14:paraId="789DC14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Smlouva o Dílo</w:t>
                </w:r>
              </w:p>
            </w:tc>
          </w:tr>
          <w:tr w:rsidR="00937D2C" w:rsidRPr="00604309" w14:paraId="0D4097F9" w14:textId="77777777" w:rsidTr="00937D2C">
            <w:trPr>
              <w:trHeight w:val="270"/>
            </w:trPr>
            <w:tc>
              <w:tcPr>
                <w:tcW w:w="0" w:type="auto"/>
                <w:shd w:val="clear" w:color="auto" w:fill="auto"/>
                <w:vAlign w:val="center"/>
                <w:hideMark/>
              </w:tcPr>
              <w:p w14:paraId="4781B9A8"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SP</w:t>
                </w:r>
              </w:p>
            </w:tc>
            <w:tc>
              <w:tcPr>
                <w:tcW w:w="0" w:type="auto"/>
                <w:shd w:val="clear" w:color="auto" w:fill="auto"/>
                <w:vAlign w:val="center"/>
                <w:hideMark/>
              </w:tcPr>
              <w:p w14:paraId="56BC34C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Studie proveditelnosti</w:t>
                </w:r>
              </w:p>
            </w:tc>
          </w:tr>
          <w:tr w:rsidR="00937D2C" w:rsidRPr="00604309" w14:paraId="09C7FCB5" w14:textId="77777777" w:rsidTr="00937D2C">
            <w:trPr>
              <w:trHeight w:val="270"/>
            </w:trPr>
            <w:tc>
              <w:tcPr>
                <w:tcW w:w="0" w:type="auto"/>
                <w:shd w:val="clear" w:color="auto" w:fill="auto"/>
                <w:noWrap/>
                <w:vAlign w:val="center"/>
                <w:hideMark/>
              </w:tcPr>
              <w:p w14:paraId="0212E65B" w14:textId="77777777" w:rsidR="00937D2C" w:rsidRPr="00604309" w:rsidRDefault="00937D2C" w:rsidP="00144D7A">
                <w:pPr>
                  <w:tabs>
                    <w:tab w:val="clear" w:pos="680"/>
                    <w:tab w:val="clear" w:pos="1474"/>
                    <w:tab w:val="clear" w:pos="2268"/>
                  </w:tabs>
                  <w:spacing w:before="0" w:after="0" w:line="240" w:lineRule="auto"/>
                  <w:ind w:firstLine="0"/>
                  <w:jc w:val="left"/>
                  <w:rPr>
                    <w:rFonts w:ascii="Calibri" w:eastAsia="Times New Roman" w:hAnsi="Calibri" w:cs="Calibri"/>
                    <w:b/>
                    <w:bCs/>
                    <w:color w:val="000000"/>
                    <w:sz w:val="12"/>
                    <w:szCs w:val="12"/>
                    <w:lang w:eastAsia="cs-CZ"/>
                  </w:rPr>
                </w:pPr>
                <w:r w:rsidRPr="00690DB0">
                  <w:rPr>
                    <w:rFonts w:ascii="Verdana" w:eastAsia="Times New Roman" w:hAnsi="Verdana" w:cs="Calibri"/>
                    <w:b/>
                    <w:bCs/>
                    <w:color w:val="000000"/>
                    <w:sz w:val="12"/>
                    <w:szCs w:val="12"/>
                    <w:lang w:eastAsia="cs-CZ"/>
                  </w:rPr>
                  <w:t>SpSt</w:t>
                </w:r>
              </w:p>
            </w:tc>
            <w:tc>
              <w:tcPr>
                <w:tcW w:w="0" w:type="auto"/>
                <w:shd w:val="clear" w:color="auto" w:fill="auto"/>
                <w:noWrap/>
                <w:vAlign w:val="bottom"/>
                <w:hideMark/>
              </w:tcPr>
              <w:p w14:paraId="2A1BDBB2" w14:textId="77777777" w:rsidR="00937D2C" w:rsidRPr="00604309" w:rsidRDefault="00937D2C" w:rsidP="00144D7A">
                <w:pPr>
                  <w:tabs>
                    <w:tab w:val="clear" w:pos="680"/>
                    <w:tab w:val="clear" w:pos="1474"/>
                    <w:tab w:val="clear" w:pos="2268"/>
                  </w:tabs>
                  <w:spacing w:before="0" w:after="0" w:line="360" w:lineRule="auto"/>
                  <w:ind w:firstLine="0"/>
                  <w:jc w:val="left"/>
                  <w:rPr>
                    <w:rFonts w:ascii="Calibri" w:eastAsia="Times New Roman" w:hAnsi="Calibri" w:cs="Calibri"/>
                    <w:color w:val="000000"/>
                    <w:sz w:val="12"/>
                    <w:szCs w:val="12"/>
                    <w:lang w:eastAsia="cs-CZ"/>
                  </w:rPr>
                </w:pPr>
                <w:r w:rsidRPr="00604309">
                  <w:rPr>
                    <w:rFonts w:ascii="Verdana" w:eastAsia="Times New Roman" w:hAnsi="Verdana" w:cs="Calibri"/>
                    <w:color w:val="000000"/>
                    <w:sz w:val="12"/>
                    <w:szCs w:val="12"/>
                    <w:lang w:eastAsia="cs-CZ"/>
                  </w:rPr>
                  <w:t>Správce stavby</w:t>
                </w:r>
              </w:p>
            </w:tc>
          </w:tr>
          <w:tr w:rsidR="00937D2C" w:rsidRPr="00604309" w14:paraId="58A8BAFE" w14:textId="77777777" w:rsidTr="00937D2C">
            <w:trPr>
              <w:trHeight w:val="270"/>
            </w:trPr>
            <w:tc>
              <w:tcPr>
                <w:tcW w:w="0" w:type="auto"/>
                <w:shd w:val="clear" w:color="auto" w:fill="auto"/>
                <w:vAlign w:val="center"/>
                <w:hideMark/>
              </w:tcPr>
              <w:p w14:paraId="08827B2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SZ</w:t>
                </w:r>
              </w:p>
            </w:tc>
            <w:tc>
              <w:tcPr>
                <w:tcW w:w="0" w:type="auto"/>
                <w:shd w:val="clear" w:color="auto" w:fill="auto"/>
                <w:vAlign w:val="center"/>
                <w:hideMark/>
              </w:tcPr>
              <w:p w14:paraId="10BA5DAF" w14:textId="0A56EF2B"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hyperlink r:id="rId16" w:anchor="a" w:history="1">
                  <w:r w:rsidRPr="00604309">
                    <w:rPr>
                      <w:rFonts w:ascii="Verdana" w:eastAsia="Times New Roman" w:hAnsi="Verdana" w:cs="Calibri"/>
                      <w:color w:val="000000"/>
                      <w:sz w:val="12"/>
                      <w:szCs w:val="12"/>
                      <w:lang w:eastAsia="cs-CZ"/>
                    </w:rPr>
                    <w:t xml:space="preserve">Zákon č. </w:t>
                  </w:r>
                  <w:r w:rsidR="000F0555">
                    <w:rPr>
                      <w:rFonts w:ascii="Verdana" w:eastAsia="Times New Roman" w:hAnsi="Verdana" w:cs="Calibri"/>
                      <w:color w:val="000000"/>
                      <w:sz w:val="12"/>
                      <w:szCs w:val="12"/>
                      <w:lang w:eastAsia="cs-CZ"/>
                    </w:rPr>
                    <w:t>2</w:t>
                  </w:r>
                  <w:r w:rsidRPr="00604309">
                    <w:rPr>
                      <w:rFonts w:ascii="Verdana" w:eastAsia="Times New Roman" w:hAnsi="Verdana" w:cs="Calibri"/>
                      <w:color w:val="000000"/>
                      <w:sz w:val="12"/>
                      <w:szCs w:val="12"/>
                      <w:lang w:eastAsia="cs-CZ"/>
                    </w:rPr>
                    <w:t>83/20</w:t>
                  </w:r>
                  <w:r w:rsidR="000F0555">
                    <w:rPr>
                      <w:rFonts w:ascii="Verdana" w:eastAsia="Times New Roman" w:hAnsi="Verdana" w:cs="Calibri"/>
                      <w:color w:val="000000"/>
                      <w:sz w:val="12"/>
                      <w:szCs w:val="12"/>
                      <w:lang w:eastAsia="cs-CZ"/>
                    </w:rPr>
                    <w:t>21</w:t>
                  </w:r>
                  <w:r w:rsidRPr="00604309">
                    <w:rPr>
                      <w:rFonts w:ascii="Verdana" w:eastAsia="Times New Roman" w:hAnsi="Verdana" w:cs="Calibri"/>
                      <w:color w:val="000000"/>
                      <w:sz w:val="12"/>
                      <w:szCs w:val="12"/>
                      <w:lang w:eastAsia="cs-CZ"/>
                    </w:rPr>
                    <w:t xml:space="preserve"> Sb., ve znění pozdějších </w:t>
                  </w:r>
                  <w:r w:rsidR="00593AFC" w:rsidRPr="00604309">
                    <w:rPr>
                      <w:rFonts w:ascii="Verdana" w:eastAsia="Times New Roman" w:hAnsi="Verdana" w:cs="Calibri"/>
                      <w:color w:val="000000"/>
                      <w:sz w:val="12"/>
                      <w:szCs w:val="12"/>
                      <w:lang w:eastAsia="cs-CZ"/>
                    </w:rPr>
                    <w:t>předpisů – stavební</w:t>
                  </w:r>
                  <w:r w:rsidRPr="00604309">
                    <w:rPr>
                      <w:rFonts w:ascii="Verdana" w:eastAsia="Times New Roman" w:hAnsi="Verdana" w:cs="Calibri"/>
                      <w:color w:val="000000"/>
                      <w:sz w:val="12"/>
                      <w:szCs w:val="12"/>
                      <w:lang w:eastAsia="cs-CZ"/>
                    </w:rPr>
                    <w:t xml:space="preserve"> zákon</w:t>
                  </w:r>
                </w:hyperlink>
              </w:p>
            </w:tc>
          </w:tr>
          <w:tr w:rsidR="00937D2C" w:rsidRPr="00604309" w14:paraId="62169F3C" w14:textId="77777777" w:rsidTr="00937D2C">
            <w:trPr>
              <w:trHeight w:val="270"/>
            </w:trPr>
            <w:tc>
              <w:tcPr>
                <w:tcW w:w="0" w:type="auto"/>
                <w:shd w:val="clear" w:color="auto" w:fill="auto"/>
                <w:vAlign w:val="center"/>
                <w:hideMark/>
              </w:tcPr>
              <w:p w14:paraId="5C1A99DC"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TD</w:t>
                </w:r>
              </w:p>
            </w:tc>
            <w:tc>
              <w:tcPr>
                <w:tcW w:w="0" w:type="auto"/>
                <w:shd w:val="clear" w:color="auto" w:fill="auto"/>
                <w:vAlign w:val="center"/>
                <w:hideMark/>
              </w:tcPr>
              <w:p w14:paraId="038D62D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Technický dozor stavebníka</w:t>
                </w:r>
              </w:p>
            </w:tc>
          </w:tr>
          <w:tr w:rsidR="00937D2C" w:rsidRPr="00604309" w14:paraId="1451E9B6" w14:textId="77777777" w:rsidTr="00937D2C">
            <w:trPr>
              <w:trHeight w:val="270"/>
            </w:trPr>
            <w:tc>
              <w:tcPr>
                <w:tcW w:w="0" w:type="auto"/>
                <w:shd w:val="clear" w:color="auto" w:fill="auto"/>
                <w:vAlign w:val="center"/>
              </w:tcPr>
              <w:p w14:paraId="18E7B0AB" w14:textId="6C50F4A1" w:rsidR="00937D2C" w:rsidRDefault="00601E2F"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TP</w:t>
                </w:r>
              </w:p>
            </w:tc>
            <w:tc>
              <w:tcPr>
                <w:tcW w:w="0" w:type="auto"/>
                <w:shd w:val="clear" w:color="auto" w:fill="auto"/>
                <w:vAlign w:val="center"/>
              </w:tcPr>
              <w:p w14:paraId="0B714AD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Technologický předpis</w:t>
                </w:r>
              </w:p>
            </w:tc>
          </w:tr>
          <w:tr w:rsidR="00937D2C" w:rsidRPr="00604309" w14:paraId="2490A867" w14:textId="77777777" w:rsidTr="00937D2C">
            <w:trPr>
              <w:trHeight w:val="270"/>
            </w:trPr>
            <w:tc>
              <w:tcPr>
                <w:tcW w:w="0" w:type="auto"/>
                <w:shd w:val="clear" w:color="auto" w:fill="auto"/>
                <w:vAlign w:val="center"/>
                <w:hideMark/>
              </w:tcPr>
              <w:p w14:paraId="257FB466"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TPS</w:t>
                </w:r>
              </w:p>
            </w:tc>
            <w:tc>
              <w:tcPr>
                <w:tcW w:w="0" w:type="auto"/>
                <w:shd w:val="clear" w:color="auto" w:fill="auto"/>
                <w:vAlign w:val="center"/>
                <w:hideMark/>
              </w:tcPr>
              <w:p w14:paraId="2F387942"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Technika prostředí staveb</w:t>
                </w:r>
              </w:p>
            </w:tc>
          </w:tr>
          <w:tr w:rsidR="00937D2C" w:rsidRPr="00604309" w14:paraId="7C87757F" w14:textId="77777777" w:rsidTr="00937D2C">
            <w:trPr>
              <w:trHeight w:val="270"/>
            </w:trPr>
            <w:tc>
              <w:tcPr>
                <w:tcW w:w="0" w:type="auto"/>
                <w:shd w:val="clear" w:color="auto" w:fill="auto"/>
                <w:vAlign w:val="center"/>
                <w:hideMark/>
              </w:tcPr>
              <w:p w14:paraId="5C993F9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TZB</w:t>
                </w:r>
              </w:p>
            </w:tc>
            <w:tc>
              <w:tcPr>
                <w:tcW w:w="0" w:type="auto"/>
                <w:shd w:val="clear" w:color="auto" w:fill="auto"/>
                <w:vAlign w:val="center"/>
                <w:hideMark/>
              </w:tcPr>
              <w:p w14:paraId="7E28C12A"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Technická zařízení budov</w:t>
                </w:r>
              </w:p>
            </w:tc>
          </w:tr>
          <w:tr w:rsidR="00937D2C" w:rsidRPr="00604309" w14:paraId="5BD84305" w14:textId="77777777" w:rsidTr="00937D2C">
            <w:trPr>
              <w:trHeight w:val="270"/>
            </w:trPr>
            <w:tc>
              <w:tcPr>
                <w:tcW w:w="0" w:type="auto"/>
                <w:shd w:val="clear" w:color="auto" w:fill="auto"/>
                <w:vAlign w:val="center"/>
                <w:hideMark/>
              </w:tcPr>
              <w:p w14:paraId="73B3721C"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TZS</w:t>
                </w:r>
              </w:p>
            </w:tc>
            <w:tc>
              <w:tcPr>
                <w:tcW w:w="0" w:type="auto"/>
                <w:shd w:val="clear" w:color="auto" w:fill="auto"/>
                <w:vAlign w:val="center"/>
                <w:hideMark/>
              </w:tcPr>
              <w:p w14:paraId="462D887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Technologická zařízení staveb</w:t>
                </w:r>
              </w:p>
            </w:tc>
          </w:tr>
          <w:tr w:rsidR="00937D2C" w:rsidRPr="00604309" w14:paraId="21A82120" w14:textId="77777777" w:rsidTr="00937D2C">
            <w:trPr>
              <w:trHeight w:val="270"/>
            </w:trPr>
            <w:tc>
              <w:tcPr>
                <w:tcW w:w="0" w:type="auto"/>
                <w:shd w:val="clear" w:color="auto" w:fill="auto"/>
                <w:vAlign w:val="center"/>
              </w:tcPr>
              <w:p w14:paraId="12900D35"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ÚOZI-Z</w:t>
                </w:r>
              </w:p>
            </w:tc>
            <w:tc>
              <w:tcPr>
                <w:tcW w:w="0" w:type="auto"/>
                <w:shd w:val="clear" w:color="auto" w:fill="auto"/>
                <w:vAlign w:val="center"/>
              </w:tcPr>
              <w:p w14:paraId="3B575D6E"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Úředně oprávněný zeměměřičský inženýr zhotovitele</w:t>
                </w:r>
              </w:p>
            </w:tc>
          </w:tr>
          <w:tr w:rsidR="00937D2C" w:rsidRPr="00604309" w14:paraId="3BBAB3E4" w14:textId="77777777" w:rsidTr="00937D2C">
            <w:trPr>
              <w:trHeight w:val="270"/>
            </w:trPr>
            <w:tc>
              <w:tcPr>
                <w:tcW w:w="0" w:type="auto"/>
                <w:shd w:val="clear" w:color="auto" w:fill="auto"/>
                <w:vAlign w:val="center"/>
                <w:hideMark/>
              </w:tcPr>
              <w:p w14:paraId="4A0B8C23"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ÚPD</w:t>
                </w:r>
              </w:p>
            </w:tc>
            <w:tc>
              <w:tcPr>
                <w:tcW w:w="0" w:type="auto"/>
                <w:shd w:val="clear" w:color="auto" w:fill="auto"/>
                <w:vAlign w:val="center"/>
                <w:hideMark/>
              </w:tcPr>
              <w:p w14:paraId="380BE77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Územně plánovací dokumentace</w:t>
                </w:r>
              </w:p>
            </w:tc>
          </w:tr>
          <w:tr w:rsidR="00937D2C" w:rsidRPr="00604309" w14:paraId="5248DF0D" w14:textId="77777777" w:rsidTr="00937D2C">
            <w:trPr>
              <w:trHeight w:val="270"/>
            </w:trPr>
            <w:tc>
              <w:tcPr>
                <w:tcW w:w="0" w:type="auto"/>
                <w:shd w:val="clear" w:color="auto" w:fill="auto"/>
                <w:vAlign w:val="center"/>
              </w:tcPr>
              <w:p w14:paraId="0494038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ÚR</w:t>
                </w:r>
              </w:p>
            </w:tc>
            <w:tc>
              <w:tcPr>
                <w:tcW w:w="0" w:type="auto"/>
                <w:shd w:val="clear" w:color="auto" w:fill="auto"/>
                <w:vAlign w:val="center"/>
              </w:tcPr>
              <w:p w14:paraId="3D571EE4"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Územní rozhodnutí</w:t>
                </w:r>
              </w:p>
            </w:tc>
          </w:tr>
          <w:tr w:rsidR="00937D2C" w:rsidRPr="00604309" w14:paraId="58ABD983" w14:textId="77777777" w:rsidTr="00937D2C">
            <w:trPr>
              <w:trHeight w:val="270"/>
            </w:trPr>
            <w:tc>
              <w:tcPr>
                <w:tcW w:w="0" w:type="auto"/>
                <w:shd w:val="clear" w:color="auto" w:fill="auto"/>
                <w:vAlign w:val="center"/>
                <w:hideMark/>
              </w:tcPr>
              <w:p w14:paraId="50A1E7D6"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ÚT</w:t>
                </w:r>
              </w:p>
            </w:tc>
            <w:tc>
              <w:tcPr>
                <w:tcW w:w="0" w:type="auto"/>
                <w:shd w:val="clear" w:color="auto" w:fill="auto"/>
                <w:vAlign w:val="center"/>
                <w:hideMark/>
              </w:tcPr>
              <w:p w14:paraId="6E47EF1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Ústřední vytápění</w:t>
                </w:r>
              </w:p>
            </w:tc>
          </w:tr>
          <w:tr w:rsidR="00937D2C" w:rsidRPr="00604309" w14:paraId="0B29F4E6" w14:textId="77777777" w:rsidTr="00937D2C">
            <w:trPr>
              <w:trHeight w:val="270"/>
            </w:trPr>
            <w:tc>
              <w:tcPr>
                <w:tcW w:w="0" w:type="auto"/>
                <w:shd w:val="clear" w:color="auto" w:fill="auto"/>
                <w:vAlign w:val="center"/>
                <w:hideMark/>
              </w:tcPr>
              <w:p w14:paraId="53C44B2F"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VD</w:t>
                </w:r>
              </w:p>
            </w:tc>
            <w:tc>
              <w:tcPr>
                <w:tcW w:w="0" w:type="auto"/>
                <w:shd w:val="clear" w:color="auto" w:fill="auto"/>
                <w:vAlign w:val="center"/>
                <w:hideMark/>
              </w:tcPr>
              <w:p w14:paraId="2C8526B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Výrobní dokumentace</w:t>
                </w:r>
              </w:p>
            </w:tc>
          </w:tr>
          <w:tr w:rsidR="00937D2C" w:rsidRPr="00604309" w14:paraId="61F8E763" w14:textId="77777777" w:rsidTr="00937D2C">
            <w:trPr>
              <w:trHeight w:val="270"/>
            </w:trPr>
            <w:tc>
              <w:tcPr>
                <w:tcW w:w="0" w:type="auto"/>
                <w:shd w:val="clear" w:color="auto" w:fill="auto"/>
                <w:vAlign w:val="center"/>
              </w:tcPr>
              <w:p w14:paraId="63A4CF8E"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VN</w:t>
                </w:r>
              </w:p>
            </w:tc>
            <w:tc>
              <w:tcPr>
                <w:tcW w:w="0" w:type="auto"/>
                <w:shd w:val="clear" w:color="auto" w:fill="auto"/>
                <w:vAlign w:val="center"/>
              </w:tcPr>
              <w:p w14:paraId="44BB56AC"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Vysoké napětí</w:t>
                </w:r>
              </w:p>
            </w:tc>
          </w:tr>
          <w:tr w:rsidR="00937D2C" w:rsidRPr="00604309" w14:paraId="5F3553C1" w14:textId="77777777" w:rsidTr="00937D2C">
            <w:trPr>
              <w:trHeight w:val="270"/>
            </w:trPr>
            <w:tc>
              <w:tcPr>
                <w:tcW w:w="0" w:type="auto"/>
                <w:shd w:val="clear" w:color="auto" w:fill="auto"/>
                <w:vAlign w:val="center"/>
                <w:hideMark/>
              </w:tcPr>
              <w:p w14:paraId="24D1B82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VZT</w:t>
                </w:r>
              </w:p>
            </w:tc>
            <w:tc>
              <w:tcPr>
                <w:tcW w:w="0" w:type="auto"/>
                <w:shd w:val="clear" w:color="auto" w:fill="auto"/>
                <w:vAlign w:val="center"/>
                <w:hideMark/>
              </w:tcPr>
              <w:p w14:paraId="1C936FD1"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Zařízení vzduchotechniky</w:t>
                </w:r>
              </w:p>
            </w:tc>
          </w:tr>
          <w:tr w:rsidR="00937D2C" w:rsidRPr="00604309" w14:paraId="43B2010A" w14:textId="77777777" w:rsidTr="00937D2C">
            <w:trPr>
              <w:trHeight w:val="270"/>
            </w:trPr>
            <w:tc>
              <w:tcPr>
                <w:tcW w:w="0" w:type="auto"/>
                <w:shd w:val="clear" w:color="auto" w:fill="auto"/>
                <w:vAlign w:val="center"/>
              </w:tcPr>
              <w:p w14:paraId="1BDB011C"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ZBV</w:t>
                </w:r>
              </w:p>
            </w:tc>
            <w:tc>
              <w:tcPr>
                <w:tcW w:w="0" w:type="auto"/>
                <w:shd w:val="clear" w:color="auto" w:fill="auto"/>
                <w:vAlign w:val="center"/>
              </w:tcPr>
              <w:p w14:paraId="3BC65B86"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Změna během výstavby</w:t>
                </w:r>
              </w:p>
            </w:tc>
          </w:tr>
          <w:tr w:rsidR="00937D2C" w:rsidRPr="00604309" w14:paraId="0258D0BB" w14:textId="77777777" w:rsidTr="00937D2C">
            <w:trPr>
              <w:trHeight w:val="270"/>
            </w:trPr>
            <w:tc>
              <w:tcPr>
                <w:tcW w:w="0" w:type="auto"/>
                <w:shd w:val="clear" w:color="auto" w:fill="auto"/>
                <w:vAlign w:val="center"/>
                <w:hideMark/>
              </w:tcPr>
              <w:p w14:paraId="1EDEC2EA"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ZkP</w:t>
                </w:r>
              </w:p>
            </w:tc>
            <w:tc>
              <w:tcPr>
                <w:tcW w:w="0" w:type="auto"/>
                <w:shd w:val="clear" w:color="auto" w:fill="auto"/>
                <w:vAlign w:val="center"/>
                <w:hideMark/>
              </w:tcPr>
              <w:p w14:paraId="62E83C29"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Zkušební provoz</w:t>
                </w:r>
              </w:p>
            </w:tc>
          </w:tr>
          <w:tr w:rsidR="00937D2C" w:rsidRPr="00604309" w14:paraId="3119387F" w14:textId="77777777" w:rsidTr="00937D2C">
            <w:trPr>
              <w:trHeight w:val="270"/>
            </w:trPr>
            <w:tc>
              <w:tcPr>
                <w:tcW w:w="0" w:type="auto"/>
                <w:shd w:val="clear" w:color="auto" w:fill="auto"/>
                <w:vAlign w:val="center"/>
                <w:hideMark/>
              </w:tcPr>
              <w:p w14:paraId="244C55A0"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ZOV</w:t>
                </w:r>
              </w:p>
            </w:tc>
            <w:tc>
              <w:tcPr>
                <w:tcW w:w="0" w:type="auto"/>
                <w:shd w:val="clear" w:color="auto" w:fill="auto"/>
                <w:vAlign w:val="center"/>
                <w:hideMark/>
              </w:tcPr>
              <w:p w14:paraId="1F7D9DB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Zásady organizace výstavby</w:t>
                </w:r>
              </w:p>
            </w:tc>
          </w:tr>
          <w:tr w:rsidR="00937D2C" w:rsidRPr="00604309" w14:paraId="19E3CF37" w14:textId="77777777" w:rsidTr="00937D2C">
            <w:trPr>
              <w:trHeight w:val="270"/>
            </w:trPr>
            <w:tc>
              <w:tcPr>
                <w:tcW w:w="0" w:type="auto"/>
                <w:shd w:val="clear" w:color="auto" w:fill="auto"/>
                <w:vAlign w:val="center"/>
              </w:tcPr>
              <w:p w14:paraId="2F993C00"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ZS</w:t>
                </w:r>
              </w:p>
            </w:tc>
            <w:tc>
              <w:tcPr>
                <w:tcW w:w="0" w:type="auto"/>
                <w:shd w:val="clear" w:color="auto" w:fill="auto"/>
                <w:vAlign w:val="center"/>
              </w:tcPr>
              <w:p w14:paraId="249F9A01"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Zařízení staveniště</w:t>
                </w:r>
              </w:p>
            </w:tc>
          </w:tr>
          <w:tr w:rsidR="00937D2C" w:rsidRPr="00604309" w14:paraId="797F47EC" w14:textId="77777777" w:rsidTr="00937D2C">
            <w:trPr>
              <w:trHeight w:val="270"/>
            </w:trPr>
            <w:tc>
              <w:tcPr>
                <w:tcW w:w="0" w:type="auto"/>
                <w:shd w:val="clear" w:color="auto" w:fill="auto"/>
                <w:vAlign w:val="center"/>
                <w:hideMark/>
              </w:tcPr>
              <w:p w14:paraId="539122F5"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ZSPD</w:t>
                </w:r>
              </w:p>
            </w:tc>
            <w:tc>
              <w:tcPr>
                <w:tcW w:w="0" w:type="auto"/>
                <w:shd w:val="clear" w:color="auto" w:fill="auto"/>
                <w:vAlign w:val="center"/>
                <w:hideMark/>
              </w:tcPr>
              <w:p w14:paraId="01F6F0C4"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Dokumentace změn stavby před jejím dokončením</w:t>
                </w:r>
              </w:p>
            </w:tc>
          </w:tr>
          <w:tr w:rsidR="00937D2C" w:rsidRPr="00604309" w14:paraId="297EBF5D" w14:textId="77777777" w:rsidTr="00937D2C">
            <w:trPr>
              <w:trHeight w:val="270"/>
            </w:trPr>
            <w:tc>
              <w:tcPr>
                <w:tcW w:w="0" w:type="auto"/>
                <w:shd w:val="clear" w:color="auto" w:fill="auto"/>
                <w:vAlign w:val="center"/>
              </w:tcPr>
              <w:p w14:paraId="22F715D6"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ZTI</w:t>
                </w:r>
              </w:p>
            </w:tc>
            <w:tc>
              <w:tcPr>
                <w:tcW w:w="0" w:type="auto"/>
                <w:shd w:val="clear" w:color="auto" w:fill="auto"/>
                <w:vAlign w:val="center"/>
              </w:tcPr>
              <w:p w14:paraId="7C0D68E9" w14:textId="77777777" w:rsidR="00937D2C" w:rsidRPr="00604309"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Zdravotně technické instalace</w:t>
                </w:r>
              </w:p>
            </w:tc>
          </w:tr>
          <w:tr w:rsidR="00937D2C" w:rsidRPr="00604309" w14:paraId="399067A2" w14:textId="77777777" w:rsidTr="00937D2C">
            <w:trPr>
              <w:trHeight w:val="270"/>
            </w:trPr>
            <w:tc>
              <w:tcPr>
                <w:tcW w:w="0" w:type="auto"/>
                <w:shd w:val="clear" w:color="auto" w:fill="auto"/>
                <w:vAlign w:val="center"/>
                <w:hideMark/>
              </w:tcPr>
              <w:p w14:paraId="7E800B0E"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sidRPr="00604309">
                  <w:rPr>
                    <w:rFonts w:ascii="Verdana" w:eastAsia="Times New Roman" w:hAnsi="Verdana" w:cs="Calibri"/>
                    <w:b/>
                    <w:bCs/>
                    <w:color w:val="000000"/>
                    <w:sz w:val="12"/>
                    <w:szCs w:val="12"/>
                    <w:lang w:eastAsia="cs-CZ"/>
                  </w:rPr>
                  <w:t>ŽoK</w:t>
                </w:r>
              </w:p>
            </w:tc>
            <w:tc>
              <w:tcPr>
                <w:tcW w:w="0" w:type="auto"/>
                <w:shd w:val="clear" w:color="auto" w:fill="auto"/>
                <w:vAlign w:val="center"/>
                <w:hideMark/>
              </w:tcPr>
              <w:p w14:paraId="113501BD" w14:textId="77777777" w:rsidR="00937D2C" w:rsidRPr="00604309" w:rsidRDefault="00937D2C" w:rsidP="00144D7A">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sidRPr="00604309">
                  <w:rPr>
                    <w:rFonts w:ascii="Verdana" w:eastAsia="Times New Roman" w:hAnsi="Verdana" w:cs="Calibri"/>
                    <w:color w:val="000000"/>
                    <w:sz w:val="12"/>
                    <w:szCs w:val="12"/>
                    <w:lang w:eastAsia="cs-CZ"/>
                  </w:rPr>
                  <w:t>Žádost o kolaudaci</w:t>
                </w:r>
              </w:p>
            </w:tc>
          </w:tr>
          <w:tr w:rsidR="00937D2C" w:rsidRPr="00604309" w14:paraId="632E4F86" w14:textId="77777777" w:rsidTr="00937D2C">
            <w:trPr>
              <w:trHeight w:val="270"/>
            </w:trPr>
            <w:tc>
              <w:tcPr>
                <w:tcW w:w="0" w:type="auto"/>
                <w:shd w:val="clear" w:color="auto" w:fill="auto"/>
                <w:vAlign w:val="center"/>
              </w:tcPr>
              <w:p w14:paraId="73E47FA0"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b/>
                    <w:bCs/>
                    <w:color w:val="000000"/>
                    <w:sz w:val="12"/>
                    <w:szCs w:val="12"/>
                    <w:lang w:eastAsia="cs-CZ"/>
                  </w:rPr>
                </w:pPr>
                <w:r>
                  <w:rPr>
                    <w:rFonts w:ascii="Verdana" w:eastAsia="Times New Roman" w:hAnsi="Verdana" w:cs="Calibri"/>
                    <w:b/>
                    <w:bCs/>
                    <w:color w:val="000000"/>
                    <w:sz w:val="12"/>
                    <w:szCs w:val="12"/>
                    <w:lang w:eastAsia="cs-CZ"/>
                  </w:rPr>
                  <w:t>ŽP</w:t>
                </w:r>
              </w:p>
            </w:tc>
            <w:tc>
              <w:tcPr>
                <w:tcW w:w="0" w:type="auto"/>
                <w:shd w:val="clear" w:color="auto" w:fill="auto"/>
                <w:vAlign w:val="center"/>
              </w:tcPr>
              <w:p w14:paraId="20010BCC" w14:textId="77777777" w:rsidR="00937D2C" w:rsidRDefault="00937D2C" w:rsidP="007B6FE2">
                <w:pPr>
                  <w:tabs>
                    <w:tab w:val="clear" w:pos="680"/>
                    <w:tab w:val="clear" w:pos="1474"/>
                    <w:tab w:val="clear" w:pos="2268"/>
                  </w:tabs>
                  <w:spacing w:before="0" w:after="0" w:line="240" w:lineRule="auto"/>
                  <w:ind w:firstLine="0"/>
                  <w:jc w:val="left"/>
                  <w:rPr>
                    <w:rFonts w:ascii="Verdana" w:eastAsia="Times New Roman" w:hAnsi="Verdana" w:cs="Calibri"/>
                    <w:color w:val="000000"/>
                    <w:sz w:val="12"/>
                    <w:szCs w:val="12"/>
                    <w:lang w:eastAsia="cs-CZ"/>
                  </w:rPr>
                </w:pPr>
                <w:r>
                  <w:rPr>
                    <w:rFonts w:ascii="Verdana" w:eastAsia="Times New Roman" w:hAnsi="Verdana" w:cs="Calibri"/>
                    <w:color w:val="000000"/>
                    <w:sz w:val="12"/>
                    <w:szCs w:val="12"/>
                    <w:lang w:eastAsia="cs-CZ"/>
                  </w:rPr>
                  <w:t>Životní prostředí</w:t>
                </w:r>
              </w:p>
            </w:tc>
          </w:tr>
        </w:tbl>
        <w:p w14:paraId="78F973E9" w14:textId="77777777" w:rsidR="002D2E4B" w:rsidRDefault="002D2E4B" w:rsidP="004402A0">
          <w:pPr>
            <w:tabs>
              <w:tab w:val="clear" w:pos="680"/>
              <w:tab w:val="clear" w:pos="1474"/>
              <w:tab w:val="clear" w:pos="2268"/>
            </w:tabs>
            <w:spacing w:before="0" w:after="0" w:line="240" w:lineRule="auto"/>
            <w:ind w:firstLine="0"/>
            <w:jc w:val="left"/>
            <w:rPr>
              <w:sz w:val="18"/>
              <w:szCs w:val="18"/>
            </w:rPr>
          </w:pPr>
        </w:p>
        <w:p w14:paraId="65EAEF0A" w14:textId="3039A064" w:rsidR="00A9287F" w:rsidRPr="00B90E12" w:rsidRDefault="00A9287F" w:rsidP="00B90E12">
          <w:pPr>
            <w:tabs>
              <w:tab w:val="clear" w:pos="680"/>
              <w:tab w:val="clear" w:pos="1474"/>
              <w:tab w:val="clear" w:pos="2268"/>
            </w:tabs>
            <w:spacing w:before="0" w:after="0" w:line="240" w:lineRule="auto"/>
            <w:ind w:firstLine="0"/>
            <w:jc w:val="left"/>
            <w:rPr>
              <w:rFonts w:asciiTheme="majorHAnsi" w:eastAsiaTheme="majorEastAsia" w:hAnsiTheme="majorHAnsi" w:cstheme="majorBidi"/>
              <w:b/>
              <w:color w:val="2F5496" w:themeColor="accent1" w:themeShade="BF"/>
              <w:sz w:val="28"/>
              <w:szCs w:val="32"/>
            </w:rPr>
          </w:pPr>
          <w:r>
            <w:br w:type="page"/>
          </w:r>
        </w:p>
        <w:p w14:paraId="0A1D9AEC" w14:textId="41E7B7B8" w:rsidR="00673C81" w:rsidRPr="00571FD1" w:rsidRDefault="00FA34B2" w:rsidP="001B0438">
          <w:pPr>
            <w:pStyle w:val="Nadpis1"/>
            <w:rPr>
              <w:sz w:val="18"/>
              <w:szCs w:val="18"/>
            </w:rPr>
          </w:pPr>
          <w:bookmarkStart w:id="4" w:name="_Toc198536996"/>
          <w:r w:rsidRPr="001B0438">
            <w:t>Definice</w:t>
          </w:r>
          <w:bookmarkEnd w:id="4"/>
        </w:p>
        <w:p w14:paraId="291C0E21" w14:textId="1C584E87" w:rsidR="00493C68" w:rsidRDefault="00673C81" w:rsidP="00673C81">
          <w:r w:rsidRPr="00571FD1">
            <w:rPr>
              <w:b/>
              <w:bCs/>
            </w:rPr>
            <w:t xml:space="preserve">Smlouva </w:t>
          </w:r>
          <w:r w:rsidR="009054EE">
            <w:rPr>
              <w:b/>
              <w:bCs/>
            </w:rPr>
            <w:t>o</w:t>
          </w:r>
          <w:r w:rsidRPr="00571FD1">
            <w:rPr>
              <w:b/>
              <w:bCs/>
            </w:rPr>
            <w:t xml:space="preserve"> Dílo</w:t>
          </w:r>
          <w:r>
            <w:t xml:space="preserve"> - </w:t>
          </w:r>
          <w:r w:rsidR="00493C68" w:rsidRPr="00493C68">
            <w:t>EPC smlouva</w:t>
          </w:r>
          <w:r w:rsidR="00A9287F">
            <w:t xml:space="preserve"> </w:t>
          </w:r>
          <w:r w:rsidR="00493C68" w:rsidRPr="00493C68">
            <w:t xml:space="preserve">SAKO a </w:t>
          </w:r>
          <w:r w:rsidR="00A9287F">
            <w:t>Z</w:t>
          </w:r>
          <w:r w:rsidR="00493C68" w:rsidRPr="00493C68">
            <w:t>hotovitel</w:t>
          </w:r>
        </w:p>
        <w:p w14:paraId="5AFA07D5" w14:textId="77777777" w:rsidR="00B90E12" w:rsidRDefault="00493C68" w:rsidP="00571FD1">
          <w:r w:rsidRPr="00571FD1">
            <w:rPr>
              <w:b/>
              <w:bCs/>
            </w:rPr>
            <w:t>Smlo</w:t>
          </w:r>
          <w:r w:rsidR="009152AC" w:rsidRPr="00571FD1">
            <w:rPr>
              <w:b/>
              <w:bCs/>
            </w:rPr>
            <w:t>u</w:t>
          </w:r>
          <w:r w:rsidRPr="00571FD1">
            <w:rPr>
              <w:b/>
              <w:bCs/>
            </w:rPr>
            <w:t>va</w:t>
          </w:r>
          <w:r>
            <w:t xml:space="preserve"> - </w:t>
          </w:r>
          <w:r w:rsidR="009152AC">
            <w:t>Příkazní smlo</w:t>
          </w:r>
          <w:r w:rsidR="0080793E">
            <w:t>u</w:t>
          </w:r>
          <w:r w:rsidR="009152AC">
            <w:t>va</w:t>
          </w:r>
          <w:r w:rsidR="00D22255">
            <w:t xml:space="preserve"> SAKO-BKOM</w:t>
          </w:r>
        </w:p>
        <w:p w14:paraId="6F2FAB43" w14:textId="2DCADFD7" w:rsidR="00957C1F" w:rsidRPr="00604309" w:rsidRDefault="006B4804" w:rsidP="00571FD1">
          <w:pPr>
            <w:rPr>
              <w:sz w:val="18"/>
              <w:szCs w:val="18"/>
            </w:rPr>
          </w:pPr>
          <w:r>
            <w:rPr>
              <w:sz w:val="18"/>
              <w:szCs w:val="18"/>
            </w:rPr>
            <w:br w:type="page"/>
          </w:r>
        </w:p>
        <w:p w14:paraId="5021C2CA" w14:textId="1E9E6F6A" w:rsidR="008A1413" w:rsidRDefault="006D2A50" w:rsidP="001F540D">
          <w:pPr>
            <w:pStyle w:val="Nadpis1"/>
            <w:spacing w:before="60" w:after="60"/>
            <w:ind w:left="499" w:hanging="357"/>
          </w:pPr>
          <w:bookmarkStart w:id="5" w:name="_Toc198536997"/>
          <w:r>
            <w:t>Kontrola ř</w:t>
          </w:r>
          <w:r w:rsidR="001C499B" w:rsidRPr="11352E5F">
            <w:t>ízení rizik</w:t>
          </w:r>
          <w:r w:rsidR="00200AB8" w:rsidRPr="11352E5F">
            <w:t xml:space="preserve"> projektu</w:t>
          </w:r>
          <w:bookmarkEnd w:id="5"/>
        </w:p>
        <w:p w14:paraId="11B4861E" w14:textId="6E9978FF" w:rsidR="006310B7" w:rsidRDefault="006310B7" w:rsidP="006310B7">
          <w:r>
            <w:t xml:space="preserve">Bude </w:t>
          </w:r>
          <w:r w:rsidR="00FF4F87">
            <w:t xml:space="preserve">kontrolován </w:t>
          </w:r>
          <w:r>
            <w:t xml:space="preserve">plán řízení rizik v souladu s běžnou praxí řízení rizik a zejména se zadávací dokumentací Část III, Příloha A 22 – Bezpečnost provedení. </w:t>
          </w:r>
          <w:r w:rsidRPr="00FF3F3D">
            <w:t xml:space="preserve">Tým </w:t>
          </w:r>
          <w:r w:rsidR="008E521C" w:rsidRPr="00FF3F3D">
            <w:t>S</w:t>
          </w:r>
          <w:r w:rsidRPr="00FF3F3D">
            <w:t>právce stavby bude ve spolupráci</w:t>
          </w:r>
          <w:r>
            <w:t xml:space="preserve"> s týmem </w:t>
          </w:r>
          <w:r w:rsidR="00FF4F87">
            <w:t xml:space="preserve">Zhotovitele </w:t>
          </w:r>
          <w:r>
            <w:t xml:space="preserve">a </w:t>
          </w:r>
          <w:r w:rsidR="00FF4F87">
            <w:t xml:space="preserve">Objednatele </w:t>
          </w:r>
          <w:r>
            <w:t>další možná rizika proaktivně identifikovat, analyzovat a hodnotit</w:t>
          </w:r>
          <w:r w:rsidR="00FF4F87">
            <w:t>, aby ověřil, že rizika jsou správně řízena Zhotovitelem</w:t>
          </w:r>
          <w:r>
            <w:t xml:space="preserve">. K jednotlivým rizikům bude navrženo doporučení pro jejich snížení na přijatelnou úroveň.  </w:t>
          </w:r>
        </w:p>
        <w:p w14:paraId="5589E8FD" w14:textId="77777777" w:rsidR="006310B7" w:rsidRDefault="006310B7" w:rsidP="006310B7">
          <w:r>
            <w:t xml:space="preserve"> </w:t>
          </w:r>
        </w:p>
        <w:p w14:paraId="26BC25AD" w14:textId="77777777" w:rsidR="006310B7" w:rsidRDefault="006310B7" w:rsidP="006310B7">
          <w:pPr>
            <w:rPr>
              <w:b/>
              <w:bCs/>
            </w:rPr>
          </w:pPr>
          <w:r>
            <w:rPr>
              <w:b/>
              <w:bCs/>
            </w:rPr>
            <w:t>Identifikace rizik</w:t>
          </w:r>
        </w:p>
        <w:p w14:paraId="1AFE29AD" w14:textId="2D4C47E7" w:rsidR="006310B7" w:rsidRDefault="006310B7" w:rsidP="006310B7">
          <w:r>
            <w:t xml:space="preserve">Cílem bude nalézt a identifikovat nebezpečí, která mohou ohrozit projekt a tato nebezpečí se pokusit zaznamenat a co nejpřesněji popsat. Tým </w:t>
          </w:r>
          <w:r w:rsidR="00164081">
            <w:t>s</w:t>
          </w:r>
          <w:r>
            <w:t xml:space="preserve">právce stavby se zaměří zejména na identifikaci významných nebezpečí, která mohou výrazně ovlivnit úspěch projektu. Identifikace rizik proběhne </w:t>
          </w:r>
          <w:r w:rsidR="001B51B4">
            <w:t>ve spolupráci s Objednatelem a Zhotovitelem</w:t>
          </w:r>
          <w:r>
            <w:t>. Očekává se použití kreativních technik např. typu brainstorming. Podkladem k identifikaci možných rizik bude i přehled rizik stavby zpracovaný koordinátorem BOZP.</w:t>
          </w:r>
        </w:p>
        <w:p w14:paraId="2391A4CC" w14:textId="77777777" w:rsidR="006310B7" w:rsidRDefault="006310B7" w:rsidP="006310B7">
          <w:r>
            <w:t xml:space="preserve">Popis rizika bude proveden v patřičném detailu, a to od jeho příčiny (zdroje), přes scénář až po efekt (dopad) na projekt samotný. Výstupem procesu identifikace rizik bude registr rizik projektu. </w:t>
          </w:r>
        </w:p>
        <w:p w14:paraId="3F24BC8C" w14:textId="77777777" w:rsidR="00B41B25" w:rsidRDefault="00B41B25" w:rsidP="006310B7"/>
        <w:p w14:paraId="256BDC82" w14:textId="77777777" w:rsidR="006310B7" w:rsidRDefault="006310B7" w:rsidP="006310B7">
          <w:pPr>
            <w:rPr>
              <w:b/>
              <w:bCs/>
            </w:rPr>
          </w:pPr>
          <w:r>
            <w:rPr>
              <w:b/>
              <w:bCs/>
            </w:rPr>
            <w:t>Analýza rizik</w:t>
          </w:r>
        </w:p>
        <w:p w14:paraId="35F73C1F" w14:textId="77777777" w:rsidR="006310B7" w:rsidRDefault="006310B7" w:rsidP="006310B7">
          <w:r>
            <w:t>Bude vycházet z předběžné metodiky z Části III, Příloha A 22 – Bezpečnost provedení, která naváže na vypracovaný registr rizik. Jednotlivým rizikům bude následně přirazena pravděpodobnost výskytu a následně úroveň dopadu podle hodnot níže.</w:t>
          </w:r>
        </w:p>
        <w:p w14:paraId="72CC81DA" w14:textId="77777777" w:rsidR="00B41B25" w:rsidRDefault="00B41B25" w:rsidP="006310B7"/>
        <w:p w14:paraId="68CA4362" w14:textId="2A9E7A03" w:rsidR="006310B7" w:rsidRDefault="006310B7" w:rsidP="006310B7">
          <w:pPr>
            <w:rPr>
              <w:u w:val="single"/>
            </w:rPr>
          </w:pPr>
          <w:r>
            <w:rPr>
              <w:u w:val="single"/>
            </w:rPr>
            <w:t>Pravděpodobnost</w:t>
          </w:r>
          <w:r w:rsidR="00653AC3">
            <w:rPr>
              <w:u w:val="single"/>
            </w:rPr>
            <w:t>:</w:t>
          </w:r>
        </w:p>
        <w:p w14:paraId="3287E370" w14:textId="77777777" w:rsidR="006310B7" w:rsidRDefault="006310B7" w:rsidP="00571FD1">
          <w:pPr>
            <w:ind w:left="1395" w:hanging="357"/>
          </w:pPr>
          <w:r>
            <w:t>0</w:t>
          </w:r>
          <w:r>
            <w:tab/>
          </w:r>
          <w:r>
            <w:tab/>
            <w:t>velmi nízká, blízka 0</w:t>
          </w:r>
          <w:r>
            <w:tab/>
          </w:r>
          <w:r>
            <w:tab/>
          </w:r>
          <w:r>
            <w:tab/>
          </w:r>
          <w:r>
            <w:tab/>
          </w:r>
        </w:p>
        <w:p w14:paraId="3B3CA746" w14:textId="77777777" w:rsidR="00945EFA" w:rsidRDefault="006310B7" w:rsidP="00571FD1">
          <w:pPr>
            <w:ind w:left="1395" w:hanging="357"/>
          </w:pPr>
          <w:r>
            <w:t>1</w:t>
          </w:r>
          <w:r>
            <w:tab/>
          </w:r>
          <w:r>
            <w:tab/>
            <w:t>velmi nízká a pravděpodobně krytá pojištěním</w:t>
          </w:r>
          <w:r>
            <w:tab/>
          </w:r>
          <w:r>
            <w:tab/>
          </w:r>
        </w:p>
        <w:p w14:paraId="3786BE39" w14:textId="1DD62456" w:rsidR="006310B7" w:rsidRDefault="006310B7" w:rsidP="00571FD1">
          <w:pPr>
            <w:ind w:left="1395" w:hanging="357"/>
          </w:pPr>
          <w:r>
            <w:t>2-3</w:t>
          </w:r>
          <w:r>
            <w:tab/>
          </w:r>
          <w:r>
            <w:tab/>
            <w:t>nízká pravděpodobnost</w:t>
          </w:r>
          <w:r>
            <w:tab/>
          </w:r>
          <w:r>
            <w:tab/>
          </w:r>
          <w:r>
            <w:tab/>
          </w:r>
          <w:r>
            <w:tab/>
          </w:r>
        </w:p>
        <w:p w14:paraId="473C6DEB" w14:textId="77777777" w:rsidR="006310B7" w:rsidRDefault="757D322F" w:rsidP="121E3A1A">
          <w:pPr>
            <w:spacing w:line="240" w:lineRule="auto"/>
            <w:ind w:left="1395" w:hanging="357"/>
          </w:pPr>
          <w:r>
            <w:t>4</w:t>
          </w:r>
          <w:r w:rsidR="006310B7">
            <w:tab/>
          </w:r>
          <w:r w:rsidR="006310B7">
            <w:tab/>
          </w:r>
          <w:r>
            <w:t>střední pravděpodobnost (spíš nenastane)</w:t>
          </w:r>
          <w:r w:rsidR="006310B7">
            <w:tab/>
          </w:r>
          <w:r w:rsidR="006310B7">
            <w:tab/>
          </w:r>
          <w:r w:rsidR="006310B7">
            <w:tab/>
          </w:r>
          <w:r w:rsidR="006310B7">
            <w:tab/>
          </w:r>
        </w:p>
        <w:p w14:paraId="7451A8B5" w14:textId="77777777" w:rsidR="006310B7" w:rsidRDefault="757D322F" w:rsidP="121E3A1A">
          <w:pPr>
            <w:spacing w:line="240" w:lineRule="auto"/>
            <w:ind w:left="1395" w:hanging="357"/>
          </w:pPr>
          <w:r>
            <w:t>5</w:t>
          </w:r>
          <w:r w:rsidR="006310B7">
            <w:tab/>
          </w:r>
          <w:r w:rsidR="006310B7">
            <w:tab/>
          </w:r>
          <w:r>
            <w:t>střední pravděpodobnost (spíš nastane)</w:t>
          </w:r>
          <w:r w:rsidR="006310B7">
            <w:tab/>
          </w:r>
          <w:r w:rsidR="006310B7">
            <w:tab/>
          </w:r>
          <w:r w:rsidR="006310B7">
            <w:tab/>
          </w:r>
          <w:r w:rsidR="006310B7">
            <w:tab/>
          </w:r>
        </w:p>
        <w:p w14:paraId="7BC22DDF" w14:textId="77777777" w:rsidR="006310B7" w:rsidRDefault="757D322F" w:rsidP="121E3A1A">
          <w:pPr>
            <w:spacing w:line="240" w:lineRule="auto"/>
            <w:ind w:left="1395" w:hanging="357"/>
          </w:pPr>
          <w:r>
            <w:t>6</w:t>
          </w:r>
          <w:r w:rsidR="006310B7">
            <w:tab/>
          </w:r>
          <w:r w:rsidR="006310B7">
            <w:tab/>
          </w:r>
          <w:r>
            <w:t xml:space="preserve">velmi pravděpodobné </w:t>
          </w:r>
          <w:r w:rsidR="006310B7">
            <w:tab/>
          </w:r>
          <w:r w:rsidR="006310B7">
            <w:tab/>
          </w:r>
          <w:r w:rsidR="006310B7">
            <w:tab/>
          </w:r>
          <w:r w:rsidR="006310B7">
            <w:tab/>
          </w:r>
        </w:p>
        <w:p w14:paraId="6366C99B" w14:textId="77777777" w:rsidR="006310B7" w:rsidRDefault="757D322F" w:rsidP="121E3A1A">
          <w:pPr>
            <w:spacing w:line="240" w:lineRule="auto"/>
            <w:ind w:left="1395" w:hanging="357"/>
          </w:pPr>
          <w:r>
            <w:t>7</w:t>
          </w:r>
          <w:r w:rsidR="006310B7">
            <w:tab/>
          </w:r>
          <w:r w:rsidR="006310B7">
            <w:tab/>
          </w:r>
          <w:r>
            <w:t>velmi pravděpodobné, hraničící s jistotou (nutno kalkulovat do nákladů)</w:t>
          </w:r>
        </w:p>
        <w:p w14:paraId="3DD4A7D3" w14:textId="57479B64" w:rsidR="24D5FD83" w:rsidRDefault="24D5FD83" w:rsidP="24D5FD83">
          <w:pPr>
            <w:rPr>
              <w:rFonts w:ascii="Calibri" w:eastAsia="Calibri" w:hAnsi="Calibri" w:cs="Arial"/>
            </w:rPr>
          </w:pPr>
        </w:p>
        <w:p w14:paraId="79513A6A" w14:textId="1CBB9BA2" w:rsidR="006310B7" w:rsidRDefault="006310B7" w:rsidP="006310B7">
          <w:pPr>
            <w:rPr>
              <w:u w:val="single"/>
            </w:rPr>
          </w:pPr>
          <w:r>
            <w:rPr>
              <w:u w:val="single"/>
            </w:rPr>
            <w:t>Dopad</w:t>
          </w:r>
          <w:r w:rsidR="00653AC3">
            <w:rPr>
              <w:u w:val="single"/>
            </w:rPr>
            <w:t>:</w:t>
          </w:r>
        </w:p>
        <w:p w14:paraId="3C3ADF0E" w14:textId="78691E3D" w:rsidR="006310B7" w:rsidRDefault="757D322F" w:rsidP="121E3A1A">
          <w:pPr>
            <w:spacing w:line="240" w:lineRule="auto"/>
            <w:ind w:left="1395" w:hanging="357"/>
            <w:rPr>
              <w:rFonts w:eastAsiaTheme="minorEastAsia"/>
            </w:rPr>
          </w:pPr>
          <w:r>
            <w:t>C0</w:t>
          </w:r>
          <w:r w:rsidR="006310B7">
            <w:tab/>
          </w:r>
          <w:r>
            <w:t>zanedbatelná šk</w:t>
          </w:r>
          <w:r w:rsidRPr="121E3A1A">
            <w:rPr>
              <w:rFonts w:eastAsiaTheme="minorEastAsia"/>
            </w:rPr>
            <w:t>oda na zdraví/zanedbatelný dopad na ŽP/zanedbatelné ztráty</w:t>
          </w:r>
        </w:p>
        <w:p w14:paraId="398C0151" w14:textId="319EBCE0" w:rsidR="006310B7" w:rsidRDefault="757D322F" w:rsidP="121E3A1A">
          <w:pPr>
            <w:spacing w:line="240" w:lineRule="auto"/>
            <w:ind w:left="1395" w:hanging="357"/>
            <w:rPr>
              <w:rFonts w:eastAsiaTheme="minorEastAsia"/>
            </w:rPr>
          </w:pPr>
          <w:r w:rsidRPr="121E3A1A">
            <w:rPr>
              <w:rFonts w:eastAsiaTheme="minorEastAsia"/>
            </w:rPr>
            <w:t>C1</w:t>
          </w:r>
          <w:r w:rsidR="006310B7">
            <w:tab/>
          </w:r>
          <w:r w:rsidRPr="121E3A1A">
            <w:rPr>
              <w:rFonts w:eastAsiaTheme="minorEastAsia"/>
            </w:rPr>
            <w:t>minimální zranění bez hospitalizace/minimální škody na ŽP bez trvalých dopadů/škoda na majetku nebo ztráta výroby 5 000 - 50 000 €</w:t>
          </w:r>
          <w:r w:rsidR="006310B7">
            <w:tab/>
          </w:r>
          <w:r w:rsidR="006310B7">
            <w:tab/>
          </w:r>
          <w:r w:rsidR="006310B7">
            <w:tab/>
          </w:r>
          <w:r w:rsidR="006310B7">
            <w:tab/>
          </w:r>
        </w:p>
        <w:p w14:paraId="4B1B431D" w14:textId="55692F66" w:rsidR="006310B7" w:rsidRDefault="757D322F" w:rsidP="121E3A1A">
          <w:pPr>
            <w:spacing w:line="240" w:lineRule="auto"/>
            <w:ind w:left="1395" w:hanging="357"/>
            <w:rPr>
              <w:rFonts w:eastAsiaTheme="minorEastAsia"/>
            </w:rPr>
          </w:pPr>
          <w:r w:rsidRPr="121E3A1A">
            <w:rPr>
              <w:rFonts w:eastAsiaTheme="minorEastAsia"/>
            </w:rPr>
            <w:t>C2</w:t>
          </w:r>
          <w:r w:rsidR="006310B7">
            <w:tab/>
          </w:r>
          <w:r w:rsidRPr="121E3A1A">
            <w:rPr>
              <w:rFonts w:eastAsiaTheme="minorEastAsia"/>
            </w:rPr>
            <w:t>zranění vyžadující hospitalizaci bez trvalých následků/ závažná škoda na ŽP bez trvalých následků/ škoda na majetku nebo ztráta výroby 50 000 - 500 000 €</w:t>
          </w:r>
          <w:r w:rsidR="006310B7">
            <w:tab/>
          </w:r>
        </w:p>
        <w:p w14:paraId="09FC16F6" w14:textId="721221D5" w:rsidR="006310B7" w:rsidRDefault="757D322F" w:rsidP="121E3A1A">
          <w:pPr>
            <w:spacing w:line="240" w:lineRule="auto"/>
            <w:ind w:left="1395" w:hanging="357"/>
            <w:rPr>
              <w:rFonts w:eastAsiaTheme="minorEastAsia"/>
            </w:rPr>
          </w:pPr>
          <w:r w:rsidRPr="121E3A1A">
            <w:rPr>
              <w:rFonts w:eastAsiaTheme="minorEastAsia"/>
            </w:rPr>
            <w:t>C3</w:t>
          </w:r>
          <w:r w:rsidR="006310B7">
            <w:tab/>
          </w:r>
          <w:r w:rsidRPr="121E3A1A">
            <w:rPr>
              <w:rFonts w:eastAsiaTheme="minorEastAsia"/>
            </w:rPr>
            <w:t>vážné zranění s trvalými následky/ vážn</w:t>
          </w:r>
          <w:r w:rsidR="19AD0B2A" w:rsidRPr="121E3A1A">
            <w:rPr>
              <w:rFonts w:eastAsiaTheme="minorEastAsia"/>
            </w:rPr>
            <w:t>á</w:t>
          </w:r>
          <w:r w:rsidRPr="121E3A1A">
            <w:rPr>
              <w:rFonts w:eastAsiaTheme="minorEastAsia"/>
            </w:rPr>
            <w:t xml:space="preserve"> škoda na ŽP s potenciálem pro trvalou škodu vyžadující nápravu/ škoda na majetku nebo ztráta výroby 500 000 - 5 000 000 </w:t>
          </w:r>
          <w:r w:rsidR="006310B7">
            <w:tab/>
          </w:r>
        </w:p>
        <w:p w14:paraId="11B0D00D" w14:textId="4B07AE5D" w:rsidR="006310B7" w:rsidRDefault="757D322F" w:rsidP="121E3A1A">
          <w:pPr>
            <w:spacing w:line="240" w:lineRule="auto"/>
            <w:ind w:left="1395" w:hanging="357"/>
            <w:rPr>
              <w:rFonts w:eastAsiaTheme="minorEastAsia"/>
            </w:rPr>
          </w:pPr>
          <w:r w:rsidRPr="121E3A1A">
            <w:rPr>
              <w:rFonts w:eastAsiaTheme="minorEastAsia"/>
            </w:rPr>
            <w:t>C4</w:t>
          </w:r>
          <w:r w:rsidR="006310B7">
            <w:tab/>
          </w:r>
          <w:r w:rsidRPr="121E3A1A">
            <w:rPr>
              <w:rFonts w:eastAsiaTheme="minorEastAsia"/>
            </w:rPr>
            <w:t>1-2 oběti/ významná škoda na ŽP s podstatným rozsahem nápravy/ škoda na majetku nebo ztráta výroby 5 000 000 - 50 000 000 €</w:t>
          </w:r>
        </w:p>
        <w:p w14:paraId="472A5046" w14:textId="08DF598C" w:rsidR="006310B7" w:rsidRDefault="757D322F" w:rsidP="121E3A1A">
          <w:pPr>
            <w:spacing w:line="240" w:lineRule="auto"/>
            <w:ind w:left="1395" w:hanging="357"/>
            <w:rPr>
              <w:rFonts w:eastAsiaTheme="minorEastAsia"/>
            </w:rPr>
          </w:pPr>
          <w:r w:rsidRPr="121E3A1A">
            <w:rPr>
              <w:rFonts w:eastAsiaTheme="minorEastAsia"/>
            </w:rPr>
            <w:t>C5</w:t>
          </w:r>
          <w:r w:rsidR="006310B7">
            <w:tab/>
          </w:r>
          <w:r w:rsidRPr="121E3A1A">
            <w:rPr>
              <w:rFonts w:eastAsiaTheme="minorEastAsia"/>
            </w:rPr>
            <w:t xml:space="preserve">mnoho obětí/ katastrofická škoda na ŽP s kontaminací okolitého prostředí a nutná evakuace/ škoda na majetku nebo ztráta výroby nad 50 000 000 € </w:t>
          </w:r>
          <w:r w:rsidR="006310B7">
            <w:tab/>
          </w:r>
          <w:r w:rsidR="006310B7">
            <w:tab/>
          </w:r>
          <w:r w:rsidR="006310B7">
            <w:tab/>
          </w:r>
          <w:r w:rsidR="006310B7">
            <w:tab/>
          </w:r>
          <w:r w:rsidR="006310B7">
            <w:tab/>
          </w:r>
          <w:r w:rsidR="006310B7">
            <w:tab/>
          </w:r>
          <w:r w:rsidR="006310B7">
            <w:tab/>
          </w:r>
          <w:r w:rsidR="006310B7">
            <w:tab/>
          </w:r>
          <w:r w:rsidR="006310B7">
            <w:tab/>
          </w:r>
          <w:r w:rsidR="006310B7">
            <w:tab/>
          </w:r>
          <w:r w:rsidR="006310B7">
            <w:tab/>
          </w:r>
          <w:r w:rsidR="006310B7">
            <w:tab/>
          </w:r>
        </w:p>
        <w:p w14:paraId="242282B4" w14:textId="77777777" w:rsidR="007F385A" w:rsidRDefault="007F385A" w:rsidP="00571FD1">
          <w:pPr>
            <w:ind w:left="1395" w:hanging="357"/>
          </w:pPr>
        </w:p>
        <w:p w14:paraId="0C97121D" w14:textId="77777777" w:rsidR="00CA3343" w:rsidRDefault="00CA3343">
          <w:pPr>
            <w:tabs>
              <w:tab w:val="clear" w:pos="680"/>
              <w:tab w:val="clear" w:pos="1474"/>
              <w:tab w:val="clear" w:pos="2268"/>
            </w:tabs>
            <w:spacing w:before="0" w:after="0" w:line="240" w:lineRule="auto"/>
            <w:ind w:firstLine="0"/>
            <w:jc w:val="left"/>
          </w:pPr>
          <w:r>
            <w:br w:type="page"/>
          </w:r>
        </w:p>
        <w:p w14:paraId="3D566732" w14:textId="77777777" w:rsidR="006310B7" w:rsidRDefault="006310B7" w:rsidP="006310B7">
          <w:r>
            <w:t>Analyzovaná rizika budou následně rozdělená do oblastních kategorií:</w:t>
          </w:r>
        </w:p>
        <w:p w14:paraId="36C1B3DE"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Finanční</w:t>
          </w:r>
        </w:p>
        <w:p w14:paraId="401E2929"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Garance a servis</w:t>
          </w:r>
        </w:p>
        <w:p w14:paraId="601DD7BE"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Legislativní</w:t>
          </w:r>
        </w:p>
        <w:p w14:paraId="73EA89A8"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Manažérská/Projektová</w:t>
          </w:r>
        </w:p>
        <w:p w14:paraId="07AFF8FB"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Obstarávání</w:t>
          </w:r>
        </w:p>
        <w:p w14:paraId="04EF6DE9"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Obchodní</w:t>
          </w:r>
        </w:p>
        <w:p w14:paraId="70582403" w14:textId="77777777" w:rsidR="006310B7" w:rsidRDefault="006310B7" w:rsidP="00865A0B">
          <w:pPr>
            <w:pStyle w:val="Odstavecseseznamem"/>
            <w:numPr>
              <w:ilvl w:val="0"/>
              <w:numId w:val="53"/>
            </w:numPr>
            <w:tabs>
              <w:tab w:val="clear" w:pos="680"/>
              <w:tab w:val="clear" w:pos="1474"/>
              <w:tab w:val="clear" w:pos="2268"/>
            </w:tabs>
            <w:ind w:left="1395" w:hanging="357"/>
            <w:contextualSpacing w:val="0"/>
          </w:pPr>
          <w:r>
            <w:t xml:space="preserve">Technická </w:t>
          </w:r>
        </w:p>
        <w:p w14:paraId="55533A96" w14:textId="77777777" w:rsidR="007F385A" w:rsidRDefault="007F385A" w:rsidP="00571FD1">
          <w:pPr>
            <w:pStyle w:val="Odstavecseseznamem"/>
            <w:tabs>
              <w:tab w:val="clear" w:pos="680"/>
              <w:tab w:val="clear" w:pos="1474"/>
              <w:tab w:val="clear" w:pos="2268"/>
            </w:tabs>
            <w:ind w:left="1395" w:firstLine="0"/>
            <w:contextualSpacing w:val="0"/>
          </w:pPr>
        </w:p>
        <w:p w14:paraId="006A72EA" w14:textId="77777777" w:rsidR="006310B7" w:rsidRDefault="006310B7" w:rsidP="006310B7">
          <w:r>
            <w:t>Jednotlivým rizikům bude následně přirazena jedna z následujících prioritních kategorií s označením:</w:t>
          </w:r>
        </w:p>
        <w:p w14:paraId="0EC73D2C" w14:textId="77777777" w:rsidR="006310B7" w:rsidRDefault="006310B7" w:rsidP="00865A0B">
          <w:pPr>
            <w:pStyle w:val="Odstavecseseznamem"/>
            <w:numPr>
              <w:ilvl w:val="0"/>
              <w:numId w:val="54"/>
            </w:numPr>
            <w:tabs>
              <w:tab w:val="clear" w:pos="680"/>
              <w:tab w:val="clear" w:pos="1474"/>
              <w:tab w:val="clear" w:pos="2268"/>
            </w:tabs>
            <w:ind w:left="1395" w:hanging="357"/>
            <w:contextualSpacing w:val="0"/>
          </w:pPr>
          <w:r>
            <w:t>N</w:t>
          </w:r>
          <w:r>
            <w:tab/>
            <w:t>Nepřijatelné - musí být ošetřeno</w:t>
          </w:r>
          <w:r>
            <w:tab/>
          </w:r>
          <w:r>
            <w:tab/>
          </w:r>
          <w:r>
            <w:tab/>
          </w:r>
          <w:r>
            <w:tab/>
          </w:r>
          <w:r>
            <w:tab/>
          </w:r>
        </w:p>
        <w:p w14:paraId="0C828360" w14:textId="733674C1" w:rsidR="006310B7" w:rsidRDefault="006310B7" w:rsidP="00865A0B">
          <w:pPr>
            <w:pStyle w:val="Odstavecseseznamem"/>
            <w:numPr>
              <w:ilvl w:val="0"/>
              <w:numId w:val="54"/>
            </w:numPr>
            <w:tabs>
              <w:tab w:val="clear" w:pos="680"/>
              <w:tab w:val="clear" w:pos="1474"/>
              <w:tab w:val="clear" w:pos="2268"/>
            </w:tabs>
            <w:ind w:left="1395" w:hanging="357"/>
            <w:contextualSpacing w:val="0"/>
          </w:pPr>
          <w:r>
            <w:t>O</w:t>
          </w:r>
          <w:r>
            <w:tab/>
            <w:t xml:space="preserve">Odstoupení - riziko odstoupení od </w:t>
          </w:r>
          <w:r w:rsidR="00871CE1">
            <w:t>S</w:t>
          </w:r>
          <w:r>
            <w:t>mlouvy</w:t>
          </w:r>
          <w:r w:rsidR="00871CE1">
            <w:t xml:space="preserve"> o </w:t>
          </w:r>
          <w:r w:rsidR="00AB56B8">
            <w:t>D</w:t>
          </w:r>
          <w:r w:rsidR="00871CE1">
            <w:t>ílo</w:t>
          </w:r>
          <w:r>
            <w:t xml:space="preserve"> (velmi velký dopad)</w:t>
          </w:r>
          <w:r>
            <w:tab/>
          </w:r>
        </w:p>
        <w:p w14:paraId="0E779D24" w14:textId="77777777" w:rsidR="00516D16" w:rsidRDefault="006310B7" w:rsidP="00865A0B">
          <w:pPr>
            <w:pStyle w:val="Odstavecseseznamem"/>
            <w:numPr>
              <w:ilvl w:val="0"/>
              <w:numId w:val="54"/>
            </w:numPr>
            <w:tabs>
              <w:tab w:val="clear" w:pos="680"/>
              <w:tab w:val="clear" w:pos="1474"/>
              <w:tab w:val="clear" w:pos="2268"/>
            </w:tabs>
            <w:ind w:left="1395" w:hanging="357"/>
            <w:contextualSpacing w:val="0"/>
          </w:pPr>
          <w:r w:rsidRPr="001E5B8A">
            <w:t>P</w:t>
          </w:r>
          <w:r>
            <w:tab/>
            <w:t>Smluvní pokuty (nedodržení termínu, parametrů atd)</w:t>
          </w:r>
          <w:r>
            <w:tab/>
          </w:r>
          <w:r>
            <w:tab/>
          </w:r>
        </w:p>
        <w:p w14:paraId="64BCA7E9" w14:textId="69B1A6D2" w:rsidR="006310B7" w:rsidRDefault="006310B7" w:rsidP="00865A0B">
          <w:pPr>
            <w:pStyle w:val="Odstavecseseznamem"/>
            <w:numPr>
              <w:ilvl w:val="0"/>
              <w:numId w:val="54"/>
            </w:numPr>
            <w:tabs>
              <w:tab w:val="clear" w:pos="680"/>
              <w:tab w:val="clear" w:pos="1474"/>
              <w:tab w:val="clear" w:pos="2268"/>
            </w:tabs>
            <w:ind w:left="1395" w:hanging="357"/>
            <w:contextualSpacing w:val="0"/>
          </w:pPr>
          <w:r>
            <w:t>VV</w:t>
          </w:r>
          <w:r>
            <w:tab/>
            <w:t>Rizika s vysokým dopadem alespoň C2</w:t>
          </w:r>
          <w:r>
            <w:tab/>
          </w:r>
          <w:r>
            <w:tab/>
          </w:r>
          <w:r>
            <w:tab/>
          </w:r>
          <w:r>
            <w:tab/>
          </w:r>
          <w:r>
            <w:tab/>
          </w:r>
        </w:p>
        <w:p w14:paraId="34828879" w14:textId="77777777" w:rsidR="006310B7" w:rsidRDefault="006310B7" w:rsidP="00865A0B">
          <w:pPr>
            <w:pStyle w:val="Odstavecseseznamem"/>
            <w:numPr>
              <w:ilvl w:val="0"/>
              <w:numId w:val="54"/>
            </w:numPr>
            <w:tabs>
              <w:tab w:val="clear" w:pos="680"/>
              <w:tab w:val="clear" w:pos="1474"/>
              <w:tab w:val="clear" w:pos="2268"/>
            </w:tabs>
            <w:ind w:left="1395" w:hanging="357"/>
            <w:contextualSpacing w:val="0"/>
          </w:pPr>
          <w:r>
            <w:t>xA</w:t>
          </w:r>
          <w:r>
            <w:tab/>
            <w:t>Přijatelná rizika - stačí monitoring</w:t>
          </w:r>
          <w:r>
            <w:tab/>
          </w:r>
          <w:r>
            <w:tab/>
          </w:r>
          <w:r>
            <w:tab/>
          </w:r>
          <w:r>
            <w:tab/>
          </w:r>
          <w:r>
            <w:tab/>
          </w:r>
        </w:p>
        <w:p w14:paraId="0EBA5EA1" w14:textId="417022B0" w:rsidR="006310B7" w:rsidRDefault="006310B7" w:rsidP="00865A0B">
          <w:pPr>
            <w:pStyle w:val="Odstavecseseznamem"/>
            <w:numPr>
              <w:ilvl w:val="0"/>
              <w:numId w:val="54"/>
            </w:numPr>
            <w:tabs>
              <w:tab w:val="clear" w:pos="680"/>
              <w:tab w:val="clear" w:pos="1474"/>
              <w:tab w:val="clear" w:pos="2268"/>
            </w:tabs>
            <w:ind w:left="1395" w:hanging="357"/>
            <w:contextualSpacing w:val="0"/>
          </w:pPr>
          <w:r>
            <w:t>xx</w:t>
          </w:r>
          <w:r w:rsidR="74DE5857">
            <w:t xml:space="preserve"> </w:t>
          </w:r>
          <w:r>
            <w:tab/>
            <w:t>Ostatní rizika - běžná</w:t>
          </w:r>
          <w:r>
            <w:tab/>
          </w:r>
          <w:r>
            <w:tab/>
          </w:r>
          <w:r>
            <w:tab/>
          </w:r>
          <w:r>
            <w:tab/>
          </w:r>
          <w:r>
            <w:tab/>
          </w:r>
        </w:p>
        <w:p w14:paraId="13836638" w14:textId="77777777" w:rsidR="002D4939" w:rsidRDefault="002D4939" w:rsidP="00571FD1">
          <w:pPr>
            <w:pStyle w:val="Odstavecseseznamem"/>
            <w:tabs>
              <w:tab w:val="clear" w:pos="680"/>
              <w:tab w:val="clear" w:pos="1474"/>
              <w:tab w:val="clear" w:pos="2268"/>
            </w:tabs>
            <w:ind w:left="1395" w:firstLine="0"/>
            <w:contextualSpacing w:val="0"/>
          </w:pPr>
        </w:p>
        <w:p w14:paraId="1ECD03B5" w14:textId="77777777" w:rsidR="006310B7" w:rsidRDefault="006310B7" w:rsidP="006310B7">
          <w:pPr>
            <w:rPr>
              <w:b/>
              <w:bCs/>
            </w:rPr>
          </w:pPr>
          <w:r>
            <w:rPr>
              <w:b/>
              <w:bCs/>
            </w:rPr>
            <w:t>Ošetření rizik a sledování</w:t>
          </w:r>
        </w:p>
        <w:p w14:paraId="3A13F997" w14:textId="77777777" w:rsidR="006310B7" w:rsidRDefault="006310B7" w:rsidP="006310B7">
          <w:r>
            <w:t>Na základě zvolené kategorie rizik se provede jejich hodnocení a návrh ošetření s ohledem na metodu ALARP, tj.  snížení rizika na úroveň tak nízkou, jak to bude rozumně proveditelné. Cílem této fáze je snížit celkovou hodnotu všech rizik na takovou úroveň, aby projekt byl s vysokou pravděpodobností úspěšně realizovatelný. Budou uplatňovány zejména následující přístupy ošetření, vždy dle specifikace konkrétního identifikovaného rizika:</w:t>
          </w:r>
        </w:p>
        <w:p w14:paraId="2B5AF098"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Akceptace rizika</w:t>
          </w:r>
        </w:p>
        <w:p w14:paraId="5ACCCFC8"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Eliminace rizika</w:t>
          </w:r>
        </w:p>
        <w:p w14:paraId="7E4C2051"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Přenesení rizika</w:t>
          </w:r>
        </w:p>
        <w:p w14:paraId="4980BC82" w14:textId="77777777" w:rsidR="006310B7" w:rsidRDefault="006310B7" w:rsidP="00865A0B">
          <w:pPr>
            <w:pStyle w:val="Odstavecseseznamem"/>
            <w:numPr>
              <w:ilvl w:val="0"/>
              <w:numId w:val="55"/>
            </w:numPr>
            <w:tabs>
              <w:tab w:val="clear" w:pos="680"/>
              <w:tab w:val="clear" w:pos="1474"/>
              <w:tab w:val="clear" w:pos="2268"/>
            </w:tabs>
            <w:ind w:left="1395" w:hanging="357"/>
            <w:contextualSpacing w:val="0"/>
          </w:pPr>
          <w:r>
            <w:t>Zmírnění rizika</w:t>
          </w:r>
        </w:p>
        <w:p w14:paraId="630F8588" w14:textId="77777777" w:rsidR="00F0759C" w:rsidRDefault="00F0759C" w:rsidP="00571FD1">
          <w:pPr>
            <w:pStyle w:val="Odstavecseseznamem"/>
            <w:tabs>
              <w:tab w:val="clear" w:pos="680"/>
              <w:tab w:val="clear" w:pos="1474"/>
              <w:tab w:val="clear" w:pos="2268"/>
            </w:tabs>
            <w:ind w:left="1395" w:firstLine="0"/>
            <w:contextualSpacing w:val="0"/>
          </w:pPr>
        </w:p>
        <w:p w14:paraId="6ACCB572" w14:textId="4D53692D" w:rsidR="006310B7" w:rsidRDefault="006310B7" w:rsidP="006310B7">
          <w:r>
            <w:t>V rámci zvoleného typu ošetření, bude ke každému riziku přirazen jeho primární vlastník a</w:t>
          </w:r>
          <w:r w:rsidR="00F350F8">
            <w:t> </w:t>
          </w:r>
          <w:r>
            <w:t xml:space="preserve">popsaný postup nakládání s daným rizikem a frekvence jeho kontroly. Vlastník rizika následně referuje určeným vedoucím členům projektového týmu objednatele a </w:t>
          </w:r>
          <w:r w:rsidR="00A81104">
            <w:t>S</w:t>
          </w:r>
          <w:r>
            <w:t xml:space="preserve">právce stavby nastalé změny, přičemž sledování rizik bude zařazeno jako pravidelný bod pravidelných porad kontrolních dní mezi </w:t>
          </w:r>
          <w:r w:rsidR="00B90D8E">
            <w:t>o</w:t>
          </w:r>
          <w:r>
            <w:t xml:space="preserve">bjednatelem a </w:t>
          </w:r>
          <w:r w:rsidR="00B90D8E">
            <w:t>s</w:t>
          </w:r>
          <w:r>
            <w:t xml:space="preserve">právcem stavby. </w:t>
          </w:r>
        </w:p>
        <w:p w14:paraId="4A59B7AC" w14:textId="11666EE7" w:rsidR="006310B7" w:rsidRDefault="006310B7" w:rsidP="006310B7">
          <w:r>
            <w:t>Podle povahy rizika bude doplněn i preventivní postup k odvrácení rizika případně doplněn o</w:t>
          </w:r>
          <w:r w:rsidR="00F350F8">
            <w:t> </w:t>
          </w:r>
          <w:r>
            <w:t xml:space="preserve"> spouštěcí signál (trigger) tak</w:t>
          </w:r>
          <w:r w:rsidR="240E143E">
            <w:t>,</w:t>
          </w:r>
          <w:r>
            <w:t xml:space="preserve"> aby byl možné včas identifikovat že riziko se s vysokou pravděpodobností naplní a bylo možno realizovat záložní plán k zmírnění dopadů a byl prostor pro přípravu adekvátního opatření.  </w:t>
          </w:r>
        </w:p>
        <w:p w14:paraId="53ADA68C" w14:textId="77777777" w:rsidR="00226F2E" w:rsidRDefault="00226F2E">
          <w:pPr>
            <w:pStyle w:val="Nadpisytext"/>
          </w:pPr>
        </w:p>
        <w:p w14:paraId="508C0728" w14:textId="77777777" w:rsidR="00CA3343" w:rsidRDefault="00CA3343">
          <w:pPr>
            <w:tabs>
              <w:tab w:val="clear" w:pos="680"/>
              <w:tab w:val="clear" w:pos="1474"/>
              <w:tab w:val="clear" w:pos="2268"/>
            </w:tabs>
            <w:spacing w:before="0" w:after="0" w:line="240" w:lineRule="auto"/>
            <w:ind w:firstLine="0"/>
            <w:jc w:val="left"/>
          </w:pPr>
          <w:r>
            <w:br w:type="page"/>
          </w:r>
        </w:p>
        <w:p w14:paraId="5CBA6A2B" w14:textId="0A4FC94E" w:rsidR="00D509CF" w:rsidRDefault="00E113A8" w:rsidP="005868BC">
          <w:r>
            <w:t>Správce</w:t>
          </w:r>
          <w:r w:rsidR="00207B38">
            <w:t xml:space="preserve"> stavby </w:t>
          </w:r>
          <w:r w:rsidR="000E64E3">
            <w:t>identifikoval a kvantifik</w:t>
          </w:r>
          <w:r w:rsidR="00B31D9D">
            <w:t>oval</w:t>
          </w:r>
          <w:r w:rsidR="000E64E3">
            <w:t xml:space="preserve"> potencioná</w:t>
          </w:r>
          <w:r w:rsidR="00AC39BB">
            <w:t>l</w:t>
          </w:r>
          <w:r w:rsidR="000E64E3">
            <w:t>ní</w:t>
          </w:r>
          <w:r w:rsidR="00AC39BB">
            <w:t xml:space="preserve"> </w:t>
          </w:r>
          <w:r w:rsidR="00D509CF">
            <w:t>rizika projektu</w:t>
          </w:r>
          <w:r w:rsidR="00F70054">
            <w:t xml:space="preserve"> viz tab. </w:t>
          </w:r>
          <w:r w:rsidR="000D7BC2">
            <w:t>č. 1</w:t>
          </w:r>
        </w:p>
        <w:p w14:paraId="02AB4267" w14:textId="7830F824" w:rsidR="00F609C5" w:rsidRDefault="00F609C5" w:rsidP="005100C0">
          <w:pPr>
            <w:pStyle w:val="Titulek"/>
            <w:keepNext/>
            <w:ind w:firstLine="0"/>
          </w:pPr>
        </w:p>
        <w:p w14:paraId="4D05E974" w14:textId="0A627AFD" w:rsidR="00454D0C" w:rsidRDefault="00454D0C" w:rsidP="00454D0C">
          <w:pPr>
            <w:pStyle w:val="Titulek"/>
            <w:keepNext/>
            <w:jc w:val="center"/>
          </w:pPr>
          <w:bookmarkStart w:id="6" w:name="_Toc189034449"/>
          <w:r>
            <w:t xml:space="preserve">Tabulka </w:t>
          </w:r>
          <w:r>
            <w:fldChar w:fldCharType="begin"/>
          </w:r>
          <w:r>
            <w:instrText>SEQ Tabulka \* ARABIC</w:instrText>
          </w:r>
          <w:r>
            <w:fldChar w:fldCharType="separate"/>
          </w:r>
          <w:r w:rsidR="00945A91">
            <w:rPr>
              <w:noProof/>
            </w:rPr>
            <w:t>1</w:t>
          </w:r>
          <w:r>
            <w:fldChar w:fldCharType="end"/>
          </w:r>
          <w:r>
            <w:t xml:space="preserve"> - </w:t>
          </w:r>
          <w:r w:rsidR="00C848E7">
            <w:t>K</w:t>
          </w:r>
          <w:r w:rsidRPr="00AC3588">
            <w:t>valitativní a kvantitativní analýza rizik projektu</w:t>
          </w:r>
          <w:bookmarkEnd w:id="6"/>
        </w:p>
        <w:tbl>
          <w:tblPr>
            <w:tblStyle w:val="Mkatabulky"/>
            <w:tblW w:w="9069" w:type="dxa"/>
            <w:tblLook w:val="04A0" w:firstRow="1" w:lastRow="0" w:firstColumn="1" w:lastColumn="0" w:noHBand="0" w:noVBand="1"/>
          </w:tblPr>
          <w:tblGrid>
            <w:gridCol w:w="2268"/>
            <w:gridCol w:w="2268"/>
            <w:gridCol w:w="2267"/>
            <w:gridCol w:w="2266"/>
          </w:tblGrid>
          <w:tr w:rsidR="00B8326F" w14:paraId="5554E252" w14:textId="77777777" w:rsidTr="005100C0">
            <w:trPr>
              <w:trHeight w:val="486"/>
            </w:trPr>
            <w:tc>
              <w:tcPr>
                <w:tcW w:w="2268" w:type="dxa"/>
              </w:tcPr>
              <w:p w14:paraId="0D198E75" w14:textId="0DD1AFCD" w:rsidR="00622CD5" w:rsidRPr="00925223" w:rsidRDefault="00622CD5" w:rsidP="00925223">
                <w:pPr>
                  <w:ind w:firstLine="0"/>
                  <w:jc w:val="center"/>
                  <w:rPr>
                    <w:b/>
                    <w:bCs/>
                    <w:sz w:val="16"/>
                    <w:szCs w:val="16"/>
                  </w:rPr>
                </w:pPr>
                <w:r w:rsidRPr="00925223">
                  <w:rPr>
                    <w:b/>
                    <w:bCs/>
                    <w:sz w:val="16"/>
                    <w:szCs w:val="16"/>
                  </w:rPr>
                  <w:t>Riziko</w:t>
                </w:r>
              </w:p>
            </w:tc>
            <w:tc>
              <w:tcPr>
                <w:tcW w:w="2268" w:type="dxa"/>
              </w:tcPr>
              <w:p w14:paraId="65E5B95A" w14:textId="51C65322" w:rsidR="00622CD5" w:rsidRPr="00925223" w:rsidRDefault="00622CD5" w:rsidP="00925223">
                <w:pPr>
                  <w:ind w:firstLine="0"/>
                  <w:jc w:val="center"/>
                  <w:rPr>
                    <w:b/>
                    <w:bCs/>
                    <w:sz w:val="16"/>
                    <w:szCs w:val="16"/>
                  </w:rPr>
                </w:pPr>
                <w:r w:rsidRPr="00925223">
                  <w:rPr>
                    <w:b/>
                    <w:bCs/>
                    <w:sz w:val="16"/>
                    <w:szCs w:val="16"/>
                  </w:rPr>
                  <w:t>Příčina</w:t>
                </w:r>
              </w:p>
            </w:tc>
            <w:tc>
              <w:tcPr>
                <w:tcW w:w="2267" w:type="dxa"/>
              </w:tcPr>
              <w:p w14:paraId="287AD1E8" w14:textId="6E5249CA" w:rsidR="00622CD5" w:rsidRPr="00925223" w:rsidRDefault="00622CD5" w:rsidP="00925223">
                <w:pPr>
                  <w:ind w:firstLine="0"/>
                  <w:jc w:val="center"/>
                  <w:rPr>
                    <w:b/>
                    <w:bCs/>
                    <w:sz w:val="16"/>
                    <w:szCs w:val="16"/>
                  </w:rPr>
                </w:pPr>
                <w:r w:rsidRPr="00925223">
                  <w:rPr>
                    <w:b/>
                    <w:bCs/>
                    <w:sz w:val="16"/>
                    <w:szCs w:val="16"/>
                  </w:rPr>
                  <w:t>Důsledek/možná škoda</w:t>
                </w:r>
              </w:p>
            </w:tc>
            <w:tc>
              <w:tcPr>
                <w:tcW w:w="2266" w:type="dxa"/>
              </w:tcPr>
              <w:p w14:paraId="0AD37BFD" w14:textId="102C90EB" w:rsidR="00622CD5" w:rsidRPr="00925223" w:rsidRDefault="00622CD5" w:rsidP="00925223">
                <w:pPr>
                  <w:ind w:firstLine="0"/>
                  <w:jc w:val="center"/>
                  <w:rPr>
                    <w:b/>
                    <w:bCs/>
                    <w:sz w:val="16"/>
                    <w:szCs w:val="16"/>
                  </w:rPr>
                </w:pPr>
                <w:r w:rsidRPr="00925223">
                  <w:rPr>
                    <w:b/>
                    <w:bCs/>
                    <w:sz w:val="16"/>
                    <w:szCs w:val="16"/>
                  </w:rPr>
                  <w:t>Míra rizika</w:t>
                </w:r>
              </w:p>
            </w:tc>
          </w:tr>
          <w:tr w:rsidR="00B8326F" w14:paraId="31688A52" w14:textId="77777777" w:rsidTr="00B8326F">
            <w:trPr>
              <w:trHeight w:val="896"/>
            </w:trPr>
            <w:tc>
              <w:tcPr>
                <w:tcW w:w="2268" w:type="dxa"/>
              </w:tcPr>
              <w:p w14:paraId="7AC26E93" w14:textId="2C2EE898" w:rsidR="00622CD5" w:rsidRPr="10A85232" w:rsidRDefault="00622CD5" w:rsidP="005100C0">
                <w:pPr>
                  <w:spacing w:before="20" w:after="20" w:line="240" w:lineRule="auto"/>
                  <w:ind w:firstLine="0"/>
                  <w:jc w:val="left"/>
                  <w:rPr>
                    <w:sz w:val="16"/>
                    <w:szCs w:val="16"/>
                  </w:rPr>
                </w:pPr>
                <w:r w:rsidRPr="10A85232">
                  <w:rPr>
                    <w:sz w:val="16"/>
                    <w:szCs w:val="16"/>
                  </w:rPr>
                  <w:t xml:space="preserve">Nebude podepsána </w:t>
                </w:r>
                <w:r w:rsidR="00871CE1">
                  <w:rPr>
                    <w:sz w:val="16"/>
                    <w:szCs w:val="16"/>
                  </w:rPr>
                  <w:t>Smlouva o Dílo</w:t>
                </w:r>
              </w:p>
            </w:tc>
            <w:tc>
              <w:tcPr>
                <w:tcW w:w="2268" w:type="dxa"/>
              </w:tcPr>
              <w:p w14:paraId="01FBDE92" w14:textId="648DAB98" w:rsidR="00622CD5" w:rsidRPr="10A85232" w:rsidRDefault="00622CD5" w:rsidP="005100C0">
                <w:pPr>
                  <w:spacing w:before="20" w:after="20" w:line="240" w:lineRule="auto"/>
                  <w:ind w:firstLine="0"/>
                  <w:jc w:val="left"/>
                  <w:rPr>
                    <w:sz w:val="16"/>
                    <w:szCs w:val="16"/>
                  </w:rPr>
                </w:pPr>
                <w:r>
                  <w:rPr>
                    <w:sz w:val="16"/>
                    <w:szCs w:val="16"/>
                  </w:rPr>
                  <w:t>Náročné zadávací a kvalifikační podmínky, nezájem o realizaci</w:t>
                </w:r>
              </w:p>
            </w:tc>
            <w:tc>
              <w:tcPr>
                <w:tcW w:w="2267" w:type="dxa"/>
              </w:tcPr>
              <w:p w14:paraId="1018E58E" w14:textId="5347BBC9" w:rsidR="00622CD5" w:rsidRPr="10A85232" w:rsidRDefault="00622CD5" w:rsidP="005100C0">
                <w:pPr>
                  <w:spacing w:before="20" w:after="20" w:line="240" w:lineRule="auto"/>
                  <w:ind w:firstLine="0"/>
                  <w:jc w:val="left"/>
                  <w:rPr>
                    <w:sz w:val="16"/>
                    <w:szCs w:val="16"/>
                  </w:rPr>
                </w:pPr>
                <w:r w:rsidRPr="10A85232">
                  <w:rPr>
                    <w:sz w:val="16"/>
                    <w:szCs w:val="16"/>
                  </w:rPr>
                  <w:t>Projekt nebude realizován, vynaložené náklady v přípravě Projektu</w:t>
                </w:r>
              </w:p>
            </w:tc>
            <w:tc>
              <w:tcPr>
                <w:tcW w:w="2266" w:type="dxa"/>
              </w:tcPr>
              <w:p w14:paraId="262B3EA5" w14:textId="3C423DE0" w:rsidR="00622CD5" w:rsidRPr="10A85232" w:rsidRDefault="00925223" w:rsidP="005100C0">
                <w:pPr>
                  <w:spacing w:before="20" w:after="20" w:line="240" w:lineRule="auto"/>
                  <w:ind w:firstLine="0"/>
                  <w:jc w:val="left"/>
                  <w:rPr>
                    <w:sz w:val="16"/>
                    <w:szCs w:val="16"/>
                  </w:rPr>
                </w:pPr>
                <w:r w:rsidRPr="10A85232">
                  <w:rPr>
                    <w:sz w:val="16"/>
                    <w:szCs w:val="16"/>
                  </w:rPr>
                  <w:t>Malé – uchazeči</w:t>
                </w:r>
                <w:r w:rsidR="00622CD5" w:rsidRPr="10A85232">
                  <w:rPr>
                    <w:sz w:val="16"/>
                    <w:szCs w:val="16"/>
                  </w:rPr>
                  <w:t xml:space="preserve"> přihlášení do probíhajícího výběrového řízení</w:t>
                </w:r>
              </w:p>
            </w:tc>
          </w:tr>
          <w:tr w:rsidR="00B8326F" w14:paraId="4C3D62E7" w14:textId="77777777" w:rsidTr="005100C0">
            <w:trPr>
              <w:trHeight w:val="1601"/>
            </w:trPr>
            <w:tc>
              <w:tcPr>
                <w:tcW w:w="2268" w:type="dxa"/>
              </w:tcPr>
              <w:p w14:paraId="6500BAA7" w14:textId="6768940F" w:rsidR="00622CD5" w:rsidRPr="00BD485A" w:rsidRDefault="00622CD5" w:rsidP="005100C0">
                <w:pPr>
                  <w:spacing w:before="20" w:after="20" w:line="240" w:lineRule="auto"/>
                  <w:ind w:firstLine="0"/>
                  <w:jc w:val="left"/>
                  <w:rPr>
                    <w:sz w:val="16"/>
                    <w:szCs w:val="16"/>
                  </w:rPr>
                </w:pPr>
                <w:r w:rsidRPr="10A85232">
                  <w:rPr>
                    <w:sz w:val="16"/>
                    <w:szCs w:val="16"/>
                  </w:rPr>
                  <w:t>Nepodaří se získat pravomocné stavební povolení</w:t>
                </w:r>
              </w:p>
            </w:tc>
            <w:tc>
              <w:tcPr>
                <w:tcW w:w="2268" w:type="dxa"/>
              </w:tcPr>
              <w:p w14:paraId="705043D9" w14:textId="706A3481" w:rsidR="00622CD5" w:rsidRPr="10A85232" w:rsidRDefault="00622CD5" w:rsidP="005100C0">
                <w:pPr>
                  <w:spacing w:before="20" w:after="20" w:line="240" w:lineRule="auto"/>
                  <w:ind w:firstLine="0"/>
                  <w:jc w:val="left"/>
                  <w:rPr>
                    <w:sz w:val="16"/>
                    <w:szCs w:val="16"/>
                  </w:rPr>
                </w:pPr>
                <w:r>
                  <w:rPr>
                    <w:sz w:val="16"/>
                    <w:szCs w:val="16"/>
                  </w:rPr>
                  <w:t>Náročný povolovací proces, nesplnitelné podmínky DOSS, účastníci řízení</w:t>
                </w:r>
              </w:p>
            </w:tc>
            <w:tc>
              <w:tcPr>
                <w:tcW w:w="2267" w:type="dxa"/>
              </w:tcPr>
              <w:p w14:paraId="3620553D" w14:textId="7E99E0C1" w:rsidR="00622CD5" w:rsidRPr="00BD485A" w:rsidRDefault="00622CD5" w:rsidP="005100C0">
                <w:pPr>
                  <w:spacing w:before="20" w:after="20" w:line="240" w:lineRule="auto"/>
                  <w:ind w:firstLine="0"/>
                  <w:jc w:val="left"/>
                  <w:rPr>
                    <w:sz w:val="16"/>
                    <w:szCs w:val="16"/>
                  </w:rPr>
                </w:pPr>
                <w:r w:rsidRPr="10A85232">
                  <w:rPr>
                    <w:sz w:val="16"/>
                    <w:szCs w:val="16"/>
                  </w:rPr>
                  <w:t>Projekt nebude realizován</w:t>
                </w:r>
              </w:p>
              <w:p w14:paraId="7666B8BC" w14:textId="4A4AC898" w:rsidR="00622CD5" w:rsidRPr="00BD485A" w:rsidRDefault="00622CD5" w:rsidP="005100C0">
                <w:pPr>
                  <w:spacing w:before="20" w:after="20" w:line="240" w:lineRule="auto"/>
                  <w:ind w:firstLine="0"/>
                  <w:jc w:val="left"/>
                  <w:rPr>
                    <w:sz w:val="16"/>
                    <w:szCs w:val="16"/>
                  </w:rPr>
                </w:pPr>
                <w:r w:rsidRPr="10A85232">
                  <w:rPr>
                    <w:sz w:val="16"/>
                    <w:szCs w:val="16"/>
                  </w:rPr>
                  <w:t xml:space="preserve">Vynaložené náklady na přípravu (příprava </w:t>
                </w:r>
                <w:r w:rsidR="00D048DF">
                  <w:rPr>
                    <w:sz w:val="16"/>
                    <w:szCs w:val="16"/>
                  </w:rPr>
                  <w:t>p</w:t>
                </w:r>
                <w:r w:rsidRPr="10A85232">
                  <w:rPr>
                    <w:sz w:val="16"/>
                    <w:szCs w:val="16"/>
                  </w:rPr>
                  <w:t>rojektu, staveniště, demolice)</w:t>
                </w:r>
              </w:p>
              <w:p w14:paraId="45E7E0DA" w14:textId="5CF9A3B9" w:rsidR="00622CD5" w:rsidRPr="00BD485A" w:rsidRDefault="00622CD5" w:rsidP="005100C0">
                <w:pPr>
                  <w:spacing w:before="20" w:after="20" w:line="240" w:lineRule="auto"/>
                  <w:ind w:firstLine="0"/>
                  <w:jc w:val="left"/>
                  <w:rPr>
                    <w:sz w:val="16"/>
                    <w:szCs w:val="16"/>
                  </w:rPr>
                </w:pPr>
                <w:r w:rsidRPr="10A85232">
                  <w:rPr>
                    <w:rFonts w:ascii="Calibri" w:eastAsia="Calibri" w:hAnsi="Calibri"/>
                    <w:sz w:val="16"/>
                    <w:szCs w:val="16"/>
                  </w:rPr>
                  <w:t>Omezení provozu areálu v důsledku zahájených prací</w:t>
                </w:r>
              </w:p>
              <w:p w14:paraId="68057C65" w14:textId="0B074DAB" w:rsidR="00622CD5" w:rsidRPr="00BD485A" w:rsidRDefault="00622CD5" w:rsidP="005100C0">
                <w:pPr>
                  <w:spacing w:before="20" w:after="20" w:line="240" w:lineRule="auto"/>
                  <w:jc w:val="left"/>
                  <w:rPr>
                    <w:rFonts w:ascii="Calibri" w:eastAsia="Calibri" w:hAnsi="Calibri"/>
                  </w:rPr>
                </w:pPr>
              </w:p>
            </w:tc>
            <w:tc>
              <w:tcPr>
                <w:tcW w:w="2266" w:type="dxa"/>
              </w:tcPr>
              <w:p w14:paraId="358225D4" w14:textId="48062D1A" w:rsidR="00622CD5" w:rsidRPr="00BD485A" w:rsidRDefault="00622CD5" w:rsidP="005100C0">
                <w:pPr>
                  <w:spacing w:before="20" w:after="20" w:line="240" w:lineRule="auto"/>
                  <w:ind w:firstLine="0"/>
                  <w:jc w:val="left"/>
                  <w:rPr>
                    <w:sz w:val="16"/>
                    <w:szCs w:val="16"/>
                  </w:rPr>
                </w:pPr>
                <w:r w:rsidRPr="10A85232">
                  <w:rPr>
                    <w:sz w:val="16"/>
                    <w:szCs w:val="16"/>
                  </w:rPr>
                  <w:t>Střední – stavba s významným přesahem mimo areál objednatele</w:t>
                </w:r>
              </w:p>
            </w:tc>
          </w:tr>
          <w:tr w:rsidR="00B8326F" w14:paraId="6E6177CD" w14:textId="77777777" w:rsidTr="00B8326F">
            <w:trPr>
              <w:trHeight w:val="896"/>
            </w:trPr>
            <w:tc>
              <w:tcPr>
                <w:tcW w:w="2268" w:type="dxa"/>
              </w:tcPr>
              <w:p w14:paraId="712FDCE7" w14:textId="11CD2C06" w:rsidR="00622CD5" w:rsidRPr="00BD485A" w:rsidRDefault="00622CD5" w:rsidP="005100C0">
                <w:pPr>
                  <w:spacing w:before="20" w:after="20" w:line="240" w:lineRule="auto"/>
                  <w:ind w:firstLine="0"/>
                  <w:jc w:val="left"/>
                  <w:rPr>
                    <w:sz w:val="16"/>
                    <w:szCs w:val="16"/>
                  </w:rPr>
                </w:pPr>
                <w:r w:rsidRPr="10A85232">
                  <w:rPr>
                    <w:sz w:val="16"/>
                    <w:szCs w:val="16"/>
                  </w:rPr>
                  <w:t>Nedokončení/přerušení stavby</w:t>
                </w:r>
              </w:p>
            </w:tc>
            <w:tc>
              <w:tcPr>
                <w:tcW w:w="2268" w:type="dxa"/>
              </w:tcPr>
              <w:p w14:paraId="73172D6C" w14:textId="017F6A8F" w:rsidR="00622CD5" w:rsidRPr="10A85232" w:rsidRDefault="00622CD5" w:rsidP="005100C0">
                <w:pPr>
                  <w:spacing w:before="20" w:after="20" w:line="240" w:lineRule="auto"/>
                  <w:ind w:firstLine="0"/>
                  <w:jc w:val="left"/>
                  <w:rPr>
                    <w:sz w:val="16"/>
                    <w:szCs w:val="16"/>
                  </w:rPr>
                </w:pPr>
                <w:r>
                  <w:rPr>
                    <w:sz w:val="16"/>
                    <w:szCs w:val="16"/>
                  </w:rPr>
                  <w:t>N</w:t>
                </w:r>
                <w:r w:rsidRPr="10A85232">
                  <w:rPr>
                    <w:sz w:val="16"/>
                    <w:szCs w:val="16"/>
                  </w:rPr>
                  <w:t>estabilní socio-ekonomická situace, stav stavebního trhu</w:t>
                </w:r>
                <w:r>
                  <w:rPr>
                    <w:sz w:val="16"/>
                    <w:szCs w:val="16"/>
                  </w:rPr>
                  <w:t xml:space="preserve">; neplnění ze strany </w:t>
                </w:r>
                <w:r w:rsidR="00D048DF">
                  <w:rPr>
                    <w:sz w:val="16"/>
                    <w:szCs w:val="16"/>
                  </w:rPr>
                  <w:t>z</w:t>
                </w:r>
                <w:r>
                  <w:rPr>
                    <w:sz w:val="16"/>
                    <w:szCs w:val="16"/>
                  </w:rPr>
                  <w:t>hotovitele</w:t>
                </w:r>
              </w:p>
            </w:tc>
            <w:tc>
              <w:tcPr>
                <w:tcW w:w="2267" w:type="dxa"/>
              </w:tcPr>
              <w:p w14:paraId="543A8CF7" w14:textId="5E014DEC" w:rsidR="00622CD5" w:rsidRPr="00BD485A" w:rsidRDefault="00622CD5" w:rsidP="005100C0">
                <w:pPr>
                  <w:spacing w:before="20" w:after="20" w:line="240" w:lineRule="auto"/>
                  <w:ind w:firstLine="0"/>
                  <w:jc w:val="left"/>
                  <w:rPr>
                    <w:sz w:val="16"/>
                    <w:szCs w:val="16"/>
                  </w:rPr>
                </w:pPr>
                <w:r w:rsidRPr="10A85232">
                  <w:rPr>
                    <w:sz w:val="16"/>
                    <w:szCs w:val="16"/>
                  </w:rPr>
                  <w:t>Nezprovoznění linky, zmaření již vynaložených nákladů, ztráta tržeb</w:t>
                </w:r>
              </w:p>
            </w:tc>
            <w:tc>
              <w:tcPr>
                <w:tcW w:w="2266" w:type="dxa"/>
              </w:tcPr>
              <w:p w14:paraId="653ED418" w14:textId="4BE7AE63" w:rsidR="00622CD5" w:rsidRPr="00BD485A" w:rsidRDefault="00925223" w:rsidP="005100C0">
                <w:pPr>
                  <w:spacing w:before="20" w:after="20" w:line="240" w:lineRule="auto"/>
                  <w:ind w:firstLine="0"/>
                  <w:jc w:val="left"/>
                  <w:rPr>
                    <w:sz w:val="16"/>
                    <w:szCs w:val="16"/>
                  </w:rPr>
                </w:pPr>
                <w:r w:rsidRPr="10A85232">
                  <w:rPr>
                    <w:sz w:val="16"/>
                    <w:szCs w:val="16"/>
                  </w:rPr>
                  <w:t>Střední</w:t>
                </w:r>
                <w:r>
                  <w:rPr>
                    <w:sz w:val="16"/>
                    <w:szCs w:val="16"/>
                  </w:rPr>
                  <w:t xml:space="preserve"> – inflace</w:t>
                </w:r>
                <w:r w:rsidR="00622CD5">
                  <w:rPr>
                    <w:sz w:val="16"/>
                    <w:szCs w:val="16"/>
                  </w:rPr>
                  <w:t>, epidemie</w:t>
                </w:r>
              </w:p>
            </w:tc>
          </w:tr>
          <w:tr w:rsidR="00B8326F" w14:paraId="009F33A5" w14:textId="77777777" w:rsidTr="00B8326F">
            <w:trPr>
              <w:trHeight w:val="896"/>
            </w:trPr>
            <w:tc>
              <w:tcPr>
                <w:tcW w:w="2268" w:type="dxa"/>
              </w:tcPr>
              <w:p w14:paraId="2C3DD33C" w14:textId="1B1A1007" w:rsidR="00622CD5" w:rsidRPr="00BD485A" w:rsidRDefault="00622CD5" w:rsidP="005100C0">
                <w:pPr>
                  <w:spacing w:before="20" w:after="20" w:line="240" w:lineRule="auto"/>
                  <w:ind w:firstLine="0"/>
                  <w:jc w:val="left"/>
                  <w:rPr>
                    <w:sz w:val="16"/>
                    <w:szCs w:val="16"/>
                  </w:rPr>
                </w:pPr>
                <w:r w:rsidRPr="10A85232">
                  <w:rPr>
                    <w:sz w:val="16"/>
                    <w:szCs w:val="16"/>
                  </w:rPr>
                  <w:t>Možné</w:t>
                </w:r>
                <w:r w:rsidR="00925223">
                  <w:rPr>
                    <w:sz w:val="16"/>
                    <w:szCs w:val="16"/>
                  </w:rPr>
                  <w:t xml:space="preserve"> </w:t>
                </w:r>
                <w:r w:rsidRPr="10A85232">
                  <w:rPr>
                    <w:sz w:val="16"/>
                    <w:szCs w:val="16"/>
                  </w:rPr>
                  <w:t>nezískání/krácení dotace</w:t>
                </w:r>
              </w:p>
            </w:tc>
            <w:tc>
              <w:tcPr>
                <w:tcW w:w="2268" w:type="dxa"/>
              </w:tcPr>
              <w:p w14:paraId="784AC635" w14:textId="5AB5A421" w:rsidR="00622CD5" w:rsidRPr="00BD485A" w:rsidRDefault="00622CD5" w:rsidP="005100C0">
                <w:pPr>
                  <w:spacing w:before="20" w:after="20" w:line="240" w:lineRule="auto"/>
                  <w:ind w:firstLine="0"/>
                  <w:jc w:val="left"/>
                  <w:rPr>
                    <w:sz w:val="16"/>
                    <w:szCs w:val="16"/>
                  </w:rPr>
                </w:pPr>
                <w:r>
                  <w:rPr>
                    <w:sz w:val="16"/>
                    <w:szCs w:val="16"/>
                  </w:rPr>
                  <w:t>Neplnění dotačních podmínek</w:t>
                </w:r>
              </w:p>
            </w:tc>
            <w:tc>
              <w:tcPr>
                <w:tcW w:w="2267" w:type="dxa"/>
              </w:tcPr>
              <w:p w14:paraId="5ADD5DAB" w14:textId="1637DDF5" w:rsidR="00622CD5" w:rsidRPr="00BD485A" w:rsidRDefault="00622CD5" w:rsidP="005100C0">
                <w:pPr>
                  <w:spacing w:before="20" w:after="20" w:line="240" w:lineRule="auto"/>
                  <w:ind w:firstLine="0"/>
                  <w:jc w:val="left"/>
                  <w:rPr>
                    <w:sz w:val="16"/>
                    <w:szCs w:val="16"/>
                  </w:rPr>
                </w:pPr>
                <w:r w:rsidRPr="00BD485A">
                  <w:rPr>
                    <w:sz w:val="16"/>
                    <w:szCs w:val="16"/>
                  </w:rPr>
                  <w:t>Nutné dofinancování projektu z jiných zdrojů</w:t>
                </w:r>
              </w:p>
            </w:tc>
            <w:tc>
              <w:tcPr>
                <w:tcW w:w="2266" w:type="dxa"/>
              </w:tcPr>
              <w:p w14:paraId="795F3DC9" w14:textId="166AB3CC" w:rsidR="00622CD5" w:rsidRPr="00BD485A" w:rsidRDefault="00622CD5" w:rsidP="005100C0">
                <w:pPr>
                  <w:spacing w:before="20" w:after="20" w:line="240" w:lineRule="auto"/>
                  <w:ind w:firstLine="0"/>
                  <w:jc w:val="left"/>
                  <w:rPr>
                    <w:sz w:val="16"/>
                    <w:szCs w:val="16"/>
                  </w:rPr>
                </w:pPr>
                <w:r w:rsidRPr="10A85232">
                  <w:rPr>
                    <w:sz w:val="16"/>
                    <w:szCs w:val="16"/>
                  </w:rPr>
                  <w:t>Malé – zatím nepředloženy podmínky dotačního titulu, probíhá projednání dotačního titulu</w:t>
                </w:r>
              </w:p>
            </w:tc>
          </w:tr>
          <w:tr w:rsidR="00B8326F" w14:paraId="673959D9" w14:textId="77777777" w:rsidTr="00B8326F">
            <w:trPr>
              <w:trHeight w:val="896"/>
            </w:trPr>
            <w:tc>
              <w:tcPr>
                <w:tcW w:w="2268" w:type="dxa"/>
              </w:tcPr>
              <w:p w14:paraId="2E5C694F" w14:textId="5CCC1CDA" w:rsidR="00622CD5" w:rsidRPr="00BD485A" w:rsidRDefault="00622CD5" w:rsidP="005100C0">
                <w:pPr>
                  <w:spacing w:before="20" w:after="20" w:line="240" w:lineRule="auto"/>
                  <w:ind w:firstLine="0"/>
                  <w:jc w:val="left"/>
                  <w:rPr>
                    <w:sz w:val="16"/>
                    <w:szCs w:val="16"/>
                  </w:rPr>
                </w:pPr>
                <w:r w:rsidRPr="00BD485A">
                  <w:rPr>
                    <w:sz w:val="16"/>
                    <w:szCs w:val="16"/>
                  </w:rPr>
                  <w:t xml:space="preserve">Nedosažení </w:t>
                </w:r>
                <w:r>
                  <w:rPr>
                    <w:sz w:val="16"/>
                    <w:szCs w:val="16"/>
                  </w:rPr>
                  <w:t xml:space="preserve">požadované </w:t>
                </w:r>
                <w:r w:rsidRPr="00BD485A">
                  <w:rPr>
                    <w:sz w:val="16"/>
                    <w:szCs w:val="16"/>
                  </w:rPr>
                  <w:t>kvality dodávky</w:t>
                </w:r>
              </w:p>
              <w:p w14:paraId="768CFC48" w14:textId="77777777" w:rsidR="00622CD5" w:rsidRPr="00BD485A" w:rsidRDefault="00622CD5" w:rsidP="005100C0">
                <w:pPr>
                  <w:spacing w:before="20" w:after="20" w:line="240" w:lineRule="auto"/>
                  <w:jc w:val="left"/>
                  <w:rPr>
                    <w:sz w:val="16"/>
                    <w:szCs w:val="16"/>
                  </w:rPr>
                </w:pPr>
              </w:p>
            </w:tc>
            <w:tc>
              <w:tcPr>
                <w:tcW w:w="2268" w:type="dxa"/>
              </w:tcPr>
              <w:p w14:paraId="1179A585" w14:textId="1EC1B7E0" w:rsidR="00622CD5" w:rsidRPr="00BD485A" w:rsidRDefault="00622CD5" w:rsidP="005100C0">
                <w:pPr>
                  <w:spacing w:before="20" w:after="20" w:line="240" w:lineRule="auto"/>
                  <w:ind w:firstLine="0"/>
                  <w:jc w:val="left"/>
                  <w:rPr>
                    <w:sz w:val="16"/>
                    <w:szCs w:val="16"/>
                  </w:rPr>
                </w:pPr>
                <w:r>
                  <w:rPr>
                    <w:sz w:val="16"/>
                    <w:szCs w:val="16"/>
                  </w:rPr>
                  <w:t xml:space="preserve">Nekvalitní plnění ze strany </w:t>
                </w:r>
                <w:r w:rsidR="003F1082">
                  <w:rPr>
                    <w:sz w:val="16"/>
                    <w:szCs w:val="16"/>
                  </w:rPr>
                  <w:t>z</w:t>
                </w:r>
                <w:r>
                  <w:rPr>
                    <w:sz w:val="16"/>
                    <w:szCs w:val="16"/>
                  </w:rPr>
                  <w:t>hotovitele, technologické překážky</w:t>
                </w:r>
              </w:p>
            </w:tc>
            <w:tc>
              <w:tcPr>
                <w:tcW w:w="2267" w:type="dxa"/>
              </w:tcPr>
              <w:p w14:paraId="652AB8EF" w14:textId="76C227B1" w:rsidR="00622CD5" w:rsidRPr="00BD485A" w:rsidRDefault="00622CD5" w:rsidP="005100C0">
                <w:pPr>
                  <w:spacing w:before="20" w:after="20" w:line="240" w:lineRule="auto"/>
                  <w:ind w:firstLine="0"/>
                  <w:jc w:val="left"/>
                  <w:rPr>
                    <w:sz w:val="16"/>
                    <w:szCs w:val="16"/>
                  </w:rPr>
                </w:pPr>
                <w:r w:rsidRPr="00BD485A">
                  <w:rPr>
                    <w:sz w:val="16"/>
                    <w:szCs w:val="16"/>
                  </w:rPr>
                  <w:t>Zvýšené náklady na provoz a údržbu</w:t>
                </w:r>
              </w:p>
              <w:p w14:paraId="19B750F8" w14:textId="1A86B4B4" w:rsidR="00622CD5" w:rsidRPr="00BD485A" w:rsidRDefault="00622CD5" w:rsidP="005100C0">
                <w:pPr>
                  <w:spacing w:before="20" w:after="20" w:line="240" w:lineRule="auto"/>
                  <w:jc w:val="left"/>
                  <w:rPr>
                    <w:color w:val="FF0000"/>
                    <w:sz w:val="16"/>
                    <w:szCs w:val="16"/>
                  </w:rPr>
                </w:pPr>
              </w:p>
            </w:tc>
            <w:tc>
              <w:tcPr>
                <w:tcW w:w="2266" w:type="dxa"/>
              </w:tcPr>
              <w:p w14:paraId="28A9EE05" w14:textId="6CF6EAA6" w:rsidR="00622CD5" w:rsidRPr="00BD485A" w:rsidRDefault="00622CD5" w:rsidP="005100C0">
                <w:pPr>
                  <w:spacing w:before="20" w:after="20" w:line="240" w:lineRule="auto"/>
                  <w:ind w:firstLine="0"/>
                  <w:jc w:val="left"/>
                  <w:rPr>
                    <w:sz w:val="16"/>
                    <w:szCs w:val="16"/>
                  </w:rPr>
                </w:pPr>
                <w:r w:rsidRPr="10A85232">
                  <w:rPr>
                    <w:sz w:val="16"/>
                    <w:szCs w:val="16"/>
                  </w:rPr>
                  <w:t>Malé – zadávací dokumentace zpracovaná odbornou osobou – kvalitní zhotovitel (kvalifikační předpoklady VZ)</w:t>
                </w:r>
              </w:p>
            </w:tc>
          </w:tr>
          <w:tr w:rsidR="00B8326F" w14:paraId="0D8EC5ED" w14:textId="77777777" w:rsidTr="00B8326F">
            <w:trPr>
              <w:trHeight w:val="896"/>
            </w:trPr>
            <w:tc>
              <w:tcPr>
                <w:tcW w:w="2268" w:type="dxa"/>
              </w:tcPr>
              <w:p w14:paraId="1E38D0AC" w14:textId="74B07F0A" w:rsidR="00622CD5" w:rsidRPr="00BD485A" w:rsidRDefault="00622CD5" w:rsidP="005100C0">
                <w:pPr>
                  <w:spacing w:before="20" w:after="20" w:line="240" w:lineRule="auto"/>
                  <w:ind w:firstLine="0"/>
                  <w:jc w:val="left"/>
                  <w:rPr>
                    <w:sz w:val="16"/>
                    <w:szCs w:val="16"/>
                  </w:rPr>
                </w:pPr>
                <w:r w:rsidRPr="10A85232">
                  <w:rPr>
                    <w:sz w:val="16"/>
                    <w:szCs w:val="16"/>
                  </w:rPr>
                  <w:t>Zpoždění stavby vzhledem k předpokladům objednatele</w:t>
                </w:r>
              </w:p>
            </w:tc>
            <w:tc>
              <w:tcPr>
                <w:tcW w:w="2268" w:type="dxa"/>
              </w:tcPr>
              <w:p w14:paraId="427EEC2E" w14:textId="60BB5E65" w:rsidR="00622CD5" w:rsidRPr="10A85232" w:rsidRDefault="00925223" w:rsidP="005100C0">
                <w:pPr>
                  <w:spacing w:before="20" w:after="20" w:line="240" w:lineRule="auto"/>
                  <w:ind w:firstLine="0"/>
                  <w:jc w:val="left"/>
                  <w:rPr>
                    <w:sz w:val="16"/>
                    <w:szCs w:val="16"/>
                  </w:rPr>
                </w:pPr>
                <w:r>
                  <w:rPr>
                    <w:sz w:val="16"/>
                    <w:szCs w:val="16"/>
                  </w:rPr>
                  <w:t>N</w:t>
                </w:r>
                <w:r w:rsidR="00622CD5" w:rsidRPr="10A85232">
                  <w:rPr>
                    <w:sz w:val="16"/>
                    <w:szCs w:val="16"/>
                  </w:rPr>
                  <w:t>áročné podmínky – výstavba za provozu objednatele, neznámé podmínky vyplývající ze stavebního povolení, epidemiologická situace</w:t>
                </w:r>
              </w:p>
            </w:tc>
            <w:tc>
              <w:tcPr>
                <w:tcW w:w="2267" w:type="dxa"/>
              </w:tcPr>
              <w:p w14:paraId="1276A9B9" w14:textId="7821C491" w:rsidR="00622CD5" w:rsidRPr="00BD485A" w:rsidRDefault="00622CD5" w:rsidP="005100C0">
                <w:pPr>
                  <w:spacing w:before="20" w:after="20" w:line="240" w:lineRule="auto"/>
                  <w:ind w:firstLine="0"/>
                  <w:jc w:val="left"/>
                  <w:rPr>
                    <w:sz w:val="16"/>
                    <w:szCs w:val="16"/>
                  </w:rPr>
                </w:pPr>
                <w:r w:rsidRPr="10A85232">
                  <w:rPr>
                    <w:sz w:val="16"/>
                    <w:szCs w:val="16"/>
                  </w:rPr>
                  <w:t>Ztráta tržeb/vyšší náklady na realizaci/nedodržení dotačních podmínek</w:t>
                </w:r>
              </w:p>
              <w:p w14:paraId="04AA0D1C" w14:textId="3424AD02" w:rsidR="00622CD5" w:rsidRPr="00BD485A" w:rsidRDefault="00622CD5" w:rsidP="005100C0">
                <w:pPr>
                  <w:spacing w:before="20" w:after="20" w:line="240" w:lineRule="auto"/>
                  <w:jc w:val="left"/>
                  <w:rPr>
                    <w:sz w:val="16"/>
                    <w:szCs w:val="16"/>
                  </w:rPr>
                </w:pPr>
              </w:p>
            </w:tc>
            <w:tc>
              <w:tcPr>
                <w:tcW w:w="2266" w:type="dxa"/>
              </w:tcPr>
              <w:p w14:paraId="20AA56CF" w14:textId="27E1BB43" w:rsidR="00622CD5" w:rsidRPr="00BD485A" w:rsidRDefault="00925223" w:rsidP="005100C0">
                <w:pPr>
                  <w:spacing w:before="20" w:after="20" w:line="240" w:lineRule="auto"/>
                  <w:ind w:firstLine="0"/>
                  <w:jc w:val="left"/>
                  <w:rPr>
                    <w:sz w:val="16"/>
                    <w:szCs w:val="16"/>
                  </w:rPr>
                </w:pPr>
                <w:r w:rsidRPr="10A85232">
                  <w:rPr>
                    <w:sz w:val="16"/>
                    <w:szCs w:val="16"/>
                  </w:rPr>
                  <w:t>Vysoké – vzhledem</w:t>
                </w:r>
                <w:r w:rsidR="00622CD5" w:rsidRPr="10A85232">
                  <w:rPr>
                    <w:sz w:val="16"/>
                    <w:szCs w:val="16"/>
                  </w:rPr>
                  <w:t xml:space="preserve"> k aktuální globální situaci nelze predikovat </w:t>
                </w:r>
              </w:p>
              <w:p w14:paraId="0AC5AE9C" w14:textId="58D03412" w:rsidR="00622CD5" w:rsidRPr="00BD485A" w:rsidRDefault="00622CD5" w:rsidP="005100C0">
                <w:pPr>
                  <w:spacing w:before="20" w:after="20" w:line="240" w:lineRule="auto"/>
                  <w:jc w:val="left"/>
                  <w:rPr>
                    <w:sz w:val="16"/>
                    <w:szCs w:val="16"/>
                  </w:rPr>
                </w:pPr>
              </w:p>
            </w:tc>
          </w:tr>
          <w:tr w:rsidR="00B8326F" w14:paraId="15264BA6" w14:textId="77777777" w:rsidTr="00B8326F">
            <w:trPr>
              <w:trHeight w:val="896"/>
            </w:trPr>
            <w:tc>
              <w:tcPr>
                <w:tcW w:w="2268" w:type="dxa"/>
              </w:tcPr>
              <w:p w14:paraId="394BC008" w14:textId="4DBC83D6" w:rsidR="00622CD5" w:rsidRPr="00BD485A" w:rsidRDefault="00622CD5" w:rsidP="005100C0">
                <w:pPr>
                  <w:spacing w:before="20" w:after="20" w:line="240" w:lineRule="auto"/>
                  <w:ind w:firstLine="0"/>
                  <w:jc w:val="left"/>
                  <w:rPr>
                    <w:sz w:val="16"/>
                    <w:szCs w:val="16"/>
                  </w:rPr>
                </w:pPr>
                <w:r w:rsidRPr="00BD485A">
                  <w:rPr>
                    <w:sz w:val="16"/>
                    <w:szCs w:val="16"/>
                  </w:rPr>
                  <w:t xml:space="preserve">Nedosažení </w:t>
                </w:r>
                <w:r>
                  <w:rPr>
                    <w:sz w:val="16"/>
                    <w:szCs w:val="16"/>
                  </w:rPr>
                  <w:t>výkonových parametrů</w:t>
                </w:r>
              </w:p>
            </w:tc>
            <w:tc>
              <w:tcPr>
                <w:tcW w:w="2268" w:type="dxa"/>
              </w:tcPr>
              <w:p w14:paraId="755FE24E" w14:textId="1A1FF71B" w:rsidR="00622CD5" w:rsidRPr="00BD485A" w:rsidRDefault="00622CD5" w:rsidP="005100C0">
                <w:pPr>
                  <w:spacing w:before="20" w:after="20" w:line="240" w:lineRule="auto"/>
                  <w:ind w:firstLine="0"/>
                  <w:jc w:val="left"/>
                  <w:rPr>
                    <w:sz w:val="16"/>
                    <w:szCs w:val="16"/>
                  </w:rPr>
                </w:pPr>
                <w:r>
                  <w:rPr>
                    <w:sz w:val="16"/>
                    <w:szCs w:val="16"/>
                  </w:rPr>
                  <w:t>Efektivita linky neodpovídá vstupním parametrům</w:t>
                </w:r>
              </w:p>
            </w:tc>
            <w:tc>
              <w:tcPr>
                <w:tcW w:w="2267" w:type="dxa"/>
              </w:tcPr>
              <w:p w14:paraId="49EAF863" w14:textId="3445D096" w:rsidR="00622CD5" w:rsidRPr="00BD485A" w:rsidRDefault="00622CD5" w:rsidP="005100C0">
                <w:pPr>
                  <w:spacing w:before="20" w:after="20" w:line="240" w:lineRule="auto"/>
                  <w:ind w:firstLine="0"/>
                  <w:jc w:val="left"/>
                  <w:rPr>
                    <w:sz w:val="16"/>
                    <w:szCs w:val="16"/>
                  </w:rPr>
                </w:pPr>
                <w:r w:rsidRPr="00BD485A">
                  <w:rPr>
                    <w:sz w:val="16"/>
                    <w:szCs w:val="16"/>
                  </w:rPr>
                  <w:t>Ztráta tržeb</w:t>
                </w:r>
                <w:r>
                  <w:rPr>
                    <w:sz w:val="16"/>
                    <w:szCs w:val="16"/>
                  </w:rPr>
                  <w:t xml:space="preserve">, nedosažení plánovaného zisku </w:t>
                </w:r>
              </w:p>
              <w:p w14:paraId="2A12CFD2" w14:textId="379A328B" w:rsidR="00622CD5" w:rsidRPr="00BD485A" w:rsidRDefault="00622CD5" w:rsidP="005100C0">
                <w:pPr>
                  <w:spacing w:before="20" w:after="20" w:line="240" w:lineRule="auto"/>
                  <w:jc w:val="left"/>
                  <w:rPr>
                    <w:sz w:val="16"/>
                    <w:szCs w:val="16"/>
                  </w:rPr>
                </w:pPr>
              </w:p>
            </w:tc>
            <w:tc>
              <w:tcPr>
                <w:tcW w:w="2266" w:type="dxa"/>
              </w:tcPr>
              <w:p w14:paraId="2EBB67C2" w14:textId="4271707E" w:rsidR="00622CD5" w:rsidRPr="00BD485A" w:rsidRDefault="00622CD5" w:rsidP="005100C0">
                <w:pPr>
                  <w:spacing w:before="20" w:after="20" w:line="240" w:lineRule="auto"/>
                  <w:ind w:firstLine="0"/>
                  <w:jc w:val="left"/>
                  <w:rPr>
                    <w:sz w:val="16"/>
                    <w:szCs w:val="16"/>
                  </w:rPr>
                </w:pPr>
                <w:r w:rsidRPr="00BD485A">
                  <w:rPr>
                    <w:sz w:val="16"/>
                    <w:szCs w:val="16"/>
                  </w:rPr>
                  <w:t xml:space="preserve">Malé – </w:t>
                </w:r>
                <w:r>
                  <w:rPr>
                    <w:sz w:val="16"/>
                    <w:szCs w:val="16"/>
                  </w:rPr>
                  <w:t xml:space="preserve">Technologii navrhuje a dodává generální zhotovitel, </w:t>
                </w:r>
                <w:r w:rsidRPr="10A85232">
                  <w:rPr>
                    <w:sz w:val="16"/>
                    <w:szCs w:val="16"/>
                  </w:rPr>
                  <w:t xml:space="preserve">zadávací dokumentace zpracovaná odbornou osobou </w:t>
                </w:r>
              </w:p>
            </w:tc>
          </w:tr>
          <w:tr w:rsidR="00B8326F" w14:paraId="7A40F2CD" w14:textId="77777777" w:rsidTr="00B8326F">
            <w:trPr>
              <w:trHeight w:val="896"/>
            </w:trPr>
            <w:tc>
              <w:tcPr>
                <w:tcW w:w="2268" w:type="dxa"/>
              </w:tcPr>
              <w:p w14:paraId="347B4B57" w14:textId="5B7BE0DB" w:rsidR="00622CD5" w:rsidRPr="00BD485A" w:rsidRDefault="00622CD5" w:rsidP="005100C0">
                <w:pPr>
                  <w:spacing w:before="20" w:after="20" w:line="240" w:lineRule="auto"/>
                  <w:ind w:firstLine="0"/>
                  <w:jc w:val="left"/>
                  <w:rPr>
                    <w:sz w:val="16"/>
                    <w:szCs w:val="16"/>
                  </w:rPr>
                </w:pPr>
                <w:r>
                  <w:rPr>
                    <w:sz w:val="16"/>
                    <w:szCs w:val="16"/>
                  </w:rPr>
                  <w:t>Překročení</w:t>
                </w:r>
                <w:r w:rsidR="00B8326F">
                  <w:rPr>
                    <w:sz w:val="16"/>
                    <w:szCs w:val="16"/>
                  </w:rPr>
                  <w:t xml:space="preserve"> </w:t>
                </w:r>
                <w:r>
                  <w:rPr>
                    <w:sz w:val="16"/>
                    <w:szCs w:val="16"/>
                  </w:rPr>
                  <w:t xml:space="preserve">předpokládaných nákladů </w:t>
                </w:r>
                <w:r w:rsidR="00D048DF">
                  <w:rPr>
                    <w:sz w:val="16"/>
                    <w:szCs w:val="16"/>
                  </w:rPr>
                  <w:t>p</w:t>
                </w:r>
                <w:r>
                  <w:rPr>
                    <w:sz w:val="16"/>
                    <w:szCs w:val="16"/>
                  </w:rPr>
                  <w:t xml:space="preserve">rojektu </w:t>
                </w:r>
              </w:p>
            </w:tc>
            <w:tc>
              <w:tcPr>
                <w:tcW w:w="2268" w:type="dxa"/>
              </w:tcPr>
              <w:p w14:paraId="70EE7DE3" w14:textId="35751CC1" w:rsidR="00622CD5" w:rsidRPr="00BD485A" w:rsidRDefault="00622CD5" w:rsidP="005100C0">
                <w:pPr>
                  <w:spacing w:before="20" w:after="20" w:line="240" w:lineRule="auto"/>
                  <w:ind w:firstLine="0"/>
                  <w:jc w:val="left"/>
                  <w:rPr>
                    <w:sz w:val="16"/>
                    <w:szCs w:val="16"/>
                  </w:rPr>
                </w:pPr>
                <w:r>
                  <w:rPr>
                    <w:sz w:val="16"/>
                    <w:szCs w:val="16"/>
                  </w:rPr>
                  <w:t>Chybně stanovený rozsah stavby</w:t>
                </w:r>
                <w:r w:rsidR="00B8326F">
                  <w:rPr>
                    <w:sz w:val="16"/>
                    <w:szCs w:val="16"/>
                  </w:rPr>
                  <w:t xml:space="preserve"> </w:t>
                </w:r>
                <w:r>
                  <w:rPr>
                    <w:sz w:val="16"/>
                    <w:szCs w:val="16"/>
                  </w:rPr>
                  <w:t>v zadávací dokumentaci, chybný odhad nákladů</w:t>
                </w:r>
              </w:p>
            </w:tc>
            <w:tc>
              <w:tcPr>
                <w:tcW w:w="2267" w:type="dxa"/>
              </w:tcPr>
              <w:p w14:paraId="5C453194" w14:textId="607483BB" w:rsidR="00622CD5" w:rsidRPr="00BD485A" w:rsidRDefault="00622CD5" w:rsidP="005100C0">
                <w:pPr>
                  <w:spacing w:before="20" w:after="20" w:line="240" w:lineRule="auto"/>
                  <w:ind w:firstLine="0"/>
                  <w:jc w:val="left"/>
                  <w:rPr>
                    <w:sz w:val="16"/>
                    <w:szCs w:val="16"/>
                  </w:rPr>
                </w:pPr>
                <w:r w:rsidRPr="00BD485A">
                  <w:rPr>
                    <w:sz w:val="16"/>
                    <w:szCs w:val="16"/>
                  </w:rPr>
                  <w:t xml:space="preserve">Zvýšené náklady na realizaci projektu </w:t>
                </w:r>
              </w:p>
              <w:p w14:paraId="7906237E" w14:textId="428B0B4D" w:rsidR="00622CD5" w:rsidRPr="00BD485A" w:rsidRDefault="00622CD5" w:rsidP="005100C0">
                <w:pPr>
                  <w:spacing w:before="20" w:after="20" w:line="240" w:lineRule="auto"/>
                  <w:jc w:val="left"/>
                  <w:rPr>
                    <w:sz w:val="16"/>
                    <w:szCs w:val="16"/>
                  </w:rPr>
                </w:pPr>
              </w:p>
            </w:tc>
            <w:tc>
              <w:tcPr>
                <w:tcW w:w="2266" w:type="dxa"/>
              </w:tcPr>
              <w:p w14:paraId="7B8C7F46" w14:textId="25CF6A96" w:rsidR="00622CD5" w:rsidRPr="00BD485A" w:rsidRDefault="00B8326F" w:rsidP="005100C0">
                <w:pPr>
                  <w:spacing w:before="20" w:after="20" w:line="240" w:lineRule="auto"/>
                  <w:ind w:firstLine="0"/>
                  <w:jc w:val="left"/>
                  <w:rPr>
                    <w:sz w:val="16"/>
                    <w:szCs w:val="16"/>
                  </w:rPr>
                </w:pPr>
                <w:r>
                  <w:rPr>
                    <w:sz w:val="16"/>
                    <w:szCs w:val="16"/>
                  </w:rPr>
                  <w:t>Malé – Odborný</w:t>
                </w:r>
                <w:r w:rsidR="00622CD5">
                  <w:rPr>
                    <w:sz w:val="16"/>
                    <w:szCs w:val="16"/>
                  </w:rPr>
                  <w:t xml:space="preserve"> zadavatel</w:t>
                </w:r>
              </w:p>
            </w:tc>
          </w:tr>
          <w:tr w:rsidR="00B8326F" w14:paraId="3B0903F9" w14:textId="77777777" w:rsidTr="00B8326F">
            <w:trPr>
              <w:trHeight w:val="348"/>
            </w:trPr>
            <w:tc>
              <w:tcPr>
                <w:tcW w:w="2268" w:type="dxa"/>
              </w:tcPr>
              <w:p w14:paraId="1B786C2B" w14:textId="5E08C326" w:rsidR="00622CD5" w:rsidRPr="00BD485A" w:rsidRDefault="00622CD5" w:rsidP="005100C0">
                <w:pPr>
                  <w:spacing w:before="20" w:after="20" w:line="240" w:lineRule="auto"/>
                  <w:ind w:firstLine="0"/>
                  <w:jc w:val="left"/>
                  <w:rPr>
                    <w:sz w:val="16"/>
                    <w:szCs w:val="16"/>
                  </w:rPr>
                </w:pPr>
                <w:r w:rsidRPr="00BD485A">
                  <w:rPr>
                    <w:sz w:val="16"/>
                    <w:szCs w:val="16"/>
                  </w:rPr>
                  <w:t>Nehody na stavbě</w:t>
                </w:r>
                <w:r>
                  <w:rPr>
                    <w:sz w:val="16"/>
                    <w:szCs w:val="16"/>
                  </w:rPr>
                  <w:t xml:space="preserve"> (pracovní úrazy, škody na stavbě a zařízení)</w:t>
                </w:r>
              </w:p>
              <w:p w14:paraId="28AFA320" w14:textId="76685456" w:rsidR="00622CD5" w:rsidRPr="00BD485A" w:rsidRDefault="00622CD5" w:rsidP="005100C0">
                <w:pPr>
                  <w:spacing w:before="20" w:after="20" w:line="240" w:lineRule="auto"/>
                  <w:jc w:val="left"/>
                  <w:rPr>
                    <w:sz w:val="16"/>
                    <w:szCs w:val="16"/>
                  </w:rPr>
                </w:pPr>
              </w:p>
            </w:tc>
            <w:tc>
              <w:tcPr>
                <w:tcW w:w="2268" w:type="dxa"/>
              </w:tcPr>
              <w:p w14:paraId="7483464A" w14:textId="1F862B9D" w:rsidR="00622CD5" w:rsidRPr="00BD485A" w:rsidRDefault="00622CD5" w:rsidP="005100C0">
                <w:pPr>
                  <w:spacing w:before="20" w:after="20" w:line="240" w:lineRule="auto"/>
                  <w:ind w:firstLine="0"/>
                  <w:jc w:val="left"/>
                  <w:rPr>
                    <w:sz w:val="16"/>
                    <w:szCs w:val="16"/>
                  </w:rPr>
                </w:pPr>
                <w:r>
                  <w:rPr>
                    <w:sz w:val="16"/>
                    <w:szCs w:val="16"/>
                  </w:rPr>
                  <w:t>Pracovní</w:t>
                </w:r>
                <w:r w:rsidR="00B8326F">
                  <w:rPr>
                    <w:sz w:val="16"/>
                    <w:szCs w:val="16"/>
                  </w:rPr>
                  <w:t xml:space="preserve"> </w:t>
                </w:r>
                <w:r>
                  <w:rPr>
                    <w:sz w:val="16"/>
                    <w:szCs w:val="16"/>
                  </w:rPr>
                  <w:t>nekázeň, nepředvídatelné události</w:t>
                </w:r>
              </w:p>
            </w:tc>
            <w:tc>
              <w:tcPr>
                <w:tcW w:w="2267" w:type="dxa"/>
              </w:tcPr>
              <w:p w14:paraId="7511D7D1" w14:textId="5756E5C4" w:rsidR="00622CD5" w:rsidRPr="00BD485A" w:rsidRDefault="00622CD5" w:rsidP="005100C0">
                <w:pPr>
                  <w:spacing w:before="20" w:after="20" w:line="240" w:lineRule="auto"/>
                  <w:ind w:firstLine="0"/>
                  <w:jc w:val="left"/>
                  <w:rPr>
                    <w:sz w:val="16"/>
                    <w:szCs w:val="16"/>
                  </w:rPr>
                </w:pPr>
                <w:r>
                  <w:rPr>
                    <w:sz w:val="16"/>
                    <w:szCs w:val="16"/>
                  </w:rPr>
                  <w:t xml:space="preserve">Ztráta života, poškození zdraví, Poškození </w:t>
                </w:r>
                <w:r w:rsidRPr="00BD485A">
                  <w:rPr>
                    <w:sz w:val="16"/>
                    <w:szCs w:val="16"/>
                  </w:rPr>
                  <w:t>části stavby nebo technologie</w:t>
                </w:r>
                <w:r>
                  <w:rPr>
                    <w:sz w:val="16"/>
                    <w:szCs w:val="16"/>
                  </w:rPr>
                  <w:t>, přerušení provozu, zpoždění realizace</w:t>
                </w:r>
              </w:p>
            </w:tc>
            <w:tc>
              <w:tcPr>
                <w:tcW w:w="2266" w:type="dxa"/>
              </w:tcPr>
              <w:p w14:paraId="48915AEC" w14:textId="6EFCF0A8" w:rsidR="00622CD5" w:rsidRPr="00BD485A" w:rsidRDefault="00B8326F" w:rsidP="005100C0">
                <w:pPr>
                  <w:spacing w:before="20" w:after="20" w:line="240" w:lineRule="auto"/>
                  <w:ind w:firstLine="0"/>
                  <w:jc w:val="left"/>
                  <w:rPr>
                    <w:sz w:val="16"/>
                    <w:szCs w:val="16"/>
                  </w:rPr>
                </w:pPr>
                <w:r w:rsidRPr="00BD485A">
                  <w:rPr>
                    <w:sz w:val="16"/>
                    <w:szCs w:val="16"/>
                  </w:rPr>
                  <w:t>Nízké</w:t>
                </w:r>
                <w:r>
                  <w:rPr>
                    <w:sz w:val="16"/>
                    <w:szCs w:val="16"/>
                  </w:rPr>
                  <w:t xml:space="preserve"> – Důsledné</w:t>
                </w:r>
                <w:r w:rsidR="00622CD5">
                  <w:rPr>
                    <w:sz w:val="16"/>
                    <w:szCs w:val="16"/>
                  </w:rPr>
                  <w:t xml:space="preserve"> předcházení rizikům v BOZP v celém průběhu Projektu</w:t>
                </w:r>
              </w:p>
            </w:tc>
          </w:tr>
          <w:tr w:rsidR="00B8326F" w14:paraId="126A484E" w14:textId="77777777" w:rsidTr="00B8326F">
            <w:trPr>
              <w:trHeight w:val="348"/>
            </w:trPr>
            <w:tc>
              <w:tcPr>
                <w:tcW w:w="2268" w:type="dxa"/>
              </w:tcPr>
              <w:p w14:paraId="1FEBB46A" w14:textId="2DE5A23C" w:rsidR="00622CD5" w:rsidRPr="00BD485A" w:rsidRDefault="00622CD5" w:rsidP="005100C0">
                <w:pPr>
                  <w:spacing w:before="20" w:after="20" w:line="240" w:lineRule="auto"/>
                  <w:ind w:firstLine="0"/>
                  <w:jc w:val="left"/>
                  <w:rPr>
                    <w:sz w:val="16"/>
                    <w:szCs w:val="16"/>
                  </w:rPr>
                </w:pPr>
                <w:r>
                  <w:rPr>
                    <w:sz w:val="16"/>
                    <w:szCs w:val="16"/>
                  </w:rPr>
                  <w:t xml:space="preserve">Přerušení provozu </w:t>
                </w:r>
                <w:r w:rsidR="00CF55CB">
                  <w:rPr>
                    <w:sz w:val="16"/>
                    <w:szCs w:val="16"/>
                  </w:rPr>
                  <w:t>o</w:t>
                </w:r>
                <w:r>
                  <w:rPr>
                    <w:sz w:val="16"/>
                    <w:szCs w:val="16"/>
                  </w:rPr>
                  <w:t>bjednatele</w:t>
                </w:r>
              </w:p>
            </w:tc>
            <w:tc>
              <w:tcPr>
                <w:tcW w:w="2268" w:type="dxa"/>
              </w:tcPr>
              <w:p w14:paraId="31C13B2D" w14:textId="77777777" w:rsidR="00622CD5" w:rsidRDefault="00622CD5" w:rsidP="005100C0">
                <w:pPr>
                  <w:spacing w:before="20" w:after="20" w:line="240" w:lineRule="auto"/>
                  <w:ind w:firstLine="0"/>
                  <w:jc w:val="left"/>
                  <w:rPr>
                    <w:sz w:val="16"/>
                    <w:szCs w:val="16"/>
                  </w:rPr>
                </w:pPr>
                <w:r>
                  <w:rPr>
                    <w:sz w:val="16"/>
                    <w:szCs w:val="16"/>
                  </w:rPr>
                  <w:t>Nehoda na stavbě</w:t>
                </w:r>
              </w:p>
              <w:p w14:paraId="30750B38" w14:textId="2D3A8CDC" w:rsidR="00622CD5" w:rsidRDefault="00622CD5" w:rsidP="005100C0">
                <w:pPr>
                  <w:spacing w:before="20" w:after="20" w:line="240" w:lineRule="auto"/>
                  <w:ind w:firstLine="0"/>
                  <w:jc w:val="left"/>
                  <w:rPr>
                    <w:sz w:val="16"/>
                    <w:szCs w:val="16"/>
                  </w:rPr>
                </w:pPr>
                <w:r>
                  <w:rPr>
                    <w:sz w:val="16"/>
                    <w:szCs w:val="16"/>
                  </w:rPr>
                  <w:t xml:space="preserve">Nedodržení harmonogramu </w:t>
                </w:r>
                <w:r w:rsidR="00D048DF">
                  <w:rPr>
                    <w:sz w:val="16"/>
                    <w:szCs w:val="16"/>
                  </w:rPr>
                  <w:t>z</w:t>
                </w:r>
                <w:r>
                  <w:rPr>
                    <w:sz w:val="16"/>
                    <w:szCs w:val="16"/>
                  </w:rPr>
                  <w:t>hotovitele při koordinaci odstávek</w:t>
                </w:r>
              </w:p>
            </w:tc>
            <w:tc>
              <w:tcPr>
                <w:tcW w:w="2267" w:type="dxa"/>
              </w:tcPr>
              <w:p w14:paraId="153C2C7A" w14:textId="1FF2EB3E" w:rsidR="00622CD5" w:rsidRDefault="00622CD5" w:rsidP="005100C0">
                <w:pPr>
                  <w:spacing w:before="20" w:after="20" w:line="240" w:lineRule="auto"/>
                  <w:ind w:firstLine="0"/>
                  <w:jc w:val="left"/>
                  <w:rPr>
                    <w:sz w:val="16"/>
                    <w:szCs w:val="16"/>
                  </w:rPr>
                </w:pPr>
                <w:r>
                  <w:rPr>
                    <w:sz w:val="16"/>
                    <w:szCs w:val="16"/>
                  </w:rPr>
                  <w:t xml:space="preserve">Ztráta tržeb, neplnění smluvních závazků </w:t>
                </w:r>
                <w:r w:rsidR="00CF55CB">
                  <w:rPr>
                    <w:sz w:val="16"/>
                    <w:szCs w:val="16"/>
                  </w:rPr>
                  <w:t>o</w:t>
                </w:r>
                <w:r>
                  <w:rPr>
                    <w:sz w:val="16"/>
                    <w:szCs w:val="16"/>
                  </w:rPr>
                  <w:t>bjednatele</w:t>
                </w:r>
              </w:p>
            </w:tc>
            <w:tc>
              <w:tcPr>
                <w:tcW w:w="2266" w:type="dxa"/>
              </w:tcPr>
              <w:p w14:paraId="40830296" w14:textId="4C0A7513" w:rsidR="00622CD5" w:rsidRPr="00BD485A" w:rsidRDefault="00B8326F" w:rsidP="005100C0">
                <w:pPr>
                  <w:spacing w:before="20" w:after="20" w:line="240" w:lineRule="auto"/>
                  <w:ind w:firstLine="0"/>
                  <w:jc w:val="left"/>
                  <w:rPr>
                    <w:sz w:val="16"/>
                    <w:szCs w:val="16"/>
                  </w:rPr>
                </w:pPr>
                <w:r>
                  <w:rPr>
                    <w:sz w:val="16"/>
                    <w:szCs w:val="16"/>
                  </w:rPr>
                  <w:t>Nízké – Koordinace</w:t>
                </w:r>
                <w:r w:rsidR="00622CD5">
                  <w:rPr>
                    <w:sz w:val="16"/>
                    <w:szCs w:val="16"/>
                  </w:rPr>
                  <w:t xml:space="preserve"> ze strany SpSt, důsledné předcházení rizikům v BOZP v celém průběhu Projektu, koordinace součástí zadávací dokumentace</w:t>
                </w:r>
              </w:p>
            </w:tc>
          </w:tr>
          <w:tr w:rsidR="00B8326F" w14:paraId="55605FB3" w14:textId="77777777" w:rsidTr="00B8326F">
            <w:trPr>
              <w:trHeight w:val="348"/>
            </w:trPr>
            <w:tc>
              <w:tcPr>
                <w:tcW w:w="2268" w:type="dxa"/>
              </w:tcPr>
              <w:p w14:paraId="3305202E" w14:textId="40CE13AD" w:rsidR="00622CD5" w:rsidRDefault="00622CD5" w:rsidP="005100C0">
                <w:pPr>
                  <w:spacing w:before="20" w:after="20" w:line="240" w:lineRule="auto"/>
                  <w:ind w:firstLine="0"/>
                  <w:jc w:val="left"/>
                  <w:rPr>
                    <w:sz w:val="16"/>
                    <w:szCs w:val="16"/>
                  </w:rPr>
                </w:pPr>
                <w:r>
                  <w:rPr>
                    <w:sz w:val="16"/>
                    <w:szCs w:val="16"/>
                  </w:rPr>
                  <w:t>Neuvedení stavby do řádného provozu</w:t>
                </w:r>
              </w:p>
            </w:tc>
            <w:tc>
              <w:tcPr>
                <w:tcW w:w="2268" w:type="dxa"/>
              </w:tcPr>
              <w:p w14:paraId="66B0649E" w14:textId="2132D326" w:rsidR="00622CD5" w:rsidRDefault="00622CD5" w:rsidP="005100C0">
                <w:pPr>
                  <w:spacing w:before="20" w:after="20" w:line="240" w:lineRule="auto"/>
                  <w:ind w:firstLine="0"/>
                  <w:jc w:val="left"/>
                  <w:rPr>
                    <w:sz w:val="16"/>
                    <w:szCs w:val="16"/>
                  </w:rPr>
                </w:pPr>
                <w:r>
                  <w:rPr>
                    <w:sz w:val="16"/>
                    <w:szCs w:val="16"/>
                  </w:rPr>
                  <w:t>Překročení emisních limitů včetně hluku, nezískání kladného stanoviska DOSS. Změna norem/předpisů</w:t>
                </w:r>
              </w:p>
            </w:tc>
            <w:tc>
              <w:tcPr>
                <w:tcW w:w="2267" w:type="dxa"/>
              </w:tcPr>
              <w:p w14:paraId="1810EE6C" w14:textId="61B7434F" w:rsidR="00622CD5" w:rsidRDefault="00622CD5" w:rsidP="005100C0">
                <w:pPr>
                  <w:spacing w:before="20" w:after="20" w:line="240" w:lineRule="auto"/>
                  <w:ind w:firstLine="0"/>
                  <w:jc w:val="left"/>
                  <w:rPr>
                    <w:sz w:val="16"/>
                    <w:szCs w:val="16"/>
                  </w:rPr>
                </w:pPr>
                <w:r>
                  <w:rPr>
                    <w:sz w:val="16"/>
                    <w:szCs w:val="16"/>
                  </w:rPr>
                  <w:t>Zmařená investice</w:t>
                </w:r>
              </w:p>
            </w:tc>
            <w:tc>
              <w:tcPr>
                <w:tcW w:w="2266" w:type="dxa"/>
              </w:tcPr>
              <w:p w14:paraId="5C9763B9" w14:textId="08F04770" w:rsidR="00622CD5" w:rsidRDefault="00B8326F" w:rsidP="005100C0">
                <w:pPr>
                  <w:spacing w:before="20" w:after="20" w:line="240" w:lineRule="auto"/>
                  <w:ind w:firstLine="0"/>
                  <w:jc w:val="left"/>
                  <w:rPr>
                    <w:sz w:val="16"/>
                    <w:szCs w:val="16"/>
                  </w:rPr>
                </w:pPr>
                <w:r>
                  <w:rPr>
                    <w:sz w:val="16"/>
                    <w:szCs w:val="16"/>
                  </w:rPr>
                  <w:t>Nízké – Kvalitní</w:t>
                </w:r>
                <w:r w:rsidR="00F01D85">
                  <w:rPr>
                    <w:sz w:val="16"/>
                    <w:szCs w:val="16"/>
                  </w:rPr>
                  <w:t xml:space="preserve"> zadávací dokumentace, pravomocné ÚR a </w:t>
                </w:r>
                <w:r w:rsidR="00A2493C">
                  <w:rPr>
                    <w:sz w:val="16"/>
                    <w:szCs w:val="16"/>
                  </w:rPr>
                  <w:t>integrované povolení</w:t>
                </w:r>
                <w:r w:rsidR="006774D7">
                  <w:rPr>
                    <w:sz w:val="16"/>
                    <w:szCs w:val="16"/>
                  </w:rPr>
                  <w:t>, od</w:t>
                </w:r>
                <w:r w:rsidR="006E6F42">
                  <w:rPr>
                    <w:sz w:val="16"/>
                    <w:szCs w:val="16"/>
                  </w:rPr>
                  <w:t>born</w:t>
                </w:r>
                <w:r w:rsidR="00062B4F">
                  <w:rPr>
                    <w:sz w:val="16"/>
                    <w:szCs w:val="16"/>
                  </w:rPr>
                  <w:t>ý zhotovitel</w:t>
                </w:r>
              </w:p>
            </w:tc>
          </w:tr>
        </w:tbl>
        <w:p w14:paraId="5DAFFF3F" w14:textId="77777777" w:rsidR="007451E9" w:rsidRDefault="007451E9" w:rsidP="000F35C5">
          <w:pPr>
            <w:pStyle w:val="lenovtmu"/>
            <w:numPr>
              <w:ilvl w:val="0"/>
              <w:numId w:val="0"/>
            </w:numPr>
            <w:ind w:left="714"/>
          </w:pPr>
        </w:p>
        <w:p w14:paraId="367D8CC7" w14:textId="77777777" w:rsidR="00CA3343" w:rsidRDefault="00CA3343">
          <w:pPr>
            <w:tabs>
              <w:tab w:val="clear" w:pos="680"/>
              <w:tab w:val="clear" w:pos="1474"/>
              <w:tab w:val="clear" w:pos="2268"/>
            </w:tabs>
            <w:spacing w:before="0" w:after="0" w:line="240" w:lineRule="auto"/>
            <w:ind w:firstLine="0"/>
            <w:jc w:val="left"/>
            <w:rPr>
              <w:b/>
              <w:sz w:val="24"/>
            </w:rPr>
          </w:pPr>
          <w:r>
            <w:br w:type="page"/>
          </w:r>
        </w:p>
        <w:p w14:paraId="362E88C4" w14:textId="19D6AEFD" w:rsidR="00C91F38" w:rsidRPr="00B8326F" w:rsidRDefault="00642C1F" w:rsidP="00C91F38">
          <w:pPr>
            <w:pStyle w:val="Nadpisytext"/>
          </w:pPr>
          <w:r w:rsidRPr="00B8326F">
            <w:t>Alokace rizik projektu</w:t>
          </w:r>
        </w:p>
        <w:p w14:paraId="05CD1026" w14:textId="3C06B96A" w:rsidR="00F70C5A" w:rsidRDefault="00C91F38" w:rsidP="00C91F38">
          <w:r>
            <w:t>O – riziko</w:t>
          </w:r>
          <w:r w:rsidR="00794153">
            <w:t xml:space="preserve"> </w:t>
          </w:r>
          <w:r w:rsidR="006A1DB8">
            <w:t>o</w:t>
          </w:r>
          <w:r w:rsidR="00794153">
            <w:t>bjednatele</w:t>
          </w:r>
        </w:p>
        <w:p w14:paraId="22251C7F" w14:textId="58CA23EF" w:rsidR="00794153" w:rsidRDefault="00C91F38" w:rsidP="00C91F38">
          <w:r>
            <w:t>Z – riziko</w:t>
          </w:r>
          <w:r w:rsidR="00794153">
            <w:t xml:space="preserve"> </w:t>
          </w:r>
          <w:r w:rsidR="006A1DB8">
            <w:t>z</w:t>
          </w:r>
          <w:r w:rsidR="00794153">
            <w:t>hotovitele</w:t>
          </w:r>
        </w:p>
        <w:p w14:paraId="17661EA5" w14:textId="35659276" w:rsidR="00794153" w:rsidRPr="00F70C5A" w:rsidRDefault="00C91F38" w:rsidP="00C91F38">
          <w:r>
            <w:t>S – sdílené</w:t>
          </w:r>
          <w:r w:rsidR="008A1413">
            <w:t xml:space="preserve"> riziko</w:t>
          </w:r>
        </w:p>
        <w:p w14:paraId="5AB9E9D3" w14:textId="6E1551E2" w:rsidR="00091362" w:rsidRDefault="00AC4E5E" w:rsidP="00865A0B">
          <w:pPr>
            <w:pStyle w:val="Odstavecseseznamem"/>
            <w:numPr>
              <w:ilvl w:val="0"/>
              <w:numId w:val="14"/>
            </w:numPr>
            <w:contextualSpacing w:val="0"/>
          </w:pPr>
          <w:r>
            <w:t xml:space="preserve">Chyby v požadavcích </w:t>
          </w:r>
          <w:r w:rsidR="1AA8EBDF">
            <w:t>objednatel</w:t>
          </w:r>
          <w:r>
            <w:t>e</w:t>
          </w:r>
          <w:r>
            <w:tab/>
          </w:r>
          <w:r>
            <w:tab/>
          </w:r>
          <w:r>
            <w:tab/>
          </w:r>
          <w:r>
            <w:tab/>
          </w:r>
          <w:r>
            <w:tab/>
          </w:r>
          <w:r>
            <w:tab/>
            <w:t>O</w:t>
          </w:r>
        </w:p>
        <w:p w14:paraId="6EE74ACF" w14:textId="3F6C1AB8" w:rsidR="00AC4E5E" w:rsidRDefault="0067174E" w:rsidP="00865A0B">
          <w:pPr>
            <w:pStyle w:val="Odstavecseseznamem"/>
            <w:numPr>
              <w:ilvl w:val="0"/>
              <w:numId w:val="14"/>
            </w:numPr>
            <w:contextualSpacing w:val="0"/>
          </w:pPr>
          <w:r>
            <w:t xml:space="preserve">Nepředvídatelné </w:t>
          </w:r>
          <w:r w:rsidR="00625C7A">
            <w:t>fyzické podmínky</w:t>
          </w:r>
          <w:r w:rsidR="005D05FB">
            <w:tab/>
          </w:r>
          <w:r w:rsidR="005D05FB">
            <w:tab/>
          </w:r>
          <w:r w:rsidR="006928A2">
            <w:tab/>
          </w:r>
          <w:r w:rsidR="006928A2">
            <w:tab/>
          </w:r>
          <w:r w:rsidR="006928A2">
            <w:tab/>
          </w:r>
          <w:r w:rsidR="006928A2">
            <w:tab/>
          </w:r>
          <w:r w:rsidR="00625C7A">
            <w:t>O</w:t>
          </w:r>
        </w:p>
        <w:p w14:paraId="6E5E4C25" w14:textId="04D67177" w:rsidR="00625C7A" w:rsidRDefault="00625C7A" w:rsidP="00865A0B">
          <w:pPr>
            <w:pStyle w:val="Odstavecseseznamem"/>
            <w:numPr>
              <w:ilvl w:val="0"/>
              <w:numId w:val="14"/>
            </w:numPr>
            <w:contextualSpacing w:val="0"/>
          </w:pPr>
          <w:r>
            <w:t xml:space="preserve">Archeologické a </w:t>
          </w:r>
          <w:r w:rsidR="000E4B6A">
            <w:t>další nálezy na staveništi</w:t>
          </w:r>
          <w:r w:rsidR="006928A2">
            <w:tab/>
          </w:r>
          <w:r w:rsidR="006928A2">
            <w:tab/>
          </w:r>
          <w:r w:rsidR="006928A2">
            <w:tab/>
          </w:r>
          <w:r w:rsidR="006928A2">
            <w:tab/>
          </w:r>
          <w:r w:rsidR="006928A2">
            <w:tab/>
          </w:r>
          <w:r w:rsidR="000E4B6A">
            <w:t>S</w:t>
          </w:r>
        </w:p>
        <w:p w14:paraId="594C69DF" w14:textId="216A7575" w:rsidR="000E4B6A" w:rsidRDefault="00593664" w:rsidP="00865A0B">
          <w:pPr>
            <w:pStyle w:val="Odstavecseseznamem"/>
            <w:numPr>
              <w:ilvl w:val="0"/>
              <w:numId w:val="14"/>
            </w:numPr>
            <w:contextualSpacing w:val="0"/>
          </w:pPr>
          <w:r>
            <w:t>Dokumenty zhotovitele</w:t>
          </w:r>
          <w:r w:rsidR="006928A2">
            <w:tab/>
          </w:r>
          <w:r w:rsidR="006928A2">
            <w:tab/>
          </w:r>
          <w:r w:rsidR="006928A2">
            <w:tab/>
          </w:r>
          <w:r w:rsidR="006928A2">
            <w:tab/>
          </w:r>
          <w:r w:rsidR="006928A2">
            <w:tab/>
          </w:r>
          <w:r w:rsidR="006928A2">
            <w:tab/>
          </w:r>
          <w:r w:rsidR="006928A2">
            <w:tab/>
          </w:r>
          <w:r w:rsidR="006928A2">
            <w:tab/>
          </w:r>
          <w:r>
            <w:t>Z</w:t>
          </w:r>
        </w:p>
        <w:p w14:paraId="6FBC6B0E" w14:textId="50A5D85F" w:rsidR="00593664" w:rsidRDefault="45EAA536" w:rsidP="00865A0B">
          <w:pPr>
            <w:pStyle w:val="Odstavecseseznamem"/>
            <w:numPr>
              <w:ilvl w:val="0"/>
              <w:numId w:val="14"/>
            </w:numPr>
            <w:contextualSpacing w:val="0"/>
          </w:pPr>
          <w:r>
            <w:t>Odmítnutí technologického zařízení</w:t>
          </w:r>
          <w:r w:rsidR="3B1E655C">
            <w:t>, materiálů a řemeslného zpracování</w:t>
          </w:r>
          <w:r w:rsidR="00593664">
            <w:tab/>
          </w:r>
          <w:r w:rsidR="3B1E655C">
            <w:t>Z</w:t>
          </w:r>
        </w:p>
        <w:p w14:paraId="0598360B" w14:textId="245CC4C8" w:rsidR="003C4B4B" w:rsidRDefault="003C4B4B" w:rsidP="00865A0B">
          <w:pPr>
            <w:pStyle w:val="Odstavecseseznamem"/>
            <w:numPr>
              <w:ilvl w:val="0"/>
              <w:numId w:val="14"/>
            </w:numPr>
            <w:contextualSpacing w:val="0"/>
          </w:pPr>
          <w:r>
            <w:t>Nápravné práce</w:t>
          </w:r>
          <w:r w:rsidR="005E5619">
            <w:tab/>
          </w:r>
          <w:r w:rsidR="005E5619">
            <w:tab/>
          </w:r>
          <w:r w:rsidR="005E5619">
            <w:tab/>
          </w:r>
          <w:r w:rsidR="005E5619">
            <w:tab/>
          </w:r>
          <w:r w:rsidR="005E5619">
            <w:tab/>
          </w:r>
          <w:r w:rsidR="005E5619">
            <w:tab/>
          </w:r>
          <w:r w:rsidR="005E5619">
            <w:tab/>
          </w:r>
          <w:r w:rsidR="005E5619">
            <w:tab/>
          </w:r>
          <w:r>
            <w:t>Z</w:t>
          </w:r>
        </w:p>
        <w:p w14:paraId="72DC1048" w14:textId="419255AC" w:rsidR="003C4B4B" w:rsidRDefault="00495147" w:rsidP="00865A0B">
          <w:pPr>
            <w:pStyle w:val="Odstavecseseznamem"/>
            <w:numPr>
              <w:ilvl w:val="0"/>
              <w:numId w:val="14"/>
            </w:numPr>
            <w:contextualSpacing w:val="0"/>
          </w:pPr>
          <w:r>
            <w:t>Zpoždění způsobená úřady</w:t>
          </w:r>
          <w:r w:rsidR="005E5619">
            <w:tab/>
          </w:r>
          <w:r w:rsidR="005E5619">
            <w:tab/>
          </w:r>
          <w:r w:rsidR="005E5619">
            <w:tab/>
          </w:r>
          <w:r w:rsidR="005E5619">
            <w:tab/>
          </w:r>
          <w:r w:rsidR="005E5619">
            <w:tab/>
          </w:r>
          <w:r w:rsidR="005E5619">
            <w:tab/>
          </w:r>
          <w:r w:rsidR="005E5619">
            <w:tab/>
          </w:r>
          <w:r>
            <w:t>S</w:t>
          </w:r>
        </w:p>
        <w:p w14:paraId="736F9D46" w14:textId="6ABEA086" w:rsidR="00495147" w:rsidRDefault="00F932BA" w:rsidP="00865A0B">
          <w:pPr>
            <w:pStyle w:val="Odstavecseseznamem"/>
            <w:numPr>
              <w:ilvl w:val="0"/>
              <w:numId w:val="14"/>
            </w:numPr>
            <w:contextualSpacing w:val="0"/>
          </w:pPr>
          <w:r>
            <w:t>Nedostatečná míra postupu prací</w:t>
          </w:r>
          <w:r w:rsidR="005E5619">
            <w:tab/>
          </w:r>
          <w:r w:rsidR="005E5619">
            <w:tab/>
          </w:r>
          <w:r w:rsidR="005E5619">
            <w:tab/>
          </w:r>
          <w:r w:rsidR="005E5619">
            <w:tab/>
          </w:r>
          <w:r w:rsidR="005E5619">
            <w:tab/>
          </w:r>
          <w:r w:rsidR="005E5619">
            <w:tab/>
          </w:r>
          <w:r>
            <w:t>Z</w:t>
          </w:r>
        </w:p>
        <w:p w14:paraId="69E5EF0C" w14:textId="23BAEC6D" w:rsidR="00F932BA" w:rsidRDefault="00F932BA" w:rsidP="00865A0B">
          <w:pPr>
            <w:pStyle w:val="Odstavecseseznamem"/>
            <w:numPr>
              <w:ilvl w:val="0"/>
              <w:numId w:val="14"/>
            </w:numPr>
            <w:contextualSpacing w:val="0"/>
          </w:pPr>
          <w:r>
            <w:t xml:space="preserve">Neúspěšné přejímací </w:t>
          </w:r>
          <w:r w:rsidR="00FD5894">
            <w:t>zkoušky</w:t>
          </w:r>
          <w:r w:rsidR="005E5619">
            <w:tab/>
          </w:r>
          <w:r w:rsidR="005E5619">
            <w:tab/>
          </w:r>
          <w:r w:rsidR="005E5619">
            <w:tab/>
          </w:r>
          <w:r w:rsidR="005E5619">
            <w:tab/>
          </w:r>
          <w:r w:rsidR="005E5619">
            <w:tab/>
          </w:r>
          <w:r w:rsidR="005E5619">
            <w:tab/>
          </w:r>
          <w:r w:rsidR="005E5619">
            <w:tab/>
          </w:r>
          <w:r w:rsidR="00FD5894">
            <w:t>Z</w:t>
          </w:r>
        </w:p>
        <w:p w14:paraId="226C00E8" w14:textId="15F5FF3B" w:rsidR="00FD5894" w:rsidRDefault="00FD5894" w:rsidP="00865A0B">
          <w:pPr>
            <w:pStyle w:val="Odstavecseseznamem"/>
            <w:numPr>
              <w:ilvl w:val="0"/>
              <w:numId w:val="14"/>
            </w:numPr>
            <w:contextualSpacing w:val="0"/>
          </w:pPr>
          <w:r>
            <w:t>Převzetí části díla</w:t>
          </w:r>
          <w:r w:rsidR="005E5619">
            <w:tab/>
          </w:r>
          <w:r w:rsidR="005E5619">
            <w:tab/>
          </w:r>
          <w:r w:rsidR="005E5619">
            <w:tab/>
          </w:r>
          <w:r w:rsidR="005E5619">
            <w:tab/>
          </w:r>
          <w:r w:rsidR="005E5619">
            <w:tab/>
          </w:r>
          <w:r w:rsidR="005E5619">
            <w:tab/>
          </w:r>
          <w:r w:rsidR="007451E9">
            <w:tab/>
          </w:r>
          <w:r w:rsidR="005E5619">
            <w:tab/>
          </w:r>
          <w:r>
            <w:t>O</w:t>
          </w:r>
        </w:p>
        <w:p w14:paraId="036D2B77" w14:textId="74D2897A" w:rsidR="00FD5894" w:rsidRDefault="00E74FAF" w:rsidP="00865A0B">
          <w:pPr>
            <w:pStyle w:val="Odstavecseseznamem"/>
            <w:numPr>
              <w:ilvl w:val="0"/>
              <w:numId w:val="14"/>
            </w:numPr>
            <w:contextualSpacing w:val="0"/>
          </w:pPr>
          <w:r>
            <w:t>Neúspěšné odstraňování vady</w:t>
          </w:r>
          <w:r w:rsidR="00EE63EC">
            <w:tab/>
          </w:r>
          <w:r w:rsidR="00EE63EC">
            <w:tab/>
          </w:r>
          <w:r w:rsidR="00EE63EC">
            <w:tab/>
          </w:r>
          <w:r w:rsidR="00EE63EC">
            <w:tab/>
          </w:r>
          <w:r w:rsidR="00EE63EC">
            <w:tab/>
          </w:r>
          <w:r w:rsidR="00EE63EC">
            <w:tab/>
          </w:r>
          <w:r w:rsidR="00EE63EC">
            <w:tab/>
          </w:r>
          <w:r>
            <w:t>Z</w:t>
          </w:r>
        </w:p>
        <w:p w14:paraId="7DB09BEE" w14:textId="090832F9" w:rsidR="00E74FAF" w:rsidRDefault="00E74FAF" w:rsidP="00865A0B">
          <w:pPr>
            <w:pStyle w:val="Odstavecseseznamem"/>
            <w:numPr>
              <w:ilvl w:val="0"/>
              <w:numId w:val="14"/>
            </w:numPr>
            <w:contextualSpacing w:val="0"/>
          </w:pPr>
          <w:r>
            <w:t>Opakované zkoušení</w:t>
          </w:r>
          <w:r w:rsidR="00EE63EC">
            <w:tab/>
          </w:r>
          <w:r w:rsidR="00EE63EC">
            <w:tab/>
          </w:r>
          <w:r w:rsidR="00EE63EC">
            <w:tab/>
          </w:r>
          <w:r w:rsidR="00EE63EC">
            <w:tab/>
          </w:r>
          <w:r w:rsidR="00EE63EC">
            <w:tab/>
          </w:r>
          <w:r w:rsidR="00EE63EC">
            <w:tab/>
          </w:r>
          <w:r w:rsidR="00EE63EC">
            <w:tab/>
          </w:r>
          <w:r w:rsidR="00EE63EC">
            <w:tab/>
          </w:r>
          <w:r>
            <w:t>Z</w:t>
          </w:r>
        </w:p>
        <w:p w14:paraId="3AA68358" w14:textId="26BB1C62" w:rsidR="00E74FAF" w:rsidRDefault="0042760C" w:rsidP="00865A0B">
          <w:pPr>
            <w:pStyle w:val="Odstavecseseznamem"/>
            <w:numPr>
              <w:ilvl w:val="0"/>
              <w:numId w:val="14"/>
            </w:numPr>
            <w:contextualSpacing w:val="0"/>
          </w:pPr>
          <w:r>
            <w:t>Zpožděná platba</w:t>
          </w:r>
          <w:r w:rsidR="00EE63EC">
            <w:tab/>
          </w:r>
          <w:r w:rsidR="00EE63EC">
            <w:tab/>
          </w:r>
          <w:r w:rsidR="00EE63EC">
            <w:tab/>
          </w:r>
          <w:r w:rsidR="00EE63EC">
            <w:tab/>
          </w:r>
          <w:r w:rsidR="00EE63EC">
            <w:tab/>
          </w:r>
          <w:r w:rsidR="00EE63EC">
            <w:tab/>
          </w:r>
          <w:r w:rsidR="00B621B3">
            <w:tab/>
          </w:r>
          <w:r w:rsidR="007451E9">
            <w:tab/>
          </w:r>
          <w:r>
            <w:t>O</w:t>
          </w:r>
        </w:p>
        <w:p w14:paraId="514A8544" w14:textId="4CDF2BC0" w:rsidR="00121A73" w:rsidRDefault="00121A73" w:rsidP="00865A0B">
          <w:pPr>
            <w:pStyle w:val="Odstavecseseznamem"/>
            <w:numPr>
              <w:ilvl w:val="0"/>
              <w:numId w:val="14"/>
            </w:numPr>
            <w:contextualSpacing w:val="0"/>
          </w:pPr>
          <w:r>
            <w:t>Neúspěšné zkoušky po dokončení</w:t>
          </w:r>
          <w:r w:rsidR="00EE63EC">
            <w:tab/>
          </w:r>
          <w:r w:rsidR="00EE63EC">
            <w:tab/>
          </w:r>
          <w:r w:rsidR="00EE63EC">
            <w:tab/>
          </w:r>
          <w:r w:rsidR="00EE63EC">
            <w:tab/>
          </w:r>
          <w:r w:rsidR="00EE63EC">
            <w:tab/>
          </w:r>
          <w:r w:rsidR="00EE63EC">
            <w:tab/>
          </w:r>
          <w:r>
            <w:t>Z</w:t>
          </w:r>
        </w:p>
        <w:p w14:paraId="40955B02" w14:textId="77777777" w:rsidR="00C91F38" w:rsidRDefault="00C91F38" w:rsidP="008E059C"/>
        <w:p w14:paraId="3E35BF11" w14:textId="00FF8422" w:rsidR="00642C1F" w:rsidRPr="0026642B" w:rsidRDefault="005841C1" w:rsidP="00C91F38">
          <w:pPr>
            <w:pStyle w:val="Nadpisytext"/>
            <w:rPr>
              <w:rStyle w:val="Siln"/>
            </w:rPr>
          </w:pPr>
          <w:r w:rsidRPr="0026642B">
            <w:rPr>
              <w:rStyle w:val="Siln"/>
            </w:rPr>
            <w:t xml:space="preserve">Plán </w:t>
          </w:r>
          <w:r w:rsidRPr="0026642B">
            <w:t>prevence rizik</w:t>
          </w:r>
          <w:r w:rsidR="00935CCF" w:rsidRPr="0026642B">
            <w:rPr>
              <w:rStyle w:val="Siln"/>
            </w:rPr>
            <w:t xml:space="preserve"> a jejich řízení</w:t>
          </w:r>
        </w:p>
        <w:p w14:paraId="432461CF" w14:textId="6C0B0B88" w:rsidR="007F7FD4" w:rsidRDefault="00515A70" w:rsidP="007F7FD4">
          <w:r>
            <w:t xml:space="preserve">Způsoby </w:t>
          </w:r>
          <w:r w:rsidR="004817C2">
            <w:t>snížení dopadu rizik:</w:t>
          </w:r>
        </w:p>
        <w:p w14:paraId="4D4FE0A6" w14:textId="3E691C9B" w:rsidR="004817C2" w:rsidRDefault="004817C2" w:rsidP="00E8067D">
          <w:pPr>
            <w:pStyle w:val="Odstavecseseznamem"/>
            <w:numPr>
              <w:ilvl w:val="0"/>
              <w:numId w:val="4"/>
            </w:numPr>
            <w:ind w:left="1395" w:hanging="357"/>
            <w:contextualSpacing w:val="0"/>
          </w:pPr>
          <w:r>
            <w:t xml:space="preserve">Vytvoření </w:t>
          </w:r>
          <w:r w:rsidR="004A007E">
            <w:t xml:space="preserve">časových a finančních rezerv v harmonogramu a rozpočtu (rizika nese </w:t>
          </w:r>
          <w:r w:rsidR="00072239">
            <w:t xml:space="preserve">zhotovitel – má však dopad na </w:t>
          </w:r>
          <w:r w:rsidR="002C7819">
            <w:t>náklady objednatele)</w:t>
          </w:r>
        </w:p>
        <w:p w14:paraId="202DF7C2" w14:textId="0B92F690" w:rsidR="002C7819" w:rsidRDefault="002C7819" w:rsidP="00E8067D">
          <w:pPr>
            <w:pStyle w:val="Odstavecseseznamem"/>
            <w:numPr>
              <w:ilvl w:val="0"/>
              <w:numId w:val="4"/>
            </w:numPr>
            <w:ind w:left="1395" w:hanging="357"/>
            <w:contextualSpacing w:val="0"/>
          </w:pPr>
          <w:r>
            <w:t xml:space="preserve">Výběr </w:t>
          </w:r>
          <w:r w:rsidR="009166B8">
            <w:t>spolehlivého zhotovitele – důraz na proces zadávacího řízení a vyhodnocení veřejné zakázky</w:t>
          </w:r>
        </w:p>
        <w:p w14:paraId="2B2A5F14" w14:textId="682A97D7" w:rsidR="009166B8" w:rsidRDefault="00C035E0" w:rsidP="00E8067D">
          <w:pPr>
            <w:pStyle w:val="Odstavecseseznamem"/>
            <w:numPr>
              <w:ilvl w:val="0"/>
              <w:numId w:val="4"/>
            </w:numPr>
            <w:ind w:left="1395" w:hanging="357"/>
            <w:contextualSpacing w:val="0"/>
          </w:pPr>
          <w:r>
            <w:t>Kvalitní smluvní podmínky</w:t>
          </w:r>
        </w:p>
        <w:p w14:paraId="0F43EE9D" w14:textId="71447B8B" w:rsidR="00C035E0" w:rsidRDefault="00C035E0" w:rsidP="00E8067D">
          <w:pPr>
            <w:pStyle w:val="Odstavecseseznamem"/>
            <w:numPr>
              <w:ilvl w:val="0"/>
              <w:numId w:val="4"/>
            </w:numPr>
            <w:ind w:left="1395" w:hanging="357"/>
            <w:contextualSpacing w:val="0"/>
          </w:pPr>
          <w:r>
            <w:t>Kvalitní po</w:t>
          </w:r>
          <w:r w:rsidR="00A96C4B">
            <w:t>jištění stavebně – montážních rizik</w:t>
          </w:r>
        </w:p>
        <w:p w14:paraId="2DE21E67" w14:textId="77777777" w:rsidR="00AC3568" w:rsidRDefault="00AC3568" w:rsidP="00B90E12"/>
        <w:p w14:paraId="384F086D" w14:textId="77777777" w:rsidR="00CA3343" w:rsidRDefault="00CA3343">
          <w:pPr>
            <w:tabs>
              <w:tab w:val="clear" w:pos="680"/>
              <w:tab w:val="clear" w:pos="1474"/>
              <w:tab w:val="clear" w:pos="2268"/>
            </w:tabs>
            <w:spacing w:before="0" w:after="0" w:line="240" w:lineRule="auto"/>
            <w:ind w:firstLine="0"/>
            <w:jc w:val="left"/>
            <w:rPr>
              <w:b/>
              <w:sz w:val="24"/>
            </w:rPr>
          </w:pPr>
          <w:r>
            <w:br w:type="page"/>
          </w:r>
        </w:p>
        <w:p w14:paraId="4C44E12C" w14:textId="77777777" w:rsidR="000725AB" w:rsidRDefault="000725AB" w:rsidP="00C91F38">
          <w:pPr>
            <w:pStyle w:val="Nadpisytext"/>
          </w:pPr>
          <w:r w:rsidRPr="000725AB">
            <w:t>Prevence vybraných rizik</w:t>
          </w:r>
        </w:p>
        <w:p w14:paraId="206ED9A0" w14:textId="682F50EA" w:rsidR="006306CD" w:rsidRDefault="006306CD" w:rsidP="006306CD">
          <w:pPr>
            <w:pStyle w:val="Titulek"/>
            <w:keepNext/>
            <w:jc w:val="center"/>
          </w:pPr>
          <w:bookmarkStart w:id="7" w:name="_Toc189034450"/>
          <w:r>
            <w:t xml:space="preserve">Tabulka </w:t>
          </w:r>
          <w:r>
            <w:fldChar w:fldCharType="begin"/>
          </w:r>
          <w:r>
            <w:instrText>SEQ Tabulka \* ARABIC</w:instrText>
          </w:r>
          <w:r>
            <w:fldChar w:fldCharType="separate"/>
          </w:r>
          <w:r w:rsidR="00945A91">
            <w:rPr>
              <w:noProof/>
            </w:rPr>
            <w:t>2</w:t>
          </w:r>
          <w:r>
            <w:fldChar w:fldCharType="end"/>
          </w:r>
          <w:r>
            <w:t xml:space="preserve"> - Prevence vybraných rizik</w:t>
          </w:r>
          <w:bookmarkEnd w:id="7"/>
        </w:p>
        <w:tbl>
          <w:tblPr>
            <w:tblStyle w:val="Mkatabulky"/>
            <w:tblW w:w="0" w:type="auto"/>
            <w:tblLook w:val="04A0" w:firstRow="1" w:lastRow="0" w:firstColumn="1" w:lastColumn="0" w:noHBand="0" w:noVBand="1"/>
          </w:tblPr>
          <w:tblGrid>
            <w:gridCol w:w="3020"/>
            <w:gridCol w:w="3021"/>
            <w:gridCol w:w="3021"/>
          </w:tblGrid>
          <w:tr w:rsidR="00D82DFE" w14:paraId="07EA95B3" w14:textId="77777777" w:rsidTr="00D82DFE">
            <w:tc>
              <w:tcPr>
                <w:tcW w:w="3020" w:type="dxa"/>
              </w:tcPr>
              <w:p w14:paraId="6683E58D" w14:textId="04C2E285" w:rsidR="00D82DFE" w:rsidRPr="007237AD" w:rsidRDefault="00D82DFE" w:rsidP="007237AD">
                <w:pPr>
                  <w:tabs>
                    <w:tab w:val="clear" w:pos="680"/>
                    <w:tab w:val="clear" w:pos="1474"/>
                    <w:tab w:val="clear" w:pos="2268"/>
                  </w:tabs>
                  <w:spacing w:before="0" w:after="0" w:line="240" w:lineRule="auto"/>
                  <w:ind w:firstLine="0"/>
                  <w:jc w:val="center"/>
                  <w:rPr>
                    <w:b/>
                    <w:bCs/>
                  </w:rPr>
                </w:pPr>
                <w:r w:rsidRPr="007237AD">
                  <w:rPr>
                    <w:b/>
                    <w:bCs/>
                  </w:rPr>
                  <w:t>Riziko</w:t>
                </w:r>
              </w:p>
            </w:tc>
            <w:tc>
              <w:tcPr>
                <w:tcW w:w="3021" w:type="dxa"/>
              </w:tcPr>
              <w:p w14:paraId="6D0A2CBC" w14:textId="0A39B2C6" w:rsidR="00D82DFE" w:rsidRPr="007237AD" w:rsidRDefault="00D82DFE" w:rsidP="007237AD">
                <w:pPr>
                  <w:tabs>
                    <w:tab w:val="clear" w:pos="680"/>
                    <w:tab w:val="clear" w:pos="1474"/>
                    <w:tab w:val="clear" w:pos="2268"/>
                  </w:tabs>
                  <w:spacing w:before="0" w:after="0" w:line="240" w:lineRule="auto"/>
                  <w:ind w:firstLine="0"/>
                  <w:jc w:val="center"/>
                  <w:rPr>
                    <w:b/>
                    <w:bCs/>
                  </w:rPr>
                </w:pPr>
                <w:r w:rsidRPr="007237AD">
                  <w:rPr>
                    <w:b/>
                    <w:bCs/>
                  </w:rPr>
                  <w:t>Stupeň rizika</w:t>
                </w:r>
              </w:p>
            </w:tc>
            <w:tc>
              <w:tcPr>
                <w:tcW w:w="3021" w:type="dxa"/>
              </w:tcPr>
              <w:p w14:paraId="3A6320B5" w14:textId="2237293B" w:rsidR="00D82DFE" w:rsidRPr="007237AD" w:rsidRDefault="00D82DFE" w:rsidP="007237AD">
                <w:pPr>
                  <w:tabs>
                    <w:tab w:val="clear" w:pos="680"/>
                    <w:tab w:val="clear" w:pos="1474"/>
                    <w:tab w:val="clear" w:pos="2268"/>
                  </w:tabs>
                  <w:spacing w:before="0" w:after="0" w:line="240" w:lineRule="auto"/>
                  <w:ind w:firstLine="0"/>
                  <w:jc w:val="center"/>
                  <w:rPr>
                    <w:b/>
                    <w:bCs/>
                  </w:rPr>
                </w:pPr>
                <w:r w:rsidRPr="007237AD">
                  <w:rPr>
                    <w:b/>
                    <w:bCs/>
                  </w:rPr>
                  <w:t>Prevence rizik</w:t>
                </w:r>
              </w:p>
            </w:tc>
          </w:tr>
          <w:tr w:rsidR="00395A23" w14:paraId="352BD09A" w14:textId="77777777" w:rsidTr="00D82DFE">
            <w:tc>
              <w:tcPr>
                <w:tcW w:w="3020" w:type="dxa"/>
              </w:tcPr>
              <w:p w14:paraId="15ACC517" w14:textId="40969DF6" w:rsidR="00395A23" w:rsidRPr="00C91F38" w:rsidRDefault="00395A23" w:rsidP="007237AD">
                <w:pPr>
                  <w:ind w:firstLine="0"/>
                  <w:jc w:val="left"/>
                </w:pPr>
                <w:r w:rsidRPr="00C91F38">
                  <w:t xml:space="preserve">Možné </w:t>
                </w:r>
                <w:r w:rsidR="00F57953" w:rsidRPr="00C91F38">
                  <w:t>nezískání/</w:t>
                </w:r>
                <w:r w:rsidRPr="00C91F38">
                  <w:t xml:space="preserve">krácení </w:t>
                </w:r>
                <w:r w:rsidR="00F40328" w:rsidRPr="00C91F38">
                  <w:t>dotace</w:t>
                </w:r>
              </w:p>
            </w:tc>
            <w:tc>
              <w:tcPr>
                <w:tcW w:w="3021" w:type="dxa"/>
              </w:tcPr>
              <w:p w14:paraId="2011C226" w14:textId="00A0EF16" w:rsidR="00395A23" w:rsidRPr="00C91F38" w:rsidRDefault="00F57953" w:rsidP="007237AD">
                <w:pPr>
                  <w:ind w:firstLine="0"/>
                  <w:jc w:val="left"/>
                </w:pPr>
                <w:r w:rsidRPr="00C91F38">
                  <w:t>Malé</w:t>
                </w:r>
              </w:p>
            </w:tc>
            <w:tc>
              <w:tcPr>
                <w:tcW w:w="3021" w:type="dxa"/>
              </w:tcPr>
              <w:p w14:paraId="6451E785" w14:textId="3BCA9858" w:rsidR="00395A23" w:rsidRPr="00C91F38" w:rsidRDefault="001A5F04" w:rsidP="007237AD">
                <w:pPr>
                  <w:ind w:firstLine="0"/>
                  <w:jc w:val="left"/>
                </w:pPr>
                <w:r w:rsidRPr="00C91F38">
                  <w:t>Důsledný dohled nad průběhem projektu a na plnění dotačních podmínek</w:t>
                </w:r>
              </w:p>
            </w:tc>
          </w:tr>
          <w:tr w:rsidR="00395A23" w14:paraId="77215D34" w14:textId="77777777" w:rsidTr="00D82DFE">
            <w:tc>
              <w:tcPr>
                <w:tcW w:w="3020" w:type="dxa"/>
              </w:tcPr>
              <w:p w14:paraId="04070A1D" w14:textId="23028A90" w:rsidR="00395A23" w:rsidRPr="00C91F38" w:rsidRDefault="00395A23" w:rsidP="007237AD">
                <w:pPr>
                  <w:ind w:firstLine="0"/>
                  <w:jc w:val="left"/>
                </w:pPr>
                <w:r w:rsidRPr="00C91F38">
                  <w:t xml:space="preserve">Nedosažení </w:t>
                </w:r>
                <w:r w:rsidR="00D620D6" w:rsidRPr="00C91F38">
                  <w:t xml:space="preserve">požadované </w:t>
                </w:r>
                <w:r w:rsidRPr="00C91F38">
                  <w:t>kvality dodávky</w:t>
                </w:r>
              </w:p>
            </w:tc>
            <w:tc>
              <w:tcPr>
                <w:tcW w:w="3021" w:type="dxa"/>
              </w:tcPr>
              <w:p w14:paraId="1D1BBB0D" w14:textId="7835AA4B" w:rsidR="00395A23" w:rsidRPr="00C91F38" w:rsidRDefault="00A220E7" w:rsidP="007237AD">
                <w:pPr>
                  <w:ind w:firstLine="0"/>
                  <w:jc w:val="left"/>
                </w:pPr>
                <w:r w:rsidRPr="00C91F38">
                  <w:t>Malé</w:t>
                </w:r>
              </w:p>
            </w:tc>
            <w:tc>
              <w:tcPr>
                <w:tcW w:w="3021" w:type="dxa"/>
              </w:tcPr>
              <w:p w14:paraId="56719ED6" w14:textId="77777777" w:rsidR="00395A23" w:rsidRPr="00C91F38" w:rsidRDefault="008767BA" w:rsidP="007237AD">
                <w:pPr>
                  <w:ind w:firstLine="0"/>
                  <w:jc w:val="left"/>
                </w:pPr>
                <w:r w:rsidRPr="00C91F38">
                  <w:t>Výběr dodavatele</w:t>
                </w:r>
              </w:p>
              <w:p w14:paraId="68AC2D40" w14:textId="77777777" w:rsidR="008767BA" w:rsidRPr="00C91F38" w:rsidRDefault="008767BA" w:rsidP="007237AD">
                <w:pPr>
                  <w:ind w:firstLine="0"/>
                  <w:jc w:val="left"/>
                </w:pPr>
                <w:r w:rsidRPr="00C91F38">
                  <w:t>Prověření referenčních jednotek</w:t>
                </w:r>
              </w:p>
              <w:p w14:paraId="0AE016B6" w14:textId="0091603C" w:rsidR="00D46C3B" w:rsidRPr="00C91F38" w:rsidRDefault="00D46C3B" w:rsidP="007237AD">
                <w:pPr>
                  <w:ind w:firstLine="0"/>
                  <w:jc w:val="left"/>
                </w:pPr>
                <w:r w:rsidRPr="00C91F38">
                  <w:t xml:space="preserve">Kvalitní smluvní </w:t>
                </w:r>
                <w:r w:rsidR="003A60DB" w:rsidRPr="00C91F38">
                  <w:t>p</w:t>
                </w:r>
                <w:r w:rsidRPr="00C91F38">
                  <w:t>odmínky</w:t>
                </w:r>
                <w:r w:rsidR="004942AD" w:rsidRPr="00C91F38">
                  <w:t>/sankce při nedodržení kvality</w:t>
                </w:r>
              </w:p>
              <w:p w14:paraId="4BE3A442" w14:textId="32F18980" w:rsidR="004942AD" w:rsidRPr="00C91F38" w:rsidRDefault="00C02F27" w:rsidP="007237AD">
                <w:pPr>
                  <w:ind w:firstLine="0"/>
                  <w:jc w:val="left"/>
                </w:pPr>
                <w:r w:rsidRPr="00C91F38">
                  <w:t>Důsledná kontrola kvality</w:t>
                </w:r>
              </w:p>
            </w:tc>
          </w:tr>
          <w:tr w:rsidR="00395A23" w14:paraId="6B8694AC" w14:textId="77777777" w:rsidTr="00D82DFE">
            <w:tc>
              <w:tcPr>
                <w:tcW w:w="3020" w:type="dxa"/>
              </w:tcPr>
              <w:p w14:paraId="511FE532" w14:textId="7E90F62F" w:rsidR="00395A23" w:rsidRPr="00C91F38" w:rsidRDefault="00E67E42" w:rsidP="007237AD">
                <w:pPr>
                  <w:ind w:firstLine="0"/>
                  <w:jc w:val="left"/>
                </w:pPr>
                <w:r w:rsidRPr="00C91F38">
                  <w:t>Zpoždění stavby vzhledem k předpokladům objednatele</w:t>
                </w:r>
              </w:p>
            </w:tc>
            <w:tc>
              <w:tcPr>
                <w:tcW w:w="3021" w:type="dxa"/>
              </w:tcPr>
              <w:p w14:paraId="4FA889AD" w14:textId="19EFCF1B" w:rsidR="00395A23" w:rsidRPr="00C91F38" w:rsidRDefault="00A220E7" w:rsidP="007237AD">
                <w:pPr>
                  <w:ind w:firstLine="0"/>
                  <w:jc w:val="left"/>
                </w:pPr>
                <w:r w:rsidRPr="00C91F38">
                  <w:t>Vysoké</w:t>
                </w:r>
              </w:p>
            </w:tc>
            <w:tc>
              <w:tcPr>
                <w:tcW w:w="3021" w:type="dxa"/>
              </w:tcPr>
              <w:p w14:paraId="1DC40FE2" w14:textId="77777777" w:rsidR="00395A23" w:rsidRPr="00C91F38" w:rsidRDefault="00092048" w:rsidP="007237AD">
                <w:pPr>
                  <w:ind w:firstLine="0"/>
                  <w:jc w:val="left"/>
                </w:pPr>
                <w:r w:rsidRPr="00C91F38">
                  <w:t>Výběr zhotovitele díla</w:t>
                </w:r>
              </w:p>
              <w:p w14:paraId="1DAF1A24" w14:textId="1B1D5952" w:rsidR="00D34675" w:rsidRPr="00C91F38" w:rsidRDefault="00D34675" w:rsidP="007237AD">
                <w:pPr>
                  <w:ind w:firstLine="0"/>
                  <w:jc w:val="left"/>
                </w:pPr>
                <w:r w:rsidRPr="00C91F38">
                  <w:t>HMG s rezervami</w:t>
                </w:r>
              </w:p>
              <w:p w14:paraId="0FB69BE0" w14:textId="5E4A2033" w:rsidR="00D34675" w:rsidRPr="00C91F38" w:rsidRDefault="00D34675" w:rsidP="007237AD">
                <w:pPr>
                  <w:ind w:firstLine="0"/>
                  <w:jc w:val="left"/>
                </w:pPr>
                <w:r w:rsidRPr="00C91F38">
                  <w:t>Pokuty za nesplnění milníků</w:t>
                </w:r>
              </w:p>
            </w:tc>
          </w:tr>
          <w:tr w:rsidR="00395A23" w14:paraId="1E1F64A0" w14:textId="77777777" w:rsidTr="00D82DFE">
            <w:tc>
              <w:tcPr>
                <w:tcW w:w="3020" w:type="dxa"/>
              </w:tcPr>
              <w:p w14:paraId="25028272" w14:textId="73A97B1C" w:rsidR="00395A23" w:rsidRPr="00C91F38" w:rsidRDefault="00563D3B" w:rsidP="007237AD">
                <w:pPr>
                  <w:ind w:firstLine="0"/>
                  <w:jc w:val="left"/>
                </w:pPr>
                <w:r w:rsidRPr="00C91F38">
                  <w:t>Nedosažení výkonových parametrů</w:t>
                </w:r>
              </w:p>
            </w:tc>
            <w:tc>
              <w:tcPr>
                <w:tcW w:w="3021" w:type="dxa"/>
              </w:tcPr>
              <w:p w14:paraId="6C5321E8" w14:textId="4CC8D2CD" w:rsidR="00395A23" w:rsidRPr="00C91F38" w:rsidRDefault="00563D3B" w:rsidP="007237AD">
                <w:pPr>
                  <w:ind w:firstLine="0"/>
                  <w:jc w:val="left"/>
                </w:pPr>
                <w:r w:rsidRPr="00C91F38">
                  <w:t>Malé</w:t>
                </w:r>
              </w:p>
            </w:tc>
            <w:tc>
              <w:tcPr>
                <w:tcW w:w="3021" w:type="dxa"/>
              </w:tcPr>
              <w:p w14:paraId="687A4AD1" w14:textId="77777777" w:rsidR="00395A23" w:rsidRPr="00C91F38" w:rsidRDefault="00D34675" w:rsidP="007237AD">
                <w:pPr>
                  <w:ind w:firstLine="0"/>
                  <w:jc w:val="left"/>
                </w:pPr>
                <w:r w:rsidRPr="00C91F38">
                  <w:t xml:space="preserve">Výběr </w:t>
                </w:r>
                <w:r w:rsidR="00B02A5F" w:rsidRPr="00C91F38">
                  <w:t>kvalitního zhotovitele</w:t>
                </w:r>
              </w:p>
              <w:p w14:paraId="4C48C0F5" w14:textId="744F6CEB" w:rsidR="00B02A5F" w:rsidRPr="00C91F38" w:rsidRDefault="00B02A5F" w:rsidP="007237AD">
                <w:pPr>
                  <w:ind w:firstLine="0"/>
                  <w:jc w:val="left"/>
                </w:pPr>
                <w:r w:rsidRPr="00C91F38">
                  <w:t>Důraz na kvalitu při realizaci</w:t>
                </w:r>
              </w:p>
            </w:tc>
          </w:tr>
          <w:tr w:rsidR="00395A23" w14:paraId="0886956A" w14:textId="77777777" w:rsidTr="00D82DFE">
            <w:tc>
              <w:tcPr>
                <w:tcW w:w="3020" w:type="dxa"/>
              </w:tcPr>
              <w:p w14:paraId="2E1EAEAB" w14:textId="77777777" w:rsidR="00395A23" w:rsidRPr="00C91F38" w:rsidRDefault="00395A23" w:rsidP="007237AD">
                <w:pPr>
                  <w:ind w:firstLine="0"/>
                  <w:jc w:val="left"/>
                </w:pPr>
                <w:r w:rsidRPr="00C91F38">
                  <w:t>Nehody na stavbě</w:t>
                </w:r>
              </w:p>
              <w:p w14:paraId="21325C46" w14:textId="77777777" w:rsidR="00395A23" w:rsidRPr="00C91F38" w:rsidRDefault="00395A23" w:rsidP="007237AD">
                <w:pPr>
                  <w:jc w:val="left"/>
                </w:pPr>
              </w:p>
            </w:tc>
            <w:tc>
              <w:tcPr>
                <w:tcW w:w="3021" w:type="dxa"/>
              </w:tcPr>
              <w:p w14:paraId="240AA514" w14:textId="7C860EF7" w:rsidR="00395A23" w:rsidRPr="00C91F38" w:rsidRDefault="0009399A" w:rsidP="007237AD">
                <w:pPr>
                  <w:ind w:firstLine="0"/>
                  <w:jc w:val="left"/>
                </w:pPr>
                <w:r w:rsidRPr="00C91F38">
                  <w:t>Nízké</w:t>
                </w:r>
              </w:p>
            </w:tc>
            <w:tc>
              <w:tcPr>
                <w:tcW w:w="3021" w:type="dxa"/>
              </w:tcPr>
              <w:p w14:paraId="620CC3BE" w14:textId="77777777" w:rsidR="00395A23" w:rsidRPr="00C91F38" w:rsidRDefault="00060497" w:rsidP="007237AD">
                <w:pPr>
                  <w:ind w:firstLine="0"/>
                  <w:jc w:val="left"/>
                </w:pPr>
                <w:r w:rsidRPr="00C91F38">
                  <w:t>Uzavření kvalitního pojištění</w:t>
                </w:r>
              </w:p>
              <w:p w14:paraId="476BAADC" w14:textId="7B9CDFB6" w:rsidR="00060497" w:rsidRPr="00C91F38" w:rsidRDefault="00060497" w:rsidP="007237AD">
                <w:pPr>
                  <w:ind w:firstLine="0"/>
                  <w:jc w:val="left"/>
                </w:pPr>
                <w:r w:rsidRPr="00C91F38">
                  <w:t>Kontrola dodržování pravidel bezpečnosti v průběhu realizace</w:t>
                </w:r>
              </w:p>
            </w:tc>
          </w:tr>
        </w:tbl>
        <w:p w14:paraId="06358070" w14:textId="4E5036C0" w:rsidR="007237AD" w:rsidRDefault="007237AD" w:rsidP="007237AD">
          <w:pPr>
            <w:tabs>
              <w:tab w:val="clear" w:pos="680"/>
              <w:tab w:val="clear" w:pos="1474"/>
              <w:tab w:val="clear" w:pos="2268"/>
            </w:tabs>
            <w:spacing w:before="0" w:after="0" w:line="240" w:lineRule="auto"/>
            <w:ind w:firstLine="0"/>
            <w:jc w:val="left"/>
            <w:rPr>
              <w:rStyle w:val="Nadpis1Char"/>
            </w:rPr>
          </w:pPr>
          <w:bookmarkStart w:id="8" w:name="_Toc89669022"/>
          <w:bookmarkEnd w:id="8"/>
        </w:p>
        <w:p w14:paraId="55E40F7C" w14:textId="77777777" w:rsidR="00924DD8" w:rsidRDefault="00924DD8">
          <w:pPr>
            <w:tabs>
              <w:tab w:val="clear" w:pos="680"/>
              <w:tab w:val="clear" w:pos="1474"/>
              <w:tab w:val="clear" w:pos="2268"/>
            </w:tabs>
            <w:spacing w:before="0" w:after="0" w:line="240" w:lineRule="auto"/>
            <w:ind w:firstLine="0"/>
            <w:jc w:val="left"/>
            <w:rPr>
              <w:rFonts w:asciiTheme="majorHAnsi" w:eastAsiaTheme="majorEastAsia" w:hAnsiTheme="majorHAnsi" w:cstheme="majorBidi"/>
              <w:b/>
              <w:color w:val="2F5496" w:themeColor="accent1" w:themeShade="BF"/>
              <w:sz w:val="28"/>
              <w:szCs w:val="32"/>
            </w:rPr>
          </w:pPr>
          <w:bookmarkStart w:id="9" w:name="_Hlk92808775"/>
          <w:r>
            <w:br w:type="page"/>
          </w:r>
        </w:p>
        <w:p w14:paraId="327ED23C" w14:textId="15115B30" w:rsidR="000E2FD4" w:rsidRPr="000E2FD4" w:rsidRDefault="000E2FD4" w:rsidP="00942E5A">
          <w:pPr>
            <w:pStyle w:val="Nadpis1"/>
          </w:pPr>
          <w:bookmarkStart w:id="10" w:name="_Toc198536998"/>
          <w:r>
            <w:t xml:space="preserve">Specifikace činností jednotlivých členů </w:t>
          </w:r>
          <w:r w:rsidR="001F0F37">
            <w:t>t</w:t>
          </w:r>
          <w:r w:rsidR="008913B7">
            <w:t>ýmu správce stavby</w:t>
          </w:r>
          <w:bookmarkEnd w:id="10"/>
          <w:r>
            <w:t xml:space="preserve"> </w:t>
          </w:r>
        </w:p>
        <w:p w14:paraId="46542203" w14:textId="482A7AC3" w:rsidR="000E2FD4" w:rsidRPr="00942E5A" w:rsidRDefault="000E2FD4" w:rsidP="005126B6">
          <w:pPr>
            <w:pStyle w:val="lenovtmu"/>
          </w:pPr>
          <w:r w:rsidRPr="005126B6">
            <w:t>Vedoucí</w:t>
          </w:r>
          <w:r w:rsidRPr="00942E5A">
            <w:t xml:space="preserve"> </w:t>
          </w:r>
          <w:r w:rsidRPr="00FD07A1">
            <w:t>týmu</w:t>
          </w:r>
          <w:r w:rsidR="00D50FAF">
            <w:t xml:space="preserve"> </w:t>
          </w:r>
          <w:r w:rsidR="00B226D7">
            <w:t>s</w:t>
          </w:r>
          <w:r w:rsidR="00D50FAF">
            <w:t>právce stavby</w:t>
          </w:r>
        </w:p>
        <w:p w14:paraId="2B3B5EF1" w14:textId="42C2E578" w:rsidR="00A44655" w:rsidRDefault="00B226D7" w:rsidP="00FE2A0F">
          <w:r w:rsidRPr="00B226D7">
            <w:t xml:space="preserve"> </w:t>
          </w:r>
          <w:r>
            <w:t xml:space="preserve">Vedoucí týmu </w:t>
          </w:r>
          <w:r w:rsidR="004455C1">
            <w:t>S</w:t>
          </w:r>
          <w:r>
            <w:t>právce stavby je odpovědným zástupcem, manažerem a koordinátorem týmu. Vedoucí týmu deleg</w:t>
          </w:r>
          <w:r w:rsidR="001C3F48">
            <w:t>uje</w:t>
          </w:r>
          <w:r>
            <w:t xml:space="preserve"> svá práva a povinnosti na jednotlivé své zástupce. </w:t>
          </w:r>
          <w:r w:rsidR="00323C39">
            <w:t xml:space="preserve">Pro účely </w:t>
          </w:r>
          <w:r w:rsidR="003A19BF">
            <w:t xml:space="preserve">plnění činností </w:t>
          </w:r>
          <w:r w:rsidR="007E55E5">
            <w:t xml:space="preserve"> </w:t>
          </w:r>
          <w:r w:rsidR="00731C89">
            <w:t xml:space="preserve">správce stavby je </w:t>
          </w:r>
          <w:r w:rsidR="003A19BF">
            <w:t xml:space="preserve">alespoň </w:t>
          </w:r>
          <w:r w:rsidR="00731C89">
            <w:t xml:space="preserve">každý pracovní den k dispozici vedoucí týmu </w:t>
          </w:r>
          <w:r w:rsidR="004A54FD">
            <w:t>S</w:t>
          </w:r>
          <w:r w:rsidR="00731C89">
            <w:t>právce stavby</w:t>
          </w:r>
          <w:r w:rsidR="001E1411">
            <w:t xml:space="preserve"> nebo jiný člen týmu vybavený pověřením </w:t>
          </w:r>
          <w:r w:rsidR="004A54FD">
            <w:t>k výkonu práv a povinností vedoucího týmu Správce stavby.</w:t>
          </w:r>
          <w:r w:rsidR="009F4D5C">
            <w:t xml:space="preserve"> </w:t>
          </w:r>
          <w:r>
            <w:t xml:space="preserve">Odpovědnosti </w:t>
          </w:r>
          <w:r w:rsidR="007B16E4">
            <w:t>S</w:t>
          </w:r>
          <w:r>
            <w:t xml:space="preserve">právce stavby, a tedy i vedoucího týmu </w:t>
          </w:r>
          <w:r w:rsidR="002F6C50">
            <w:t>S</w:t>
          </w:r>
          <w:r>
            <w:t>právce stavby, vycházejí především z</w:t>
          </w:r>
          <w:r w:rsidR="00D66B30">
            <w:t>e</w:t>
          </w:r>
          <w:r w:rsidR="007C0FFC">
            <w:t xml:space="preserve"> </w:t>
          </w:r>
          <w:r w:rsidR="00D66B30">
            <w:t>S</w:t>
          </w:r>
          <w:r>
            <w:t>ml</w:t>
          </w:r>
          <w:r w:rsidR="007C0FFC">
            <w:t>o</w:t>
          </w:r>
          <w:r>
            <w:t>uv</w:t>
          </w:r>
          <w:r w:rsidR="007C0FFC">
            <w:t>y</w:t>
          </w:r>
          <w:r>
            <w:t xml:space="preserve"> a </w:t>
          </w:r>
          <w:r w:rsidR="00A238DE">
            <w:t>z jej</w:t>
          </w:r>
          <w:r w:rsidR="003331D2">
            <w:t>i</w:t>
          </w:r>
          <w:r w:rsidR="00A238DE">
            <w:t>ch příloh</w:t>
          </w:r>
          <w:r>
            <w:t>.</w:t>
          </w:r>
        </w:p>
        <w:p w14:paraId="7BF667A9" w14:textId="18DE00DA" w:rsidR="007237AD" w:rsidRPr="007237AD" w:rsidRDefault="00B226D7" w:rsidP="00FE2A0F">
          <w:r>
            <w:t xml:space="preserve"> Níže jsou popsány hlavní práva a povinnosti </w:t>
          </w:r>
          <w:r w:rsidR="00D66565">
            <w:t xml:space="preserve">vedoucího </w:t>
          </w:r>
          <w:r w:rsidR="00260A50">
            <w:t>S</w:t>
          </w:r>
          <w:r>
            <w:t>právce stavby, které však jsou v</w:t>
          </w:r>
          <w:r w:rsidR="003A19BF">
            <w:t> </w:t>
          </w:r>
          <w:r>
            <w:t xml:space="preserve">závislosti na parametrech díla postupovány jednotlivým jmenovaným členům týmu </w:t>
          </w:r>
          <w:r w:rsidR="00260A50">
            <w:t>S</w:t>
          </w:r>
          <w:r>
            <w:t>právce stavby</w:t>
          </w:r>
        </w:p>
        <w:p w14:paraId="19B55E4F" w14:textId="0ED606D5" w:rsidR="000E2FD4" w:rsidRPr="00D2020C" w:rsidRDefault="000E2FD4" w:rsidP="00865A0B">
          <w:pPr>
            <w:pStyle w:val="Odstavecseseznamem"/>
            <w:numPr>
              <w:ilvl w:val="0"/>
              <w:numId w:val="6"/>
            </w:numPr>
            <w:contextualSpacing w:val="0"/>
          </w:pPr>
          <w:r w:rsidRPr="00D2020C">
            <w:t xml:space="preserve">odpovídá, zabezpečuje a kontroluje veškeré činnosti související s projektovým managementem </w:t>
          </w:r>
          <w:r w:rsidR="00A44655">
            <w:t>p</w:t>
          </w:r>
          <w:r w:rsidRPr="00D2020C">
            <w:t xml:space="preserve">rojektu dle </w:t>
          </w:r>
          <w:r w:rsidR="00D16791">
            <w:t>S</w:t>
          </w:r>
          <w:r w:rsidRPr="00D2020C">
            <w:t xml:space="preserve">mlouvy o </w:t>
          </w:r>
          <w:r w:rsidR="00EF1EDB">
            <w:t>D</w:t>
          </w:r>
          <w:r w:rsidRPr="00D2020C">
            <w:t>ílo;</w:t>
          </w:r>
        </w:p>
        <w:p w14:paraId="5DEFCCCC" w14:textId="4F2C21B4" w:rsidR="000E2FD4" w:rsidRPr="00D2020C" w:rsidRDefault="000E2FD4" w:rsidP="00865A0B">
          <w:pPr>
            <w:pStyle w:val="Odstavecseseznamem"/>
            <w:numPr>
              <w:ilvl w:val="0"/>
              <w:numId w:val="6"/>
            </w:numPr>
            <w:contextualSpacing w:val="0"/>
          </w:pPr>
          <w:r w:rsidRPr="00D2020C">
            <w:t xml:space="preserve">doporučuje nezbytné pokyny </w:t>
          </w:r>
          <w:r w:rsidR="00C07EDA">
            <w:t>O</w:t>
          </w:r>
          <w:r w:rsidR="00B23401">
            <w:t>bjednatele</w:t>
          </w:r>
          <w:r w:rsidRPr="00D2020C">
            <w:t xml:space="preserve"> vzhledem k </w:t>
          </w:r>
          <w:r w:rsidR="00C07EDA">
            <w:t>Z</w:t>
          </w:r>
          <w:r w:rsidRPr="00D2020C">
            <w:t xml:space="preserve">hotoviteli v rámci uzavřené </w:t>
          </w:r>
          <w:r w:rsidR="00035068">
            <w:t>S</w:t>
          </w:r>
          <w:r w:rsidRPr="00D2020C">
            <w:t xml:space="preserve">mlouvy o </w:t>
          </w:r>
          <w:r w:rsidR="00EF1EDB">
            <w:t>D</w:t>
          </w:r>
          <w:r w:rsidRPr="00D2020C">
            <w:t>ílo;</w:t>
          </w:r>
        </w:p>
        <w:p w14:paraId="53908E9E" w14:textId="3E3B809B" w:rsidR="000E2FD4" w:rsidRPr="00D2020C" w:rsidRDefault="000E2FD4" w:rsidP="00865A0B">
          <w:pPr>
            <w:pStyle w:val="Odstavecseseznamem"/>
            <w:numPr>
              <w:ilvl w:val="0"/>
              <w:numId w:val="6"/>
            </w:numPr>
            <w:contextualSpacing w:val="0"/>
          </w:pPr>
          <w:r w:rsidRPr="00D2020C">
            <w:t xml:space="preserve">odpovídá za činnost týmu </w:t>
          </w:r>
          <w:r w:rsidR="00C07EDA">
            <w:t>S</w:t>
          </w:r>
          <w:r w:rsidR="00B23401">
            <w:t>právce stavby</w:t>
          </w:r>
          <w:r w:rsidRPr="00D2020C">
            <w:t xml:space="preserve"> v oblasti kontroly provádění </w:t>
          </w:r>
          <w:r w:rsidR="00B23401">
            <w:t>p</w:t>
          </w:r>
          <w:r w:rsidRPr="00D2020C">
            <w:t xml:space="preserve">rojektu (platby, náklady, zkoušky, přejímky, vzorky, splnění </w:t>
          </w:r>
          <w:r w:rsidR="006B0BEB">
            <w:t>S</w:t>
          </w:r>
          <w:r w:rsidRPr="00D2020C">
            <w:t>mlouvy</w:t>
          </w:r>
          <w:r w:rsidR="006B0BEB">
            <w:t xml:space="preserve"> o </w:t>
          </w:r>
          <w:r w:rsidR="00EF1EDB">
            <w:t>D</w:t>
          </w:r>
          <w:r w:rsidR="006B0BEB">
            <w:t>ílo</w:t>
          </w:r>
          <w:r w:rsidRPr="00D2020C">
            <w:t xml:space="preserve"> atd.);</w:t>
          </w:r>
        </w:p>
        <w:p w14:paraId="6BBC1B70" w14:textId="1D9F38FF" w:rsidR="000E2FD4" w:rsidRPr="00D2020C" w:rsidRDefault="000E2FD4" w:rsidP="00865A0B">
          <w:pPr>
            <w:pStyle w:val="Odstavecseseznamem"/>
            <w:numPr>
              <w:ilvl w:val="0"/>
              <w:numId w:val="6"/>
            </w:numPr>
            <w:contextualSpacing w:val="0"/>
          </w:pPr>
          <w:r w:rsidRPr="00D2020C">
            <w:t xml:space="preserve">v případě potřeby se podílí na interpretaci dokumentů tvořících </w:t>
          </w:r>
          <w:r w:rsidR="00035068">
            <w:t>S</w:t>
          </w:r>
          <w:r w:rsidRPr="00D2020C">
            <w:t xml:space="preserve">mlouvu o </w:t>
          </w:r>
          <w:r w:rsidR="00EF1EDB">
            <w:t>D</w:t>
          </w:r>
          <w:r w:rsidRPr="00D2020C">
            <w:t>ílo;</w:t>
          </w:r>
        </w:p>
        <w:p w14:paraId="2A7581F0" w14:textId="17D37381" w:rsidR="000E2FD4" w:rsidRPr="00D2020C" w:rsidRDefault="000E2FD4" w:rsidP="00865A0B">
          <w:pPr>
            <w:pStyle w:val="Odstavecseseznamem"/>
            <w:numPr>
              <w:ilvl w:val="0"/>
              <w:numId w:val="6"/>
            </w:numPr>
            <w:contextualSpacing w:val="0"/>
          </w:pPr>
          <w:r w:rsidRPr="00D2020C">
            <w:t>provádí průběžnou kontrolu rozsahu a platnosti požadovaných bankovních garancí a</w:t>
          </w:r>
          <w:r w:rsidR="003A19BF">
            <w:t> </w:t>
          </w:r>
          <w:r w:rsidRPr="00D2020C">
            <w:t xml:space="preserve">pojištění </w:t>
          </w:r>
          <w:r w:rsidR="005C6BD1">
            <w:t>z</w:t>
          </w:r>
          <w:r w:rsidRPr="00D2020C">
            <w:t xml:space="preserve">hotovitele </w:t>
          </w:r>
          <w:r w:rsidR="005C6BD1">
            <w:t>p</w:t>
          </w:r>
          <w:r w:rsidRPr="00D2020C">
            <w:t xml:space="preserve">rojektu; </w:t>
          </w:r>
        </w:p>
        <w:p w14:paraId="79069D8A" w14:textId="005A4078" w:rsidR="000E2FD4" w:rsidRPr="00D2020C" w:rsidRDefault="000E2FD4" w:rsidP="00865A0B">
          <w:pPr>
            <w:pStyle w:val="Odstavecseseznamem"/>
            <w:numPr>
              <w:ilvl w:val="0"/>
              <w:numId w:val="6"/>
            </w:numPr>
            <w:contextualSpacing w:val="0"/>
          </w:pPr>
          <w:r w:rsidRPr="00D2020C">
            <w:t xml:space="preserve">provádí průběžnou kontrolu a potvrzování finančních částek účtovaných za provedené práce v průběhu provádění </w:t>
          </w:r>
          <w:r w:rsidR="009E45DA">
            <w:t>p</w:t>
          </w:r>
          <w:r w:rsidRPr="00D2020C">
            <w:t xml:space="preserve">rojektu </w:t>
          </w:r>
          <w:r w:rsidR="00900154">
            <w:t>Z</w:t>
          </w:r>
          <w:r w:rsidRPr="00D2020C">
            <w:t>hotovitelem;</w:t>
          </w:r>
        </w:p>
        <w:p w14:paraId="0DD6B0AB" w14:textId="2167E70E" w:rsidR="000E2FD4" w:rsidRPr="00D2020C" w:rsidRDefault="000E2FD4" w:rsidP="00865A0B">
          <w:pPr>
            <w:pStyle w:val="Odstavecseseznamem"/>
            <w:numPr>
              <w:ilvl w:val="0"/>
              <w:numId w:val="6"/>
            </w:numPr>
            <w:contextualSpacing w:val="0"/>
          </w:pPr>
          <w:r w:rsidRPr="00D2020C">
            <w:t xml:space="preserve">vede evidenci odběru energií </w:t>
          </w:r>
          <w:r w:rsidR="009E45DA">
            <w:t>z</w:t>
          </w:r>
          <w:r w:rsidRPr="00D2020C">
            <w:t>hotovitelem v rámci napojení na inženýrské sítě</w:t>
          </w:r>
          <w:r w:rsidR="007B4E14">
            <w:t xml:space="preserve"> </w:t>
          </w:r>
          <w:r w:rsidR="00900154">
            <w:t>O</w:t>
          </w:r>
          <w:r w:rsidR="007B4E14">
            <w:t>bjednatele</w:t>
          </w:r>
          <w:r w:rsidRPr="00D2020C">
            <w:t xml:space="preserve"> (voda; elektrická energie, odpady atd.) při provádění </w:t>
          </w:r>
          <w:r w:rsidR="007B4E14">
            <w:t>p</w:t>
          </w:r>
          <w:r w:rsidRPr="00D2020C">
            <w:t>rojektu;</w:t>
          </w:r>
        </w:p>
        <w:p w14:paraId="00445B94" w14:textId="1623EFDF" w:rsidR="000E2FD4" w:rsidRPr="00D2020C" w:rsidRDefault="000E2FD4" w:rsidP="00865A0B">
          <w:pPr>
            <w:pStyle w:val="Odstavecseseznamem"/>
            <w:numPr>
              <w:ilvl w:val="0"/>
              <w:numId w:val="6"/>
            </w:numPr>
            <w:contextualSpacing w:val="0"/>
          </w:pPr>
          <w:r w:rsidRPr="00D2020C">
            <w:t>vykonává kontrolu řízením komunikace, reportování a organizaci jednání;</w:t>
          </w:r>
        </w:p>
        <w:p w14:paraId="5979ECDE" w14:textId="2602DA35" w:rsidR="000E2FD4" w:rsidRPr="00D2020C" w:rsidRDefault="000E2FD4" w:rsidP="00865A0B">
          <w:pPr>
            <w:pStyle w:val="Odstavecseseznamem"/>
            <w:numPr>
              <w:ilvl w:val="0"/>
              <w:numId w:val="6"/>
            </w:numPr>
            <w:contextualSpacing w:val="0"/>
          </w:pPr>
          <w:r w:rsidRPr="00D2020C">
            <w:t xml:space="preserve">vykonává kontrolu nad změnovým řízením a doporučuje návrhy </w:t>
          </w:r>
          <w:r w:rsidR="00BD6EB5">
            <w:t>O</w:t>
          </w:r>
          <w:r w:rsidR="0025613C">
            <w:t>bjednatele</w:t>
          </w:r>
          <w:r w:rsidRPr="00D2020C">
            <w:t xml:space="preserve"> směrem k</w:t>
          </w:r>
          <w:r w:rsidR="003A19BF">
            <w:t> </w:t>
          </w:r>
          <w:r w:rsidR="00BD6EB5">
            <w:t>Z</w:t>
          </w:r>
          <w:r w:rsidRPr="00D2020C">
            <w:t xml:space="preserve">hotoviteli s ohledem na provádění </w:t>
          </w:r>
          <w:r w:rsidR="0025613C">
            <w:t>p</w:t>
          </w:r>
          <w:r w:rsidRPr="00D2020C">
            <w:t xml:space="preserve">rojektu a jeho soulad se </w:t>
          </w:r>
          <w:r w:rsidR="00F3023F">
            <w:t>S</w:t>
          </w:r>
          <w:r w:rsidRPr="00D2020C">
            <w:t xml:space="preserve">mlouvou o </w:t>
          </w:r>
          <w:r w:rsidR="00762195">
            <w:t>D</w:t>
          </w:r>
          <w:r w:rsidRPr="00D2020C">
            <w:t>ílo;</w:t>
          </w:r>
        </w:p>
        <w:p w14:paraId="3580F204" w14:textId="0D6F57F7" w:rsidR="000E2FD4" w:rsidRPr="00D2020C" w:rsidRDefault="000E2FD4" w:rsidP="00865A0B">
          <w:pPr>
            <w:pStyle w:val="Odstavecseseznamem"/>
            <w:numPr>
              <w:ilvl w:val="0"/>
              <w:numId w:val="6"/>
            </w:numPr>
            <w:contextualSpacing w:val="0"/>
          </w:pPr>
          <w:r w:rsidRPr="00D2020C">
            <w:t>vykonává kontrolu v oblasti řízení kvality a doporučuje případné návrhy na odmítnutí dílčího plnění či zajištění nápravy rozporů</w:t>
          </w:r>
          <w:r w:rsidR="0066249D">
            <w:t>;</w:t>
          </w:r>
        </w:p>
        <w:p w14:paraId="32172ADB" w14:textId="5679DB86" w:rsidR="000E2FD4" w:rsidRDefault="000E2FD4" w:rsidP="00865A0B">
          <w:pPr>
            <w:pStyle w:val="Odstavecseseznamem"/>
            <w:numPr>
              <w:ilvl w:val="0"/>
              <w:numId w:val="6"/>
            </w:numPr>
            <w:contextualSpacing w:val="0"/>
          </w:pPr>
          <w:r w:rsidRPr="00D2020C">
            <w:t xml:space="preserve">vykonává kontrolu rychlosti postupu prací </w:t>
          </w:r>
          <w:r w:rsidR="00B31D65">
            <w:t>z</w:t>
          </w:r>
          <w:r w:rsidRPr="00D2020C">
            <w:t xml:space="preserve">hotovitele ve srovnání s </w:t>
          </w:r>
          <w:r w:rsidR="00B31D65">
            <w:t>h</w:t>
          </w:r>
          <w:r w:rsidRPr="00D2020C">
            <w:t>armonogramem a</w:t>
          </w:r>
          <w:r w:rsidR="003A19BF">
            <w:t> </w:t>
          </w:r>
          <w:r w:rsidRPr="00D2020C">
            <w:t>podílí se na jeho připomínkování a aktualizaci;</w:t>
          </w:r>
        </w:p>
        <w:p w14:paraId="225B9C06" w14:textId="05AE8F5B" w:rsidR="00E9493A" w:rsidRPr="00D2020C" w:rsidRDefault="00E9493A" w:rsidP="00865A0B">
          <w:pPr>
            <w:pStyle w:val="Odstavecseseznamem"/>
            <w:numPr>
              <w:ilvl w:val="0"/>
              <w:numId w:val="6"/>
            </w:numPr>
            <w:contextualSpacing w:val="0"/>
          </w:pPr>
          <w:r>
            <w:t xml:space="preserve">dohlíží na aktuálnost </w:t>
          </w:r>
          <w:r w:rsidRPr="00623578">
            <w:t>registr</w:t>
          </w:r>
          <w:r>
            <w:t>u</w:t>
          </w:r>
          <w:r w:rsidRPr="00623578">
            <w:t xml:space="preserve"> rizik, ve kterém budou uvedena veškerá rizika identifikovaná týmem </w:t>
          </w:r>
          <w:r w:rsidR="009D2C1D">
            <w:t>S</w:t>
          </w:r>
          <w:r w:rsidRPr="00623578">
            <w:t xml:space="preserve">právce stavby a rizika identifikovaná ze strany </w:t>
          </w:r>
          <w:r w:rsidR="009D2C1D">
            <w:t>Z</w:t>
          </w:r>
          <w:r w:rsidRPr="00623578">
            <w:t xml:space="preserve">hotovitele nebo </w:t>
          </w:r>
          <w:r w:rsidR="009D2C1D">
            <w:t>O</w:t>
          </w:r>
          <w:r w:rsidRPr="00623578">
            <w:t>bjednatele;</w:t>
          </w:r>
        </w:p>
        <w:p w14:paraId="3DD3F2B8" w14:textId="511EE235" w:rsidR="000E2FD4" w:rsidRPr="00D2020C" w:rsidRDefault="000E2FD4" w:rsidP="00865A0B">
          <w:pPr>
            <w:pStyle w:val="Odstavecseseznamem"/>
            <w:numPr>
              <w:ilvl w:val="0"/>
              <w:numId w:val="6"/>
            </w:numPr>
            <w:contextualSpacing w:val="0"/>
          </w:pPr>
          <w:r w:rsidRPr="00D2020C">
            <w:t xml:space="preserve">koordinuje předání projektu dle </w:t>
          </w:r>
          <w:r w:rsidR="00A661FB">
            <w:t>S</w:t>
          </w:r>
          <w:r w:rsidRPr="00D2020C">
            <w:t xml:space="preserve">mlouvy o </w:t>
          </w:r>
          <w:r w:rsidR="00762195">
            <w:t>D</w:t>
          </w:r>
          <w:r w:rsidRPr="00D2020C">
            <w:t xml:space="preserve">ílo mezi </w:t>
          </w:r>
          <w:r w:rsidR="002F6C50">
            <w:t>O</w:t>
          </w:r>
          <w:r w:rsidR="001E05E1">
            <w:t>bjednatelem</w:t>
          </w:r>
          <w:r w:rsidRPr="00D2020C">
            <w:t xml:space="preserve"> a </w:t>
          </w:r>
          <w:r w:rsidR="002F6C50">
            <w:t>Z</w:t>
          </w:r>
          <w:r w:rsidRPr="00D2020C">
            <w:t>hotovitelem;</w:t>
          </w:r>
        </w:p>
        <w:p w14:paraId="07134A8C" w14:textId="22F9657B" w:rsidR="007237AD" w:rsidRDefault="000E2FD4" w:rsidP="00865A0B">
          <w:pPr>
            <w:pStyle w:val="Odstavecseseznamem"/>
            <w:numPr>
              <w:ilvl w:val="0"/>
              <w:numId w:val="6"/>
            </w:numPr>
            <w:contextualSpacing w:val="0"/>
          </w:pPr>
          <w:r w:rsidRPr="00D2020C">
            <w:t xml:space="preserve">asistuje </w:t>
          </w:r>
          <w:r w:rsidR="002F6C50">
            <w:t>O</w:t>
          </w:r>
          <w:r w:rsidR="001E05E1">
            <w:t>bjednateli</w:t>
          </w:r>
          <w:r w:rsidRPr="00D2020C">
            <w:t xml:space="preserve"> ve vztahu ke smluvní korespondenci se </w:t>
          </w:r>
          <w:r w:rsidR="002F6C50">
            <w:t>Z</w:t>
          </w:r>
          <w:r w:rsidRPr="00D2020C">
            <w:t>hotovitelem i dalšími subjekty navenek.</w:t>
          </w:r>
        </w:p>
        <w:p w14:paraId="79BE81CC" w14:textId="432AA289" w:rsidR="00AA2BE2" w:rsidRDefault="00AA2BE2" w:rsidP="00571FD1">
          <w:pPr>
            <w:pStyle w:val="Odstavecseseznamem"/>
            <w:ind w:left="1068" w:firstLine="0"/>
          </w:pPr>
        </w:p>
        <w:p w14:paraId="3C7B9C21" w14:textId="77595742" w:rsidR="004D443F" w:rsidRPr="00F31FA4" w:rsidRDefault="000E2FD4" w:rsidP="00F31FA4">
          <w:r w:rsidRPr="007237AD">
            <w:t xml:space="preserve">V průběhu realizace </w:t>
          </w:r>
          <w:r w:rsidR="00D66565" w:rsidRPr="007237AD">
            <w:t>p</w:t>
          </w:r>
          <w:r w:rsidRPr="007237AD">
            <w:t>rojektu:</w:t>
          </w:r>
        </w:p>
        <w:p w14:paraId="2538E42C" w14:textId="6B658929" w:rsidR="000E2FD4" w:rsidRPr="00462F60" w:rsidRDefault="000E2FD4" w:rsidP="00865A0B">
          <w:pPr>
            <w:pStyle w:val="Odstavecseseznamem"/>
            <w:numPr>
              <w:ilvl w:val="0"/>
              <w:numId w:val="7"/>
            </w:numPr>
            <w:ind w:left="1037" w:hanging="357"/>
            <w:contextualSpacing w:val="0"/>
          </w:pPr>
          <w:r w:rsidRPr="00462F60">
            <w:t xml:space="preserve">seznámí se s obsahem smluv mezi </w:t>
          </w:r>
          <w:r w:rsidR="009D2C1D">
            <w:t>O</w:t>
          </w:r>
          <w:r w:rsidR="005B2672">
            <w:t>bjednatelem</w:t>
          </w:r>
          <w:r w:rsidRPr="00462F60">
            <w:t xml:space="preserve"> a </w:t>
          </w:r>
          <w:r w:rsidR="009D2C1D">
            <w:t>Z</w:t>
          </w:r>
          <w:r w:rsidRPr="00462F60">
            <w:t xml:space="preserve">hotovitelem, zejména s povinnostmi </w:t>
          </w:r>
          <w:r w:rsidR="009D2C1D">
            <w:t>Z</w:t>
          </w:r>
          <w:r w:rsidRPr="00462F60">
            <w:t xml:space="preserve">hotovitele, s podmínkami pro provádění </w:t>
          </w:r>
          <w:r w:rsidR="005B2672">
            <w:t>p</w:t>
          </w:r>
          <w:r w:rsidRPr="00462F60">
            <w:t>rojektu atd., včetně platebních podmínek a</w:t>
          </w:r>
          <w:r w:rsidR="006431E5">
            <w:t> </w:t>
          </w:r>
          <w:r w:rsidRPr="00462F60">
            <w:t>harmonogramu plateb;</w:t>
          </w:r>
        </w:p>
        <w:p w14:paraId="129632F2" w14:textId="529D5D0B" w:rsidR="000E2FD4" w:rsidRPr="00462F60" w:rsidRDefault="000E2FD4" w:rsidP="00865A0B">
          <w:pPr>
            <w:pStyle w:val="Odstavecseseznamem"/>
            <w:numPr>
              <w:ilvl w:val="0"/>
              <w:numId w:val="7"/>
            </w:numPr>
            <w:ind w:left="1037" w:hanging="357"/>
            <w:contextualSpacing w:val="0"/>
          </w:pPr>
          <w:r w:rsidRPr="00462F60">
            <w:t xml:space="preserve">seznámí se s platnými </w:t>
          </w:r>
          <w:r w:rsidR="005B2672">
            <w:t>p</w:t>
          </w:r>
          <w:r w:rsidRPr="00462F60">
            <w:t xml:space="preserve">ovoleními </w:t>
          </w:r>
          <w:r w:rsidR="005B2672">
            <w:t>p</w:t>
          </w:r>
          <w:r w:rsidRPr="00462F60">
            <w:t xml:space="preserve">rojektu a bude dozorovat provádění </w:t>
          </w:r>
          <w:r w:rsidR="005B2672">
            <w:t>p</w:t>
          </w:r>
          <w:r w:rsidRPr="00462F60">
            <w:t>rojektu v jejich souladu;</w:t>
          </w:r>
        </w:p>
        <w:p w14:paraId="272D21EB" w14:textId="0376B772" w:rsidR="000E2FD4" w:rsidRPr="00462F60" w:rsidRDefault="000E2FD4" w:rsidP="00865A0B">
          <w:pPr>
            <w:pStyle w:val="Odstavecseseznamem"/>
            <w:numPr>
              <w:ilvl w:val="0"/>
              <w:numId w:val="7"/>
            </w:numPr>
            <w:ind w:left="1037" w:hanging="357"/>
            <w:contextualSpacing w:val="0"/>
          </w:pPr>
          <w:r w:rsidRPr="00462F60">
            <w:t xml:space="preserve">kontroluje a schvaluje zpracování </w:t>
          </w:r>
          <w:r w:rsidR="005B2672">
            <w:t>p</w:t>
          </w:r>
          <w:r w:rsidRPr="00462F60">
            <w:t>rojektové dokumentace;</w:t>
          </w:r>
        </w:p>
        <w:p w14:paraId="097AEA19" w14:textId="24A1A27E" w:rsidR="000E2FD4" w:rsidRPr="00462F60" w:rsidRDefault="000E2FD4" w:rsidP="00865A0B">
          <w:pPr>
            <w:pStyle w:val="Odstavecseseznamem"/>
            <w:numPr>
              <w:ilvl w:val="0"/>
              <w:numId w:val="7"/>
            </w:numPr>
            <w:ind w:left="1037" w:hanging="357"/>
            <w:contextualSpacing w:val="0"/>
          </w:pPr>
          <w:r w:rsidRPr="00462F60">
            <w:t>odpovídá za řádný provoz a údržbu vybavení používaných v souvislosti s činností svého týmu;</w:t>
          </w:r>
        </w:p>
        <w:p w14:paraId="4B737DA0" w14:textId="55F846FD" w:rsidR="000E2FD4" w:rsidRPr="00462F60" w:rsidRDefault="000E2FD4" w:rsidP="00865A0B">
          <w:pPr>
            <w:pStyle w:val="Odstavecseseznamem"/>
            <w:numPr>
              <w:ilvl w:val="0"/>
              <w:numId w:val="7"/>
            </w:numPr>
            <w:ind w:left="1037" w:hanging="357"/>
            <w:contextualSpacing w:val="0"/>
          </w:pPr>
          <w:r w:rsidRPr="00462F60">
            <w:t xml:space="preserve">odpovídá za kontrolu řádného uskladnění materiálů a pořádku na </w:t>
          </w:r>
          <w:r w:rsidR="00726465">
            <w:t>s</w:t>
          </w:r>
          <w:r w:rsidRPr="00462F60">
            <w:t>taveništi;</w:t>
          </w:r>
        </w:p>
        <w:p w14:paraId="28A733F9" w14:textId="0F7C12A2" w:rsidR="000E2FD4" w:rsidRPr="00462F60" w:rsidRDefault="000E2FD4" w:rsidP="00865A0B">
          <w:pPr>
            <w:pStyle w:val="Odstavecseseznamem"/>
            <w:numPr>
              <w:ilvl w:val="0"/>
              <w:numId w:val="7"/>
            </w:numPr>
            <w:ind w:left="1037" w:hanging="357"/>
            <w:contextualSpacing w:val="0"/>
          </w:pPr>
          <w:r w:rsidRPr="00462F60">
            <w:t xml:space="preserve">sleduje vývoj a postup realizace </w:t>
          </w:r>
          <w:r w:rsidR="00726465">
            <w:t>p</w:t>
          </w:r>
          <w:r w:rsidRPr="00462F60">
            <w:t>rojektu, jakož i kvalitu prováděných prací;</w:t>
          </w:r>
        </w:p>
        <w:p w14:paraId="3181B0EC" w14:textId="7FD16CF8" w:rsidR="000E2FD4" w:rsidRPr="00462F60" w:rsidRDefault="000E2FD4" w:rsidP="00865A0B">
          <w:pPr>
            <w:pStyle w:val="Odstavecseseznamem"/>
            <w:numPr>
              <w:ilvl w:val="0"/>
              <w:numId w:val="7"/>
            </w:numPr>
            <w:ind w:left="1037" w:hanging="357"/>
            <w:contextualSpacing w:val="0"/>
          </w:pPr>
          <w:r w:rsidRPr="00462F60">
            <w:t xml:space="preserve">odpovídá za provádění kontroly </w:t>
          </w:r>
          <w:r w:rsidR="00466FEE">
            <w:t>Z</w:t>
          </w:r>
          <w:r w:rsidRPr="00462F60">
            <w:t>hotovitele při provádění prací;</w:t>
          </w:r>
        </w:p>
        <w:p w14:paraId="576D22ED" w14:textId="7D85A2BB" w:rsidR="000E2FD4" w:rsidRPr="00462F60" w:rsidRDefault="000E2FD4" w:rsidP="00865A0B">
          <w:pPr>
            <w:pStyle w:val="Odstavecseseznamem"/>
            <w:numPr>
              <w:ilvl w:val="0"/>
              <w:numId w:val="7"/>
            </w:numPr>
            <w:ind w:left="1037" w:hanging="357"/>
            <w:contextualSpacing w:val="0"/>
          </w:pPr>
          <w:r w:rsidRPr="00462F60">
            <w:t xml:space="preserve">projednává, dozoruje a připomínkuje plány kvality, kontroly a zkoušek </w:t>
          </w:r>
          <w:r w:rsidR="00726465">
            <w:t>z</w:t>
          </w:r>
          <w:r w:rsidRPr="00462F60">
            <w:t>hotovitele;</w:t>
          </w:r>
        </w:p>
        <w:p w14:paraId="10E1CC18" w14:textId="62F9E6B1" w:rsidR="000E2FD4" w:rsidRPr="00462F60" w:rsidRDefault="000E2FD4" w:rsidP="00865A0B">
          <w:pPr>
            <w:pStyle w:val="Odstavecseseznamem"/>
            <w:numPr>
              <w:ilvl w:val="0"/>
              <w:numId w:val="7"/>
            </w:numPr>
            <w:ind w:left="1037" w:hanging="357"/>
            <w:contextualSpacing w:val="0"/>
          </w:pPr>
          <w:r w:rsidRPr="00462F60">
            <w:t xml:space="preserve">odpovídá za výkon technického dozoru a činnosti koordinátora BOZP v průběhu provádění </w:t>
          </w:r>
          <w:r w:rsidR="002258B9">
            <w:t>p</w:t>
          </w:r>
          <w:r w:rsidRPr="00462F60">
            <w:t>rojektu;</w:t>
          </w:r>
        </w:p>
        <w:p w14:paraId="415F8112" w14:textId="28B2F8B3" w:rsidR="000E2FD4" w:rsidRPr="00462F60" w:rsidRDefault="000E2FD4" w:rsidP="00865A0B">
          <w:pPr>
            <w:pStyle w:val="Odstavecseseznamem"/>
            <w:numPr>
              <w:ilvl w:val="0"/>
              <w:numId w:val="7"/>
            </w:numPr>
            <w:ind w:left="1037" w:hanging="357"/>
            <w:contextualSpacing w:val="0"/>
            <w:jc w:val="left"/>
          </w:pPr>
          <w:r w:rsidRPr="00462F60">
            <w:t xml:space="preserve">zabezpečuje a koordinuje kontrolní </w:t>
          </w:r>
          <w:r w:rsidR="000D1B15">
            <w:t>dny</w:t>
          </w:r>
          <w:r w:rsidR="008000F6">
            <w:t xml:space="preserve"> a </w:t>
          </w:r>
          <w:r w:rsidRPr="00462F60">
            <w:t>vyhotovuje zápisy z těchto jednání;</w:t>
          </w:r>
          <w:r w:rsidR="005A189F">
            <w:t xml:space="preserve"> </w:t>
          </w:r>
        </w:p>
        <w:p w14:paraId="544999D5" w14:textId="06959AC5" w:rsidR="000E2FD4" w:rsidRPr="00462F60" w:rsidRDefault="000E2FD4" w:rsidP="00865A0B">
          <w:pPr>
            <w:pStyle w:val="Odstavecseseznamem"/>
            <w:numPr>
              <w:ilvl w:val="0"/>
              <w:numId w:val="7"/>
            </w:numPr>
            <w:ind w:left="1037" w:hanging="357"/>
            <w:contextualSpacing w:val="0"/>
            <w:jc w:val="left"/>
          </w:pPr>
          <w:r w:rsidRPr="00462F60">
            <w:t>svolává a řídí mimořádné porady členů svého týmu;</w:t>
          </w:r>
        </w:p>
        <w:p w14:paraId="269F57E6" w14:textId="084A5B8C" w:rsidR="000E2FD4" w:rsidRPr="00462F60" w:rsidRDefault="000E2FD4" w:rsidP="00865A0B">
          <w:pPr>
            <w:pStyle w:val="Odstavecseseznamem"/>
            <w:numPr>
              <w:ilvl w:val="0"/>
              <w:numId w:val="7"/>
            </w:numPr>
            <w:ind w:left="1037" w:hanging="357"/>
            <w:contextualSpacing w:val="0"/>
          </w:pPr>
          <w:r w:rsidRPr="00462F60">
            <w:t xml:space="preserve">upozorňuje </w:t>
          </w:r>
          <w:r w:rsidR="001E4E16">
            <w:t>Z</w:t>
          </w:r>
          <w:r w:rsidRPr="00462F60">
            <w:t>hotovitele na zjištěné nedostatky v prováděných pracích a dodávkách, požaduje zjednání nápravy;</w:t>
          </w:r>
        </w:p>
        <w:p w14:paraId="49FBCC06" w14:textId="48C80E2C" w:rsidR="000E2FD4" w:rsidRPr="00462F60" w:rsidRDefault="000E2FD4" w:rsidP="00865A0B">
          <w:pPr>
            <w:pStyle w:val="Odstavecseseznamem"/>
            <w:numPr>
              <w:ilvl w:val="0"/>
              <w:numId w:val="7"/>
            </w:numPr>
            <w:ind w:left="1037" w:hanging="357"/>
            <w:contextualSpacing w:val="0"/>
          </w:pPr>
          <w:r w:rsidRPr="00462F60">
            <w:t xml:space="preserve">neprodleně informuje </w:t>
          </w:r>
          <w:r w:rsidR="008000F6">
            <w:t>objednatele</w:t>
          </w:r>
          <w:r w:rsidRPr="00462F60">
            <w:t xml:space="preserve"> o všech závažných okolnostech, které se vyskytly v</w:t>
          </w:r>
          <w:r w:rsidR="006431E5">
            <w:t> </w:t>
          </w:r>
          <w:r w:rsidRPr="00462F60">
            <w:t>průběhu realizace staveb a dodávek;</w:t>
          </w:r>
        </w:p>
        <w:p w14:paraId="5BCEE83B" w14:textId="27A6B060" w:rsidR="000E2FD4" w:rsidRPr="00462F60" w:rsidRDefault="000E2FD4" w:rsidP="00865A0B">
          <w:pPr>
            <w:pStyle w:val="Odstavecseseznamem"/>
            <w:numPr>
              <w:ilvl w:val="0"/>
              <w:numId w:val="7"/>
            </w:numPr>
            <w:ind w:left="1037" w:hanging="357"/>
            <w:contextualSpacing w:val="0"/>
          </w:pPr>
          <w:r w:rsidRPr="00462F60">
            <w:t xml:space="preserve">odpovídá za řádný průběh změnového řízení, pověřování a posuzování změny z hlediska věcného i cenového, ve spolupráci s </w:t>
          </w:r>
          <w:r w:rsidR="005F4B14">
            <w:t>O</w:t>
          </w:r>
          <w:r w:rsidR="009352E2">
            <w:t>bjednatelem</w:t>
          </w:r>
          <w:r w:rsidRPr="00462F60">
            <w:t xml:space="preserve">, spolupracuje při schvalování změnových listů zpracovaných </w:t>
          </w:r>
          <w:r w:rsidR="009352E2">
            <w:t>z</w:t>
          </w:r>
          <w:r w:rsidRPr="00462F60">
            <w:t>hotovitelem;</w:t>
          </w:r>
        </w:p>
        <w:p w14:paraId="2BB00869" w14:textId="41C9A5D6" w:rsidR="000E2FD4" w:rsidRPr="00462F60" w:rsidRDefault="004C02F9" w:rsidP="00865A0B">
          <w:pPr>
            <w:pStyle w:val="Odstavecseseznamem"/>
            <w:numPr>
              <w:ilvl w:val="0"/>
              <w:numId w:val="7"/>
            </w:numPr>
            <w:ind w:left="1037" w:hanging="357"/>
            <w:contextualSpacing w:val="0"/>
          </w:pPr>
          <w:r>
            <w:t>k</w:t>
          </w:r>
          <w:r w:rsidR="00C62DDA">
            <w:t>ontroluje</w:t>
          </w:r>
          <w:r w:rsidR="000E2FD4" w:rsidRPr="00462F60">
            <w:t xml:space="preserve"> vedení evidence změn a koordinaci / zajištění předávání změn všem účastníkům realizace </w:t>
          </w:r>
          <w:r w:rsidR="00D12E59">
            <w:t>p</w:t>
          </w:r>
          <w:r w:rsidR="000E2FD4" w:rsidRPr="00462F60">
            <w:t>rojektu;</w:t>
          </w:r>
        </w:p>
        <w:p w14:paraId="1B3F69FB" w14:textId="40C9144A" w:rsidR="000E2FD4" w:rsidRPr="00462F60" w:rsidRDefault="000E2FD4" w:rsidP="00865A0B">
          <w:pPr>
            <w:pStyle w:val="Odstavecseseznamem"/>
            <w:numPr>
              <w:ilvl w:val="0"/>
              <w:numId w:val="7"/>
            </w:numPr>
            <w:ind w:left="1037" w:hanging="357"/>
            <w:contextualSpacing w:val="0"/>
          </w:pPr>
          <w:r w:rsidRPr="00462F60">
            <w:t xml:space="preserve">odpovídá za kontrolu veškerých podkladů pro předání </w:t>
          </w:r>
          <w:r w:rsidR="00D12E59">
            <w:t>p</w:t>
          </w:r>
          <w:r w:rsidRPr="00462F60">
            <w:t xml:space="preserve">rojektu ze strany </w:t>
          </w:r>
          <w:r w:rsidR="005F4B14">
            <w:t>Z</w:t>
          </w:r>
          <w:r w:rsidRPr="00462F60">
            <w:t xml:space="preserve">hotovitele </w:t>
          </w:r>
        </w:p>
        <w:p w14:paraId="6AD180BF" w14:textId="1F290748" w:rsidR="000E2FD4" w:rsidRPr="00462F60" w:rsidRDefault="000E2FD4" w:rsidP="00865A0B">
          <w:pPr>
            <w:pStyle w:val="Odstavecseseznamem"/>
            <w:numPr>
              <w:ilvl w:val="0"/>
              <w:numId w:val="7"/>
            </w:numPr>
            <w:ind w:left="1037" w:hanging="357"/>
            <w:contextualSpacing w:val="0"/>
          </w:pPr>
          <w:r w:rsidRPr="00462F60">
            <w:t>kontroluje a dozoruje naplnění požadavků vyplývajících z kolaudačního souhlasu a</w:t>
          </w:r>
          <w:r w:rsidR="006431E5">
            <w:t> </w:t>
          </w:r>
          <w:r w:rsidRPr="00462F60">
            <w:t>případné odstranění kolaudačních závad;</w:t>
          </w:r>
        </w:p>
        <w:p w14:paraId="024512EE" w14:textId="274CC576" w:rsidR="000E2FD4" w:rsidRPr="00462F60" w:rsidRDefault="000E2FD4" w:rsidP="00865A0B">
          <w:pPr>
            <w:pStyle w:val="Odstavecseseznamem"/>
            <w:numPr>
              <w:ilvl w:val="0"/>
              <w:numId w:val="7"/>
            </w:numPr>
            <w:ind w:left="1037" w:hanging="357"/>
            <w:contextualSpacing w:val="0"/>
          </w:pPr>
          <w:r w:rsidRPr="00462F60">
            <w:t xml:space="preserve">kontroluje a dozoruje odstraňování vad a nedodělků zjištěných při předání a převzetí </w:t>
          </w:r>
          <w:r w:rsidR="00D12E59">
            <w:t>p</w:t>
          </w:r>
          <w:r w:rsidRPr="00462F60">
            <w:t>rojektu;</w:t>
          </w:r>
        </w:p>
        <w:p w14:paraId="2EF3EB89" w14:textId="6B8E4A26" w:rsidR="000E2FD4" w:rsidRPr="00462F60" w:rsidRDefault="000E2FD4" w:rsidP="00865A0B">
          <w:pPr>
            <w:pStyle w:val="Odstavecseseznamem"/>
            <w:numPr>
              <w:ilvl w:val="0"/>
              <w:numId w:val="7"/>
            </w:numPr>
            <w:ind w:left="1037" w:hanging="357"/>
            <w:contextualSpacing w:val="0"/>
          </w:pPr>
          <w:r w:rsidRPr="00462F60">
            <w:t xml:space="preserve">kontroluje vyklizení zařízení </w:t>
          </w:r>
          <w:r w:rsidR="00D12E59">
            <w:t>s</w:t>
          </w:r>
          <w:r w:rsidRPr="00462F60">
            <w:t>taveniště včetně skladovacích prostor, jejich vyčištění a</w:t>
          </w:r>
          <w:r w:rsidR="006431E5">
            <w:t> </w:t>
          </w:r>
          <w:r w:rsidRPr="00462F60">
            <w:t xml:space="preserve">převzetí; </w:t>
          </w:r>
        </w:p>
        <w:p w14:paraId="5E9FADA7" w14:textId="3156CB3D" w:rsidR="007237AD" w:rsidRPr="00462F60" w:rsidRDefault="000E2FD4" w:rsidP="00865A0B">
          <w:pPr>
            <w:pStyle w:val="Odstavecseseznamem"/>
            <w:numPr>
              <w:ilvl w:val="0"/>
              <w:numId w:val="7"/>
            </w:numPr>
            <w:ind w:left="1037" w:hanging="357"/>
            <w:contextualSpacing w:val="0"/>
          </w:pPr>
          <w:r w:rsidRPr="00462F60">
            <w:t xml:space="preserve">kontroluje uvedení pozemků a staveb v okolí </w:t>
          </w:r>
          <w:r w:rsidR="00D12E59">
            <w:t>s</w:t>
          </w:r>
          <w:r w:rsidRPr="00462F60">
            <w:t xml:space="preserve">taveniště do původního stavu, a současně zabezpečuje řádnou fotodokumentaci v průběhu provádění </w:t>
          </w:r>
          <w:r w:rsidR="00D12E59">
            <w:t>d</w:t>
          </w:r>
          <w:r w:rsidRPr="00462F60">
            <w:t>íla</w:t>
          </w:r>
          <w:r w:rsidR="009505A9">
            <w:t>.</w:t>
          </w:r>
        </w:p>
        <w:p w14:paraId="0F354EDB" w14:textId="29EF58DE" w:rsidR="00462F60" w:rsidRPr="00462F60" w:rsidRDefault="000E2FD4" w:rsidP="007237AD">
          <w:pPr>
            <w:pStyle w:val="Nadpisytext"/>
            <w:rPr>
              <w:b w:val="0"/>
            </w:rPr>
          </w:pPr>
          <w:r w:rsidRPr="007237AD">
            <w:rPr>
              <w:rStyle w:val="Siln"/>
            </w:rPr>
            <w:t xml:space="preserve"> </w:t>
          </w:r>
          <w:r w:rsidRPr="23076A1B">
            <w:t xml:space="preserve">V průběhu </w:t>
          </w:r>
          <w:r w:rsidR="00822C28" w:rsidRPr="23076A1B">
            <w:t>z</w:t>
          </w:r>
          <w:r w:rsidRPr="23076A1B">
            <w:t>áruční/</w:t>
          </w:r>
          <w:r w:rsidR="00822C28" w:rsidRPr="23076A1B">
            <w:t>g</w:t>
          </w:r>
          <w:r w:rsidRPr="23076A1B">
            <w:t xml:space="preserve">aranční doby </w:t>
          </w:r>
        </w:p>
        <w:p w14:paraId="0A5F97C9" w14:textId="687623C0" w:rsidR="000E2FD4" w:rsidRPr="007237AD" w:rsidRDefault="000E2FD4" w:rsidP="00865A0B">
          <w:pPr>
            <w:pStyle w:val="Odstavecseseznamem"/>
            <w:numPr>
              <w:ilvl w:val="0"/>
              <w:numId w:val="34"/>
            </w:numPr>
            <w:tabs>
              <w:tab w:val="clear" w:pos="680"/>
              <w:tab w:val="clear" w:pos="1474"/>
              <w:tab w:val="clear" w:pos="2268"/>
            </w:tabs>
            <w:spacing w:before="0" w:after="0" w:line="240" w:lineRule="auto"/>
            <w:ind w:left="1037" w:hanging="357"/>
            <w:contextualSpacing w:val="0"/>
            <w:jc w:val="left"/>
          </w:pPr>
          <w:r w:rsidRPr="23076A1B">
            <w:t>poskytuje technickou podporu</w:t>
          </w:r>
          <w:r w:rsidR="009505A9" w:rsidRPr="23076A1B">
            <w:t>;</w:t>
          </w:r>
        </w:p>
        <w:p w14:paraId="104EA7F4" w14:textId="6432CCCB" w:rsidR="000E2FD4" w:rsidRPr="00D2020C" w:rsidRDefault="000E2FD4" w:rsidP="00865A0B">
          <w:pPr>
            <w:pStyle w:val="Odstavecseseznamem"/>
            <w:numPr>
              <w:ilvl w:val="0"/>
              <w:numId w:val="8"/>
            </w:numPr>
            <w:ind w:left="1037" w:hanging="357"/>
            <w:contextualSpacing w:val="0"/>
          </w:pPr>
          <w:r w:rsidRPr="00D2020C">
            <w:t xml:space="preserve">kontroluje, aby byly řádně uspokojeny všechny nároky </w:t>
          </w:r>
          <w:r w:rsidR="00636B21">
            <w:t>objednatele</w:t>
          </w:r>
          <w:r w:rsidRPr="00D2020C">
            <w:t xml:space="preserve"> z titulu odpovědnosti </w:t>
          </w:r>
          <w:r w:rsidR="00636B21">
            <w:t>z</w:t>
          </w:r>
          <w:r w:rsidRPr="00D2020C">
            <w:t xml:space="preserve">hotovitele za vady, včetně odpovědnosti za vady během </w:t>
          </w:r>
          <w:r w:rsidR="00636B21">
            <w:t>z</w:t>
          </w:r>
          <w:r w:rsidRPr="00D2020C">
            <w:t>áruční doby a vydání potvrzení o jejich odstranění;</w:t>
          </w:r>
        </w:p>
        <w:p w14:paraId="348DFC61" w14:textId="717DBEA1" w:rsidR="000E2FD4" w:rsidRPr="00D2020C" w:rsidRDefault="000E2FD4" w:rsidP="00865A0B">
          <w:pPr>
            <w:pStyle w:val="Odstavecseseznamem"/>
            <w:numPr>
              <w:ilvl w:val="0"/>
              <w:numId w:val="8"/>
            </w:numPr>
            <w:ind w:left="1037" w:hanging="357"/>
            <w:contextualSpacing w:val="0"/>
          </w:pPr>
          <w:r w:rsidRPr="00D2020C">
            <w:t xml:space="preserve">poskytuje poradenství </w:t>
          </w:r>
          <w:r w:rsidR="00636B21">
            <w:t>objednateli</w:t>
          </w:r>
          <w:r w:rsidRPr="00D2020C">
            <w:t xml:space="preserve"> při uplatňování těchto nároků tak, aby pro byla volba mezi těmito nároky optimální;</w:t>
          </w:r>
        </w:p>
        <w:p w14:paraId="4617ECAE" w14:textId="7B44005C" w:rsidR="000E2FD4" w:rsidRDefault="000E2FD4" w:rsidP="00865A0B">
          <w:pPr>
            <w:pStyle w:val="Odstavecseseznamem"/>
            <w:numPr>
              <w:ilvl w:val="0"/>
              <w:numId w:val="8"/>
            </w:numPr>
            <w:ind w:left="1037" w:hanging="357"/>
            <w:contextualSpacing w:val="0"/>
          </w:pPr>
          <w:r w:rsidRPr="00D2020C">
            <w:t>v případě sporů o těchto nárocích poskytovat potřebou součinnost a poradenství</w:t>
          </w:r>
          <w:r w:rsidR="009505A9">
            <w:t>.</w:t>
          </w:r>
        </w:p>
        <w:p w14:paraId="1870FDC7" w14:textId="77777777" w:rsidR="007237AD" w:rsidRPr="00300044" w:rsidRDefault="007237AD" w:rsidP="005126B6"/>
        <w:p w14:paraId="053FCB14" w14:textId="4AEC3519" w:rsidR="000E2FD4" w:rsidRPr="00F47E44" w:rsidRDefault="000E2FD4" w:rsidP="006510E3">
          <w:pPr>
            <w:pStyle w:val="lenovtmu"/>
            <w:keepNext/>
            <w:ind w:left="924" w:hanging="357"/>
          </w:pPr>
          <w:r w:rsidRPr="00F47E44">
            <w:t xml:space="preserve">Zástupce </w:t>
          </w:r>
          <w:r w:rsidRPr="005126B6">
            <w:t>vedoucího</w:t>
          </w:r>
          <w:r w:rsidRPr="00F47E44">
            <w:t xml:space="preserve"> týmu</w:t>
          </w:r>
          <w:r w:rsidR="00EB39CD" w:rsidRPr="00F47E44">
            <w:t xml:space="preserve"> </w:t>
          </w:r>
          <w:r w:rsidR="00822C28">
            <w:t>s</w:t>
          </w:r>
          <w:r w:rsidR="00EB39CD" w:rsidRPr="00F47E44">
            <w:t>právce stavby</w:t>
          </w:r>
        </w:p>
        <w:p w14:paraId="43E14A44" w14:textId="391F8BDF" w:rsidR="007237AD" w:rsidRDefault="00A9131D" w:rsidP="007C5E1E">
          <w:r>
            <w:t>Zástupce je součástí vedení týmu</w:t>
          </w:r>
          <w:r w:rsidR="00F617ED">
            <w:t>,</w:t>
          </w:r>
          <w:r>
            <w:t xml:space="preserve"> zastupuje </w:t>
          </w:r>
          <w:r w:rsidR="005C102F">
            <w:t>v</w:t>
          </w:r>
          <w:r>
            <w:t xml:space="preserve">edoucího týmu a vykonává práva a povinnosti tak, jak ho pověřil </w:t>
          </w:r>
          <w:r w:rsidR="005C102F">
            <w:t>v</w:t>
          </w:r>
          <w:r>
            <w:t xml:space="preserve">edoucí týmu. </w:t>
          </w:r>
        </w:p>
        <w:p w14:paraId="23B1F62C" w14:textId="112004FA" w:rsidR="009552C6" w:rsidRPr="005F1B03" w:rsidRDefault="009552C6" w:rsidP="007C5E1E"/>
        <w:p w14:paraId="08E6ED99" w14:textId="55C0D7B9" w:rsidR="00A71179" w:rsidRDefault="006A675C" w:rsidP="005126B6">
          <w:pPr>
            <w:pStyle w:val="lenovtmu"/>
            <w:rPr>
              <w:rStyle w:val="Siln"/>
              <w:b w:val="0"/>
              <w:bCs w:val="0"/>
            </w:rPr>
          </w:pPr>
          <w:r>
            <w:rPr>
              <w:rStyle w:val="Siln"/>
            </w:rPr>
            <w:t>Projektový mana</w:t>
          </w:r>
          <w:r w:rsidR="00EF7C51">
            <w:rPr>
              <w:rStyle w:val="Siln"/>
            </w:rPr>
            <w:t>ž</w:t>
          </w:r>
          <w:r>
            <w:rPr>
              <w:rStyle w:val="Siln"/>
            </w:rPr>
            <w:t>er</w:t>
          </w:r>
        </w:p>
        <w:p w14:paraId="461F0B06" w14:textId="645A0448" w:rsidR="006A22B7" w:rsidRPr="00463F22" w:rsidDel="006A22B7" w:rsidRDefault="00EF7C51" w:rsidP="006A22B7">
          <w:r>
            <w:t>Projektový manažer</w:t>
          </w:r>
          <w:r w:rsidR="0043767D" w:rsidRPr="0043767D">
            <w:t xml:space="preserve"> je součástí vedení týmu a zastupuje vedoucího týmu</w:t>
          </w:r>
          <w:r w:rsidR="00B95377">
            <w:t>/zástupce vedoucího týmu</w:t>
          </w:r>
          <w:r w:rsidR="0043767D" w:rsidRPr="0043767D">
            <w:t xml:space="preserve"> na staveništi a vykonává práva a povinnosti tak, jak ho pověřil vedoucí týmu.</w:t>
          </w:r>
          <w:r w:rsidR="00B95377">
            <w:t xml:space="preserve"> </w:t>
          </w:r>
          <w:r w:rsidR="004C7DC6">
            <w:t xml:space="preserve">Dle pokynů vedoucího týmu správce stavby </w:t>
          </w:r>
          <w:r w:rsidR="0001723B">
            <w:t xml:space="preserve">zajišťuje, </w:t>
          </w:r>
          <w:r w:rsidR="00F271DB">
            <w:t xml:space="preserve">řídí a koordinuje činnost týmu při plnění úkolů dle Smlouvy. </w:t>
          </w:r>
          <w:r w:rsidR="00B95377">
            <w:t xml:space="preserve">Řídí </w:t>
          </w:r>
          <w:r w:rsidR="004A45CC">
            <w:t>a kontroluje projekt z pohledu projektového managementu</w:t>
          </w:r>
          <w:r w:rsidR="00463F22">
            <w:t>.</w:t>
          </w:r>
          <w:r w:rsidR="0002492B">
            <w:t xml:space="preserve"> </w:t>
          </w:r>
          <w:r w:rsidR="00791593">
            <w:t xml:space="preserve">Kontroluje </w:t>
          </w:r>
          <w:r w:rsidR="0002492B">
            <w:t>ř</w:t>
          </w:r>
          <w:r w:rsidR="00463F22" w:rsidRPr="00463F22">
            <w:t>ízení projektových rizik</w:t>
          </w:r>
          <w:r w:rsidR="002A707B">
            <w:t xml:space="preserve">, </w:t>
          </w:r>
          <w:r w:rsidR="00463F22" w:rsidRPr="00463F22">
            <w:t xml:space="preserve"> monitoruje všechna rizika spojená s realizací a upozorňuje na důležité události pro Příkazce.</w:t>
          </w:r>
          <w:r w:rsidR="008C607C">
            <w:t xml:space="preserve"> </w:t>
          </w:r>
        </w:p>
        <w:p w14:paraId="70B7A809" w14:textId="77777777" w:rsidR="00600BFC" w:rsidRDefault="00600BFC" w:rsidP="0082578A"/>
        <w:p w14:paraId="093E50BD" w14:textId="77777777" w:rsidR="006510E3" w:rsidRDefault="006510E3">
          <w:pPr>
            <w:tabs>
              <w:tab w:val="clear" w:pos="680"/>
              <w:tab w:val="clear" w:pos="1474"/>
              <w:tab w:val="clear" w:pos="2268"/>
            </w:tabs>
            <w:spacing w:before="0" w:after="0" w:line="240" w:lineRule="auto"/>
            <w:ind w:firstLine="0"/>
            <w:jc w:val="left"/>
            <w:rPr>
              <w:rStyle w:val="Siln"/>
              <w:rFonts w:cstheme="minorHAnsi"/>
              <w:b/>
              <w:bCs/>
              <w:sz w:val="24"/>
            </w:rPr>
          </w:pPr>
          <w:r>
            <w:rPr>
              <w:rStyle w:val="Siln"/>
            </w:rPr>
            <w:br w:type="page"/>
          </w:r>
        </w:p>
        <w:p w14:paraId="7E57D5FB" w14:textId="3E7AD4B1" w:rsidR="0085667C" w:rsidRPr="0031460D" w:rsidRDefault="00445002" w:rsidP="00394FAA">
          <w:pPr>
            <w:pStyle w:val="lenovtmu"/>
            <w:rPr>
              <w:rStyle w:val="Siln"/>
            </w:rPr>
          </w:pPr>
          <w:r w:rsidRPr="00780B7C">
            <w:rPr>
              <w:rStyle w:val="Siln"/>
            </w:rPr>
            <w:t xml:space="preserve">Koordinátor </w:t>
          </w:r>
          <w:r w:rsidR="002470C5">
            <w:rPr>
              <w:rStyle w:val="Siln"/>
            </w:rPr>
            <w:t>ř</w:t>
          </w:r>
          <w:r w:rsidR="0085667C" w:rsidRPr="0031460D">
            <w:rPr>
              <w:rStyle w:val="Siln"/>
            </w:rPr>
            <w:t xml:space="preserve">ízení kvality </w:t>
          </w:r>
        </w:p>
        <w:p w14:paraId="39387C34" w14:textId="0B6D0349" w:rsidR="000E2FD4" w:rsidRPr="0031460D" w:rsidRDefault="00E73197" w:rsidP="00892596">
          <w:r w:rsidRPr="0031460D">
            <w:t xml:space="preserve">V oblasti systému řízení kvality </w:t>
          </w:r>
          <w:r w:rsidR="000E2FD4" w:rsidRPr="0031460D">
            <w:t>provádí zejména níže uvedené činnosti:</w:t>
          </w:r>
        </w:p>
        <w:p w14:paraId="24BB0091" w14:textId="5DBA16B4" w:rsidR="000E2FD4" w:rsidRPr="0031460D" w:rsidRDefault="000E2FD4" w:rsidP="00865A0B">
          <w:pPr>
            <w:pStyle w:val="Odstavecseseznamem"/>
            <w:numPr>
              <w:ilvl w:val="0"/>
              <w:numId w:val="10"/>
            </w:numPr>
            <w:ind w:left="1037" w:hanging="357"/>
            <w:contextualSpacing w:val="0"/>
          </w:pPr>
          <w:r w:rsidRPr="0031460D">
            <w:t xml:space="preserve">seznámí se s </w:t>
          </w:r>
          <w:r w:rsidR="00293831" w:rsidRPr="0031460D">
            <w:t>p</w:t>
          </w:r>
          <w:r w:rsidRPr="0031460D">
            <w:t xml:space="preserve">ožadavky </w:t>
          </w:r>
          <w:r w:rsidR="00A60DB9">
            <w:t>O</w:t>
          </w:r>
          <w:r w:rsidRPr="0031460D">
            <w:t xml:space="preserve">bjednatele týkající se řízení kvality v rámci provádění </w:t>
          </w:r>
          <w:r w:rsidR="0010612A" w:rsidRPr="0031460D">
            <w:t>p</w:t>
          </w:r>
          <w:r w:rsidRPr="0031460D">
            <w:t>rojektu;</w:t>
          </w:r>
        </w:p>
        <w:p w14:paraId="5F04DF06" w14:textId="77777777" w:rsidR="000E2FD4" w:rsidRPr="0031460D" w:rsidRDefault="000E2FD4" w:rsidP="00865A0B">
          <w:pPr>
            <w:pStyle w:val="Odstavecseseznamem"/>
            <w:numPr>
              <w:ilvl w:val="0"/>
              <w:numId w:val="10"/>
            </w:numPr>
            <w:ind w:left="1037" w:hanging="357"/>
            <w:contextualSpacing w:val="0"/>
          </w:pPr>
          <w:r w:rsidRPr="0031460D">
            <w:t xml:space="preserve">seznámení se s kompletní dokumentací pro realizaci </w:t>
          </w:r>
          <w:r w:rsidR="00293831" w:rsidRPr="0031460D">
            <w:t>p</w:t>
          </w:r>
          <w:r w:rsidRPr="0031460D">
            <w:t xml:space="preserve">rojektu, a to zejména s </w:t>
          </w:r>
          <w:r w:rsidR="00293831" w:rsidRPr="0031460D">
            <w:t>p</w:t>
          </w:r>
          <w:r w:rsidRPr="0031460D">
            <w:t xml:space="preserve">rojektovou dokumentací zpracovanou </w:t>
          </w:r>
          <w:r w:rsidR="00293831" w:rsidRPr="0031460D">
            <w:t>z</w:t>
          </w:r>
          <w:r w:rsidRPr="0031460D">
            <w:t xml:space="preserve">hotovitelem a s podmínkami pro provádění </w:t>
          </w:r>
          <w:r w:rsidR="00293831" w:rsidRPr="0031460D">
            <w:t>p</w:t>
          </w:r>
          <w:r w:rsidRPr="0031460D">
            <w:t>rojektu;</w:t>
          </w:r>
        </w:p>
        <w:p w14:paraId="4DA7FAC6" w14:textId="77777777" w:rsidR="00780B7C" w:rsidRDefault="000E2FD4" w:rsidP="00865A0B">
          <w:pPr>
            <w:pStyle w:val="Odstavecseseznamem"/>
            <w:numPr>
              <w:ilvl w:val="0"/>
              <w:numId w:val="10"/>
            </w:numPr>
            <w:ind w:left="1037" w:hanging="357"/>
            <w:contextualSpacing w:val="0"/>
          </w:pPr>
          <w:r w:rsidRPr="0031460D">
            <w:t xml:space="preserve">seznámení se se všemi vydanými </w:t>
          </w:r>
          <w:r w:rsidR="00293831" w:rsidRPr="0031460D">
            <w:t>p</w:t>
          </w:r>
          <w:r w:rsidRPr="0031460D">
            <w:t xml:space="preserve">ovoleními, které se vztahují k </w:t>
          </w:r>
          <w:r w:rsidR="00293831" w:rsidRPr="0031460D">
            <w:t>p</w:t>
          </w:r>
          <w:r w:rsidRPr="0031460D">
            <w:t>rojektu;</w:t>
          </w:r>
        </w:p>
        <w:p w14:paraId="3F6C441F" w14:textId="10BA1443" w:rsidR="0042714C" w:rsidRPr="0031460D" w:rsidRDefault="0042714C" w:rsidP="00865A0B">
          <w:pPr>
            <w:pStyle w:val="Odstavecseseznamem"/>
            <w:numPr>
              <w:ilvl w:val="0"/>
              <w:numId w:val="10"/>
            </w:numPr>
            <w:ind w:left="1037" w:hanging="357"/>
            <w:contextualSpacing w:val="0"/>
          </w:pPr>
          <w:r w:rsidRPr="0031460D">
            <w:t xml:space="preserve">kontroluje vypracování plánu kvality od </w:t>
          </w:r>
          <w:r w:rsidR="00D5365D">
            <w:t>Z</w:t>
          </w:r>
          <w:r w:rsidRPr="0031460D">
            <w:t xml:space="preserve">hotovitele za účelem </w:t>
          </w:r>
          <w:r w:rsidR="0031460D" w:rsidRPr="0031460D">
            <w:t>schválení</w:t>
          </w:r>
          <w:r w:rsidRPr="0031460D">
            <w:t xml:space="preserve"> metody managementu kvality v souladu s ČSN EN ISO 9001:2016, které budou použity při plnění </w:t>
          </w:r>
          <w:r w:rsidR="0089030F">
            <w:t>S</w:t>
          </w:r>
          <w:r w:rsidRPr="0031460D">
            <w:t xml:space="preserve">mlouvy o </w:t>
          </w:r>
          <w:r w:rsidR="00762195">
            <w:t>D</w:t>
          </w:r>
          <w:r w:rsidRPr="0031460D">
            <w:t>ílo;</w:t>
          </w:r>
        </w:p>
        <w:p w14:paraId="446E7626" w14:textId="028582A8" w:rsidR="000E2FD4" w:rsidRPr="0031460D" w:rsidRDefault="000E2FD4" w:rsidP="00865A0B">
          <w:pPr>
            <w:pStyle w:val="Odstavecseseznamem"/>
            <w:numPr>
              <w:ilvl w:val="0"/>
              <w:numId w:val="10"/>
            </w:numPr>
            <w:ind w:left="1037" w:hanging="357"/>
            <w:contextualSpacing w:val="0"/>
          </w:pPr>
          <w:r w:rsidRPr="0031460D">
            <w:t xml:space="preserve">kontroluje zavedený systém jakosti v rámci provádění </w:t>
          </w:r>
          <w:r w:rsidR="00293831" w:rsidRPr="0031460D">
            <w:t>p</w:t>
          </w:r>
          <w:r w:rsidRPr="0031460D">
            <w:t xml:space="preserve">rojektu a sleduje kvalitu v rámci celkového rozsahu; </w:t>
          </w:r>
        </w:p>
        <w:p w14:paraId="5CB77555" w14:textId="4775F74F" w:rsidR="000E2FD4" w:rsidRPr="0031460D" w:rsidRDefault="00BD2B86" w:rsidP="00865A0B">
          <w:pPr>
            <w:pStyle w:val="Odstavecseseznamem"/>
            <w:numPr>
              <w:ilvl w:val="0"/>
              <w:numId w:val="10"/>
            </w:numPr>
            <w:ind w:left="1037" w:hanging="357"/>
            <w:contextualSpacing w:val="0"/>
          </w:pPr>
          <w:r>
            <w:t>koordinuje</w:t>
          </w:r>
          <w:r w:rsidRPr="0031460D">
            <w:t xml:space="preserve"> </w:t>
          </w:r>
          <w:r w:rsidR="00780B7C">
            <w:t xml:space="preserve">a kontroluje </w:t>
          </w:r>
          <w:r w:rsidR="000E2FD4" w:rsidRPr="0031460D">
            <w:t xml:space="preserve">všechny přejímky a odzkoušení </w:t>
          </w:r>
          <w:r w:rsidR="00293831" w:rsidRPr="0031460D">
            <w:t>p</w:t>
          </w:r>
          <w:r w:rsidR="000E2FD4" w:rsidRPr="0031460D">
            <w:t xml:space="preserve">rojektu dle </w:t>
          </w:r>
          <w:r w:rsidR="0089030F">
            <w:t>S</w:t>
          </w:r>
          <w:r w:rsidR="000E2FD4" w:rsidRPr="0031460D">
            <w:t xml:space="preserve">mlouvy o </w:t>
          </w:r>
          <w:r w:rsidR="00762195">
            <w:t>D</w:t>
          </w:r>
          <w:r w:rsidR="000E2FD4" w:rsidRPr="0031460D">
            <w:t>ílo;</w:t>
          </w:r>
        </w:p>
        <w:p w14:paraId="41CB1374" w14:textId="685794AB" w:rsidR="000E2FD4" w:rsidRPr="0031460D" w:rsidRDefault="000E2FD4" w:rsidP="00865A0B">
          <w:pPr>
            <w:pStyle w:val="Odstavecseseznamem"/>
            <w:numPr>
              <w:ilvl w:val="0"/>
              <w:numId w:val="10"/>
            </w:numPr>
            <w:ind w:left="1037" w:hanging="357"/>
            <w:contextualSpacing w:val="0"/>
          </w:pPr>
          <w:r w:rsidRPr="0031460D">
            <w:t>kontroluje veškeré činností z pohledu kvality materiálu a zhotovení;</w:t>
          </w:r>
        </w:p>
        <w:p w14:paraId="26B62EF8" w14:textId="60EB5549" w:rsidR="000E2FD4" w:rsidRPr="0031460D" w:rsidRDefault="000E2FD4" w:rsidP="00865A0B">
          <w:pPr>
            <w:pStyle w:val="Odstavecseseznamem"/>
            <w:numPr>
              <w:ilvl w:val="0"/>
              <w:numId w:val="10"/>
            </w:numPr>
            <w:ind w:left="1037" w:hanging="357"/>
            <w:contextualSpacing w:val="0"/>
          </w:pPr>
          <w:r w:rsidRPr="0031460D">
            <w:t>kontroluje a eviduje jakékoliv neshody v rámci oblasti svého působení a odsouhlasuje postupy pro jejich odstranění;</w:t>
          </w:r>
        </w:p>
        <w:p w14:paraId="3634B42A" w14:textId="6F9851BE" w:rsidR="000E2FD4" w:rsidRPr="0031460D" w:rsidRDefault="000E2FD4" w:rsidP="00865A0B">
          <w:pPr>
            <w:pStyle w:val="Odstavecseseznamem"/>
            <w:numPr>
              <w:ilvl w:val="0"/>
              <w:numId w:val="10"/>
            </w:numPr>
            <w:ind w:left="1037" w:hanging="357"/>
            <w:contextualSpacing w:val="0"/>
          </w:pPr>
          <w:r w:rsidRPr="0031460D">
            <w:t xml:space="preserve">kontroluje dodržování plánu kontrol a zkoušek </w:t>
          </w:r>
          <w:r w:rsidR="00DE18F6" w:rsidRPr="0031460D">
            <w:t>p</w:t>
          </w:r>
          <w:r w:rsidRPr="0031460D">
            <w:t>rojektu;</w:t>
          </w:r>
        </w:p>
        <w:p w14:paraId="1EF08175" w14:textId="253DC2EA" w:rsidR="000E2FD4" w:rsidRPr="0031460D" w:rsidRDefault="00FF1E4C" w:rsidP="00865A0B">
          <w:pPr>
            <w:pStyle w:val="Odstavecseseznamem"/>
            <w:numPr>
              <w:ilvl w:val="0"/>
              <w:numId w:val="10"/>
            </w:numPr>
            <w:ind w:left="1037" w:hanging="357"/>
            <w:contextualSpacing w:val="0"/>
          </w:pPr>
          <w:r w:rsidRPr="0031460D">
            <w:t xml:space="preserve">poskytuje </w:t>
          </w:r>
          <w:r w:rsidR="000E2FD4" w:rsidRPr="0031460D">
            <w:t xml:space="preserve">součinnost při předání a převzetí provedeného </w:t>
          </w:r>
          <w:r w:rsidR="00DE18F6" w:rsidRPr="0031460D">
            <w:t>p</w:t>
          </w:r>
          <w:r w:rsidR="000E2FD4" w:rsidRPr="0031460D">
            <w:t>rojektu, tj. kontrola podkladů pro předání a převzetí;</w:t>
          </w:r>
        </w:p>
        <w:p w14:paraId="0BA322F3" w14:textId="693129FE" w:rsidR="000E2FD4" w:rsidRPr="0031460D" w:rsidRDefault="000E2FD4" w:rsidP="00865A0B">
          <w:pPr>
            <w:pStyle w:val="Odstavecseseznamem"/>
            <w:numPr>
              <w:ilvl w:val="0"/>
              <w:numId w:val="10"/>
            </w:numPr>
            <w:ind w:left="1037" w:hanging="357"/>
            <w:contextualSpacing w:val="0"/>
          </w:pPr>
          <w:r w:rsidRPr="0031460D">
            <w:t xml:space="preserve">kontroluje všechny nezbytné zkoušky, atesty a revize podle </w:t>
          </w:r>
          <w:r w:rsidR="0010612A" w:rsidRPr="0031460D">
            <w:t>p</w:t>
          </w:r>
          <w:r w:rsidRPr="0031460D">
            <w:t>rávních předpisů platných v</w:t>
          </w:r>
          <w:r w:rsidR="006431E5">
            <w:t> </w:t>
          </w:r>
          <w:r w:rsidRPr="0031460D">
            <w:t xml:space="preserve">době provádění a předání Projektu, kterými bude prokázáno dosažení předepsané kvality a předepsaných technických parametrů </w:t>
          </w:r>
          <w:r w:rsidR="00DE18F6" w:rsidRPr="0031460D">
            <w:t>p</w:t>
          </w:r>
          <w:r w:rsidRPr="0031460D">
            <w:t>rojektu včetně pořízení protokolů.</w:t>
          </w:r>
        </w:p>
        <w:p w14:paraId="3D0196E2" w14:textId="7BA1520D" w:rsidR="00B33B78" w:rsidRPr="0031460D" w:rsidRDefault="00835AB6" w:rsidP="0082578A">
          <w:pPr>
            <w:pStyle w:val="lenovtmu"/>
            <w:rPr>
              <w:rStyle w:val="Siln"/>
              <w:rFonts w:cstheme="minorBidi"/>
              <w:b w:val="0"/>
              <w:bCs w:val="0"/>
              <w:sz w:val="22"/>
            </w:rPr>
          </w:pPr>
          <w:r>
            <w:rPr>
              <w:rStyle w:val="Siln"/>
            </w:rPr>
            <w:t>Koordinátor dokumentace/administrativa</w:t>
          </w:r>
        </w:p>
        <w:p w14:paraId="7827905A" w14:textId="50ADA5AF" w:rsidR="00E73197" w:rsidRPr="0031460D" w:rsidRDefault="00E73197" w:rsidP="00E73197">
          <w:r w:rsidRPr="0031460D">
            <w:t>V</w:t>
          </w:r>
          <w:r w:rsidR="00293AD3" w:rsidRPr="0031460D">
            <w:t> </w:t>
          </w:r>
          <w:r w:rsidRPr="0031460D">
            <w:t>oblasti</w:t>
          </w:r>
          <w:r w:rsidR="00293AD3" w:rsidRPr="0031460D">
            <w:t xml:space="preserve"> </w:t>
          </w:r>
          <w:r w:rsidRPr="0031460D">
            <w:t xml:space="preserve">řízení </w:t>
          </w:r>
          <w:r w:rsidR="00293AD3" w:rsidRPr="0031460D">
            <w:t xml:space="preserve">dokumentace projektu </w:t>
          </w:r>
          <w:r w:rsidRPr="0031460D">
            <w:t>provádí zejména níže uvedené činnosti:</w:t>
          </w:r>
        </w:p>
        <w:p w14:paraId="6921ADC0" w14:textId="0C6605E0" w:rsidR="00A37B5D" w:rsidRPr="0031460D" w:rsidRDefault="00A37B5D" w:rsidP="00865A0B">
          <w:pPr>
            <w:pStyle w:val="Odstavecseseznamem"/>
            <w:numPr>
              <w:ilvl w:val="0"/>
              <w:numId w:val="10"/>
            </w:numPr>
            <w:ind w:left="1037" w:hanging="357"/>
            <w:contextualSpacing w:val="0"/>
          </w:pPr>
          <w:r w:rsidRPr="0031460D">
            <w:t xml:space="preserve">seznámí se s požadavky </w:t>
          </w:r>
          <w:r w:rsidR="00356021">
            <w:t>O</w:t>
          </w:r>
          <w:r w:rsidRPr="0031460D">
            <w:t xml:space="preserve">bjednatele, včetně administrativního řádu </w:t>
          </w:r>
          <w:r w:rsidR="00356021">
            <w:t>O</w:t>
          </w:r>
          <w:r w:rsidRPr="0031460D">
            <w:t>bjednatele;</w:t>
          </w:r>
        </w:p>
        <w:p w14:paraId="4C139FB4" w14:textId="77777777" w:rsidR="00A37B5D" w:rsidRPr="0031460D" w:rsidRDefault="00A37B5D" w:rsidP="00865A0B">
          <w:pPr>
            <w:pStyle w:val="Odstavecseseznamem"/>
            <w:numPr>
              <w:ilvl w:val="0"/>
              <w:numId w:val="10"/>
            </w:numPr>
            <w:ind w:left="1037" w:hanging="357"/>
            <w:contextualSpacing w:val="0"/>
          </w:pPr>
          <w:r w:rsidRPr="0031460D">
            <w:t>kontroluje a připomínkuje plán řízení dokumentace a plán předávání dokumentace navržený zhotovitelem pro provádění projektu;</w:t>
          </w:r>
        </w:p>
        <w:p w14:paraId="27E28705" w14:textId="57B8618E" w:rsidR="00A37B5D" w:rsidRPr="0031460D" w:rsidRDefault="00A37B5D" w:rsidP="00865A0B">
          <w:pPr>
            <w:pStyle w:val="Odstavecseseznamem"/>
            <w:numPr>
              <w:ilvl w:val="0"/>
              <w:numId w:val="10"/>
            </w:numPr>
            <w:ind w:left="1037" w:hanging="357"/>
            <w:contextualSpacing w:val="0"/>
          </w:pPr>
          <w:r w:rsidRPr="0031460D">
            <w:t xml:space="preserve">archivuje a vede veškerou korespondenci, tj. dopisy, e-maily, </w:t>
          </w:r>
          <w:r w:rsidR="00E82A02">
            <w:t>průběžné</w:t>
          </w:r>
          <w:r w:rsidRPr="0031460D">
            <w:t xml:space="preserve"> zprávy, zápisy z</w:t>
          </w:r>
          <w:r w:rsidR="00E82A02">
            <w:t> </w:t>
          </w:r>
          <w:r w:rsidRPr="0031460D">
            <w:t xml:space="preserve">jednání a sdělení atd. v rámci provádění projektu; </w:t>
          </w:r>
        </w:p>
        <w:p w14:paraId="3862A15C" w14:textId="77777777" w:rsidR="00A37B5D" w:rsidRPr="00975FDC" w:rsidRDefault="00A37B5D" w:rsidP="00865A0B">
          <w:pPr>
            <w:pStyle w:val="Odstavecseseznamem"/>
            <w:numPr>
              <w:ilvl w:val="0"/>
              <w:numId w:val="10"/>
            </w:numPr>
            <w:ind w:left="1037" w:hanging="357"/>
            <w:contextualSpacing w:val="0"/>
          </w:pPr>
          <w:r w:rsidRPr="00975FDC">
            <w:t>kontroluje a připomínkuje kompletnost předávané projektové dokumentace ze strany zhotovitele v rámci provádění projektu a její označení;</w:t>
          </w:r>
        </w:p>
        <w:p w14:paraId="3AD51865" w14:textId="7C4C48A5" w:rsidR="00A37B5D" w:rsidRPr="0031460D" w:rsidRDefault="00A37B5D" w:rsidP="00865A0B">
          <w:pPr>
            <w:pStyle w:val="Odstavecseseznamem"/>
            <w:numPr>
              <w:ilvl w:val="0"/>
              <w:numId w:val="10"/>
            </w:numPr>
            <w:ind w:left="1037" w:hanging="357"/>
            <w:contextualSpacing w:val="0"/>
          </w:pPr>
          <w:r w:rsidRPr="0031460D">
            <w:t>dohlíží na evidenci stavebních deníků;</w:t>
          </w:r>
        </w:p>
        <w:p w14:paraId="1C15A998" w14:textId="2EF459C3" w:rsidR="00A37B5D" w:rsidRPr="000C4C77" w:rsidRDefault="00E44416" w:rsidP="00865A0B">
          <w:pPr>
            <w:pStyle w:val="Odstavecseseznamem"/>
            <w:numPr>
              <w:ilvl w:val="0"/>
              <w:numId w:val="10"/>
            </w:numPr>
            <w:ind w:left="1037" w:hanging="357"/>
            <w:contextualSpacing w:val="0"/>
          </w:pPr>
          <w:r>
            <w:t xml:space="preserve">kontroluje označování revizí a </w:t>
          </w:r>
          <w:r w:rsidR="00A37B5D" w:rsidRPr="000C4C77">
            <w:t xml:space="preserve">a schvalování projektové dokumentace a dalších dokumentů zhotovitele zpracovaných </w:t>
          </w:r>
          <w:r w:rsidR="00EF72B5">
            <w:t>Z</w:t>
          </w:r>
          <w:r w:rsidR="00A37B5D" w:rsidRPr="000C4C77">
            <w:t xml:space="preserve">hotovitelem, zejména zpracovává a kompletuje připomínky ostatních členů týmu </w:t>
          </w:r>
          <w:r w:rsidR="009F5B11">
            <w:t>S</w:t>
          </w:r>
          <w:r w:rsidR="00A37B5D">
            <w:t>právce stavby</w:t>
          </w:r>
          <w:r w:rsidR="00A37B5D" w:rsidRPr="000C4C77">
            <w:t xml:space="preserve"> do komplexní zprávy;</w:t>
          </w:r>
        </w:p>
        <w:p w14:paraId="0617E9F7" w14:textId="66ECA035" w:rsidR="00A37B5D" w:rsidRPr="000C4C77" w:rsidRDefault="00A37B5D" w:rsidP="00865A0B">
          <w:pPr>
            <w:pStyle w:val="Odstavecseseznamem"/>
            <w:numPr>
              <w:ilvl w:val="0"/>
              <w:numId w:val="10"/>
            </w:numPr>
            <w:ind w:left="1037" w:hanging="357"/>
            <w:contextualSpacing w:val="0"/>
          </w:pPr>
          <w:r w:rsidRPr="000C4C77">
            <w:t xml:space="preserve">provádí řádnou archivaci veškeré </w:t>
          </w:r>
          <w:r>
            <w:t>p</w:t>
          </w:r>
          <w:r w:rsidRPr="000C4C77">
            <w:t xml:space="preserve">rojektové dokumentace jako i veškeré další dokumentace vzniklé v rámci činnosti </w:t>
          </w:r>
          <w:r>
            <w:t>správce stavby</w:t>
          </w:r>
          <w:r w:rsidRPr="000C4C77">
            <w:t xml:space="preserve"> nebo předané </w:t>
          </w:r>
          <w:r>
            <w:t>z</w:t>
          </w:r>
          <w:r w:rsidRPr="000C4C77">
            <w:t>hotovitelem a</w:t>
          </w:r>
          <w:r w:rsidR="00E82A02">
            <w:t> </w:t>
          </w:r>
          <w:r>
            <w:t>objednatelem</w:t>
          </w:r>
          <w:r w:rsidRPr="000C4C77">
            <w:t>;</w:t>
          </w:r>
        </w:p>
        <w:p w14:paraId="5E774F9E" w14:textId="7BA0A9F1" w:rsidR="00A37B5D" w:rsidRDefault="00A37B5D" w:rsidP="00865A0B">
          <w:pPr>
            <w:pStyle w:val="Odstavecseseznamem"/>
            <w:numPr>
              <w:ilvl w:val="0"/>
              <w:numId w:val="10"/>
            </w:numPr>
            <w:ind w:left="1037" w:hanging="357"/>
            <w:contextualSpacing w:val="0"/>
          </w:pPr>
          <w:r>
            <w:t xml:space="preserve">vede </w:t>
          </w:r>
          <w:r w:rsidRPr="000C4C77">
            <w:t>řádnou archivaci kopií stavebních deníků</w:t>
          </w:r>
          <w:r>
            <w:t>.</w:t>
          </w:r>
        </w:p>
        <w:p w14:paraId="5DA4835A" w14:textId="77777777" w:rsidR="00600BFC" w:rsidRDefault="00600BFC" w:rsidP="00600BFC">
          <w:pPr>
            <w:pStyle w:val="Odstavecseseznamem"/>
            <w:ind w:left="1040" w:firstLine="0"/>
          </w:pPr>
        </w:p>
        <w:p w14:paraId="141BA7F2" w14:textId="77777777" w:rsidR="006510E3" w:rsidRDefault="006510E3">
          <w:pPr>
            <w:tabs>
              <w:tab w:val="clear" w:pos="680"/>
              <w:tab w:val="clear" w:pos="1474"/>
              <w:tab w:val="clear" w:pos="2268"/>
            </w:tabs>
            <w:spacing w:before="0" w:after="0" w:line="240" w:lineRule="auto"/>
            <w:ind w:firstLine="0"/>
            <w:jc w:val="left"/>
            <w:rPr>
              <w:rFonts w:cstheme="minorHAnsi"/>
              <w:b/>
              <w:bCs/>
              <w:sz w:val="24"/>
            </w:rPr>
          </w:pPr>
          <w:r>
            <w:br w:type="page"/>
          </w:r>
        </w:p>
        <w:p w14:paraId="372E7C68" w14:textId="16AA08AE" w:rsidR="000E2FD4" w:rsidRPr="000E2FD4" w:rsidRDefault="003155E4" w:rsidP="00892596">
          <w:pPr>
            <w:pStyle w:val="lenovtmu"/>
          </w:pPr>
          <w:r>
            <w:t>Koordinátor</w:t>
          </w:r>
          <w:r w:rsidR="000E2FD4" w:rsidRPr="000E2FD4">
            <w:t xml:space="preserve"> BOZP</w:t>
          </w:r>
        </w:p>
        <w:p w14:paraId="08089016" w14:textId="158BDB7A" w:rsidR="003E6AC5" w:rsidRPr="00ED3799" w:rsidRDefault="003E6AC5" w:rsidP="003155E4">
          <w:r w:rsidRPr="00ED3799">
            <w:t>Koordinátor BOZP provádí zejména níže uvedené činnosti:</w:t>
          </w:r>
        </w:p>
        <w:p w14:paraId="62BFEA05" w14:textId="395C6FF9" w:rsidR="003E6AC5" w:rsidRPr="005A1EBC" w:rsidRDefault="003E6AC5" w:rsidP="00865A0B">
          <w:pPr>
            <w:pStyle w:val="Odstavecseseznamem"/>
            <w:numPr>
              <w:ilvl w:val="0"/>
              <w:numId w:val="11"/>
            </w:numPr>
            <w:ind w:left="1037" w:hanging="357"/>
            <w:contextualSpacing w:val="0"/>
          </w:pPr>
          <w:r w:rsidRPr="005A1EBC">
            <w:t>vzájemná koordinace všech účastníků výstavby vedoucí k eliminaci potenciálních rizik</w:t>
          </w:r>
          <w:r w:rsidR="00FC47FE" w:rsidRPr="005A1EBC">
            <w:t xml:space="preserve"> </w:t>
          </w:r>
          <w:r w:rsidRPr="005A1EBC">
            <w:t>vzniklých výstavbou;</w:t>
          </w:r>
        </w:p>
        <w:p w14:paraId="452E6BD2" w14:textId="60D90857" w:rsidR="003E6AC5" w:rsidRPr="005A1EBC" w:rsidRDefault="003E6AC5" w:rsidP="00865A0B">
          <w:pPr>
            <w:pStyle w:val="Odstavecseseznamem"/>
            <w:numPr>
              <w:ilvl w:val="0"/>
              <w:numId w:val="11"/>
            </w:numPr>
            <w:ind w:left="1037" w:hanging="357"/>
            <w:contextualSpacing w:val="0"/>
          </w:pPr>
          <w:r w:rsidRPr="005A1EBC">
            <w:t xml:space="preserve">vyhledávání rizik prací všech aktuálních zhotovitelů a </w:t>
          </w:r>
          <w:r w:rsidR="008B4B70">
            <w:t xml:space="preserve">zajištění </w:t>
          </w:r>
          <w:r w:rsidR="008B4B70" w:rsidRPr="005A1EBC">
            <w:t>vzájemn</w:t>
          </w:r>
          <w:r w:rsidR="008B4B70">
            <w:t>é</w:t>
          </w:r>
          <w:r w:rsidR="008B4B70" w:rsidRPr="005A1EBC">
            <w:t xml:space="preserve"> informova</w:t>
          </w:r>
          <w:r w:rsidR="008B4B70">
            <w:t>nosti</w:t>
          </w:r>
          <w:r w:rsidR="008B4B70" w:rsidRPr="005A1EBC">
            <w:t xml:space="preserve"> dotčen</w:t>
          </w:r>
          <w:r w:rsidR="008B4B70">
            <w:t>ých</w:t>
          </w:r>
          <w:r w:rsidR="008B4B70" w:rsidRPr="005A1EBC">
            <w:t xml:space="preserve"> zhotovitel</w:t>
          </w:r>
          <w:r w:rsidR="008B4B70">
            <w:t>ů</w:t>
          </w:r>
          <w:r w:rsidR="008B4B70" w:rsidRPr="005A1EBC">
            <w:t xml:space="preserve"> </w:t>
          </w:r>
          <w:r w:rsidRPr="005A1EBC">
            <w:t>o možnostech dopadu cizích rizik na jejich činnost;</w:t>
          </w:r>
        </w:p>
        <w:p w14:paraId="20EB2B23" w14:textId="58E5640A" w:rsidR="003E6AC5" w:rsidRPr="005A1EBC" w:rsidRDefault="003E6AC5" w:rsidP="00865A0B">
          <w:pPr>
            <w:pStyle w:val="Odstavecseseznamem"/>
            <w:numPr>
              <w:ilvl w:val="0"/>
              <w:numId w:val="11"/>
            </w:numPr>
            <w:ind w:left="1037" w:hanging="357"/>
            <w:contextualSpacing w:val="0"/>
            <w:rPr>
              <w:rFonts w:eastAsia="Times New Roman"/>
            </w:rPr>
          </w:pPr>
          <w:r w:rsidRPr="005A1EBC">
            <w:rPr>
              <w:rFonts w:eastAsia="Times New Roman"/>
            </w:rPr>
            <w:t xml:space="preserve">seznámení se s </w:t>
          </w:r>
          <w:r w:rsidR="0013518C">
            <w:rPr>
              <w:rFonts w:eastAsia="Times New Roman"/>
            </w:rPr>
            <w:t>p</w:t>
          </w:r>
          <w:r w:rsidRPr="005A1EBC">
            <w:rPr>
              <w:rFonts w:eastAsia="Times New Roman"/>
            </w:rPr>
            <w:t xml:space="preserve">ožadavky </w:t>
          </w:r>
          <w:r w:rsidR="0028294C">
            <w:rPr>
              <w:rFonts w:eastAsia="Times New Roman"/>
            </w:rPr>
            <w:t>O</w:t>
          </w:r>
          <w:r w:rsidRPr="005A1EBC">
            <w:rPr>
              <w:rFonts w:eastAsia="Times New Roman"/>
            </w:rPr>
            <w:t>bjednatele týkající se BOZP;</w:t>
          </w:r>
        </w:p>
        <w:p w14:paraId="78E29B01" w14:textId="3F0687F4" w:rsidR="003E6AC5" w:rsidRDefault="008B4B70" w:rsidP="00865A0B">
          <w:pPr>
            <w:pStyle w:val="Odstavecseseznamem"/>
            <w:numPr>
              <w:ilvl w:val="0"/>
              <w:numId w:val="11"/>
            </w:numPr>
            <w:ind w:left="1037" w:hanging="357"/>
            <w:contextualSpacing w:val="0"/>
            <w:rPr>
              <w:rFonts w:eastAsia="Times New Roman"/>
            </w:rPr>
          </w:pPr>
          <w:r w:rsidRPr="005A1EBC">
            <w:rPr>
              <w:rFonts w:eastAsia="Times New Roman"/>
            </w:rPr>
            <w:t>zabezpeč</w:t>
          </w:r>
          <w:r>
            <w:rPr>
              <w:rFonts w:eastAsia="Times New Roman"/>
            </w:rPr>
            <w:t>ení</w:t>
          </w:r>
          <w:r w:rsidRPr="005A1EBC">
            <w:rPr>
              <w:rFonts w:eastAsia="Times New Roman"/>
            </w:rPr>
            <w:t xml:space="preserve"> </w:t>
          </w:r>
          <w:r w:rsidR="003E6AC5" w:rsidRPr="005A1EBC">
            <w:rPr>
              <w:rFonts w:eastAsia="Times New Roman"/>
            </w:rPr>
            <w:t>veškeré činnosti v souladu s Právními předpisy;</w:t>
          </w:r>
        </w:p>
        <w:p w14:paraId="3B80E919" w14:textId="7D8F7A76" w:rsidR="003E6AC5" w:rsidRPr="00662417" w:rsidRDefault="003E6AC5" w:rsidP="00865A0B">
          <w:pPr>
            <w:pStyle w:val="Odstavecseseznamem"/>
            <w:numPr>
              <w:ilvl w:val="0"/>
              <w:numId w:val="11"/>
            </w:numPr>
            <w:ind w:left="1037" w:hanging="357"/>
            <w:contextualSpacing w:val="0"/>
          </w:pPr>
          <w:r w:rsidRPr="00571FD1">
            <w:rPr>
              <w:rFonts w:eastAsia="Times New Roman"/>
            </w:rPr>
            <w:t>zpracování a aktualizace dokumentace BOZP pro Staveniště (Plán BOZP,</w:t>
          </w:r>
          <w:r w:rsidR="005E43DF">
            <w:rPr>
              <w:rFonts w:eastAsia="Times New Roman"/>
            </w:rPr>
            <w:t xml:space="preserve"> aktualizace plánu BOZP včetně příloh</w:t>
          </w:r>
          <w:r w:rsidRPr="00571FD1">
            <w:rPr>
              <w:rFonts w:eastAsia="Times New Roman"/>
            </w:rPr>
            <w:t xml:space="preserve"> </w:t>
          </w:r>
          <w:r w:rsidRPr="00662417">
            <w:t>a přehled Právních předpisů vztahujících se ke stavbě);</w:t>
          </w:r>
        </w:p>
        <w:p w14:paraId="5B7B43FD" w14:textId="38C920CF" w:rsidR="003E6AC5" w:rsidRPr="005A1EBC" w:rsidRDefault="00871B3C" w:rsidP="00865A0B">
          <w:pPr>
            <w:pStyle w:val="Odstavecseseznamem"/>
            <w:numPr>
              <w:ilvl w:val="0"/>
              <w:numId w:val="11"/>
            </w:numPr>
            <w:ind w:left="1037" w:hanging="357"/>
            <w:contextualSpacing w:val="0"/>
            <w:rPr>
              <w:rFonts w:eastAsia="Times New Roman"/>
              <w:lang w:eastAsia="cs-CZ"/>
            </w:rPr>
          </w:pPr>
          <w:r w:rsidRPr="005A1EBC">
            <w:rPr>
              <w:rFonts w:eastAsia="Times New Roman"/>
              <w:lang w:eastAsia="cs-CZ"/>
            </w:rPr>
            <w:t>fyzick</w:t>
          </w:r>
          <w:r>
            <w:rPr>
              <w:rFonts w:eastAsia="Times New Roman"/>
              <w:lang w:eastAsia="cs-CZ"/>
            </w:rPr>
            <w:t>ý</w:t>
          </w:r>
          <w:r w:rsidRPr="005A1EBC">
            <w:rPr>
              <w:rFonts w:eastAsia="Times New Roman"/>
              <w:lang w:eastAsia="cs-CZ"/>
            </w:rPr>
            <w:t xml:space="preserve"> </w:t>
          </w:r>
          <w:r w:rsidR="0009251E">
            <w:rPr>
              <w:rFonts w:eastAsia="Times New Roman"/>
              <w:lang w:eastAsia="cs-CZ"/>
            </w:rPr>
            <w:t>výkon</w:t>
          </w:r>
          <w:r w:rsidR="003E6AC5" w:rsidRPr="005A1EBC">
            <w:rPr>
              <w:rFonts w:eastAsia="Times New Roman"/>
              <w:lang w:eastAsia="cs-CZ"/>
            </w:rPr>
            <w:t xml:space="preserve"> činnosti koordinátora BOZP v průběhu provádění stavby</w:t>
          </w:r>
          <w:r w:rsidR="0009251E">
            <w:rPr>
              <w:rFonts w:eastAsia="Times New Roman"/>
              <w:lang w:eastAsia="cs-CZ"/>
            </w:rPr>
            <w:t xml:space="preserve"> na staveništi</w:t>
          </w:r>
          <w:r w:rsidR="003E6AC5" w:rsidRPr="005A1EBC">
            <w:rPr>
              <w:rFonts w:eastAsia="Times New Roman"/>
              <w:lang w:eastAsia="cs-CZ"/>
            </w:rPr>
            <w:t>;</w:t>
          </w:r>
        </w:p>
        <w:p w14:paraId="22EC2DEF" w14:textId="60237039" w:rsidR="003E6AC5" w:rsidRPr="005A1EBC" w:rsidRDefault="0009251E" w:rsidP="00865A0B">
          <w:pPr>
            <w:pStyle w:val="Odstavecseseznamem"/>
            <w:numPr>
              <w:ilvl w:val="0"/>
              <w:numId w:val="11"/>
            </w:numPr>
            <w:ind w:left="1037" w:hanging="357"/>
            <w:contextualSpacing w:val="0"/>
            <w:rPr>
              <w:rFonts w:eastAsia="Times New Roman"/>
            </w:rPr>
          </w:pPr>
          <w:r w:rsidRPr="005A1EBC">
            <w:rPr>
              <w:rFonts w:eastAsia="Times New Roman"/>
            </w:rPr>
            <w:t>kontrol</w:t>
          </w:r>
          <w:r>
            <w:rPr>
              <w:rFonts w:eastAsia="Times New Roman"/>
            </w:rPr>
            <w:t>a</w:t>
          </w:r>
          <w:r w:rsidRPr="005A1EBC">
            <w:rPr>
              <w:rFonts w:eastAsia="Times New Roman"/>
            </w:rPr>
            <w:t xml:space="preserve"> </w:t>
          </w:r>
          <w:r w:rsidR="003E6AC5" w:rsidRPr="005A1EBC">
            <w:rPr>
              <w:rFonts w:eastAsia="Times New Roman"/>
            </w:rPr>
            <w:t>provádění jednotlivých prací na Staveništi z pohledu BOZP;</w:t>
          </w:r>
        </w:p>
        <w:p w14:paraId="59AAE850" w14:textId="759D0B7B" w:rsidR="003E6AC5" w:rsidRPr="005A1EBC" w:rsidRDefault="00466904" w:rsidP="00865A0B">
          <w:pPr>
            <w:pStyle w:val="Odstavecseseznamem"/>
            <w:numPr>
              <w:ilvl w:val="0"/>
              <w:numId w:val="11"/>
            </w:numPr>
            <w:ind w:left="1037" w:hanging="357"/>
            <w:contextualSpacing w:val="0"/>
            <w:rPr>
              <w:rFonts w:eastAsia="Times New Roman"/>
            </w:rPr>
          </w:pPr>
          <w:r>
            <w:rPr>
              <w:rFonts w:eastAsia="Times New Roman"/>
            </w:rPr>
            <w:t>oznámení</w:t>
          </w:r>
          <w:r w:rsidR="003E6AC5" w:rsidRPr="005A1EBC">
            <w:rPr>
              <w:rFonts w:eastAsia="Times New Roman"/>
            </w:rPr>
            <w:t xml:space="preserve"> </w:t>
          </w:r>
          <w:r>
            <w:rPr>
              <w:rFonts w:eastAsia="Times New Roman"/>
            </w:rPr>
            <w:t>zjištěných nedostatků</w:t>
          </w:r>
          <w:r w:rsidR="003E6AC5" w:rsidRPr="005A1EBC">
            <w:rPr>
              <w:rFonts w:eastAsia="Times New Roman"/>
            </w:rPr>
            <w:t xml:space="preserve"> a návrh nápravních opatření</w:t>
          </w:r>
          <w:r>
            <w:rPr>
              <w:rFonts w:eastAsia="Times New Roman"/>
            </w:rPr>
            <w:t xml:space="preserve"> Objednateli</w:t>
          </w:r>
          <w:r w:rsidR="003E6AC5" w:rsidRPr="005A1EBC">
            <w:rPr>
              <w:rFonts w:eastAsia="Times New Roman"/>
            </w:rPr>
            <w:t>;</w:t>
          </w:r>
        </w:p>
        <w:p w14:paraId="523FF542" w14:textId="7A080143" w:rsidR="003E6AC5" w:rsidRPr="007237AD" w:rsidRDefault="00466904" w:rsidP="00865A0B">
          <w:pPr>
            <w:pStyle w:val="Odstavecseseznamem"/>
            <w:numPr>
              <w:ilvl w:val="0"/>
              <w:numId w:val="11"/>
            </w:numPr>
            <w:ind w:left="1037" w:hanging="357"/>
            <w:contextualSpacing w:val="0"/>
            <w:rPr>
              <w:rFonts w:eastAsia="Times New Roman"/>
            </w:rPr>
          </w:pPr>
          <w:r>
            <w:rPr>
              <w:rFonts w:eastAsia="Times New Roman"/>
            </w:rPr>
            <w:t>organizace a aktivní účast</w:t>
          </w:r>
          <w:r w:rsidR="003E6AC5" w:rsidRPr="005A1EBC">
            <w:rPr>
              <w:rFonts w:eastAsia="Times New Roman"/>
            </w:rPr>
            <w:t xml:space="preserve"> na kontrolních dnech a koordinačních poradách týkajících se</w:t>
          </w:r>
          <w:r w:rsidR="007237AD">
            <w:rPr>
              <w:rFonts w:eastAsia="Times New Roman"/>
            </w:rPr>
            <w:t xml:space="preserve"> </w:t>
          </w:r>
          <w:r w:rsidR="003E6AC5" w:rsidRPr="007237AD">
            <w:rPr>
              <w:rFonts w:eastAsia="Times New Roman"/>
            </w:rPr>
            <w:t>BOZP;</w:t>
          </w:r>
        </w:p>
        <w:p w14:paraId="6A58A0CD" w14:textId="53181BAD" w:rsidR="003E6AC5" w:rsidRDefault="000C6FA4" w:rsidP="00865A0B">
          <w:pPr>
            <w:pStyle w:val="Odstavecseseznamem"/>
            <w:numPr>
              <w:ilvl w:val="0"/>
              <w:numId w:val="11"/>
            </w:numPr>
            <w:ind w:left="1037" w:hanging="357"/>
            <w:contextualSpacing w:val="0"/>
            <w:rPr>
              <w:rFonts w:eastAsia="Times New Roman"/>
            </w:rPr>
          </w:pPr>
          <w:r w:rsidRPr="00D72967">
            <w:rPr>
              <w:rFonts w:eastAsia="Times New Roman"/>
            </w:rPr>
            <w:t>kontro</w:t>
          </w:r>
          <w:r>
            <w:rPr>
              <w:rFonts w:eastAsia="Times New Roman"/>
            </w:rPr>
            <w:t>la</w:t>
          </w:r>
          <w:r w:rsidRPr="00D72967">
            <w:rPr>
              <w:rFonts w:eastAsia="Times New Roman"/>
            </w:rPr>
            <w:t xml:space="preserve"> </w:t>
          </w:r>
          <w:r w:rsidR="003E6AC5" w:rsidRPr="00D72967">
            <w:rPr>
              <w:rFonts w:eastAsia="Times New Roman"/>
            </w:rPr>
            <w:t xml:space="preserve">a </w:t>
          </w:r>
          <w:r w:rsidRPr="00D72967">
            <w:rPr>
              <w:rFonts w:eastAsia="Times New Roman"/>
            </w:rPr>
            <w:t>zabezpeč</w:t>
          </w:r>
          <w:r>
            <w:rPr>
              <w:rFonts w:eastAsia="Times New Roman"/>
            </w:rPr>
            <w:t>ení</w:t>
          </w:r>
          <w:r w:rsidRPr="00D72967">
            <w:rPr>
              <w:rFonts w:eastAsia="Times New Roman"/>
            </w:rPr>
            <w:t xml:space="preserve"> případn</w:t>
          </w:r>
          <w:r>
            <w:rPr>
              <w:rFonts w:eastAsia="Times New Roman"/>
            </w:rPr>
            <w:t>ých</w:t>
          </w:r>
          <w:r w:rsidRPr="00D72967">
            <w:rPr>
              <w:rFonts w:eastAsia="Times New Roman"/>
            </w:rPr>
            <w:t xml:space="preserve"> </w:t>
          </w:r>
          <w:r w:rsidR="003E6AC5" w:rsidRPr="00D72967">
            <w:rPr>
              <w:rFonts w:eastAsia="Times New Roman"/>
            </w:rPr>
            <w:t>další</w:t>
          </w:r>
          <w:r>
            <w:rPr>
              <w:rFonts w:eastAsia="Times New Roman"/>
            </w:rPr>
            <w:t>ch</w:t>
          </w:r>
          <w:r w:rsidR="003E6AC5" w:rsidRPr="00D72967">
            <w:rPr>
              <w:rFonts w:eastAsia="Times New Roman"/>
            </w:rPr>
            <w:t xml:space="preserve"> </w:t>
          </w:r>
          <w:r w:rsidRPr="00D72967">
            <w:rPr>
              <w:rFonts w:eastAsia="Times New Roman"/>
            </w:rPr>
            <w:t>požadavk</w:t>
          </w:r>
          <w:r>
            <w:rPr>
              <w:rFonts w:eastAsia="Times New Roman"/>
            </w:rPr>
            <w:t xml:space="preserve">ů </w:t>
          </w:r>
          <w:r w:rsidR="003E6AC5" w:rsidRPr="00D72967">
            <w:rPr>
              <w:rFonts w:eastAsia="Times New Roman"/>
            </w:rPr>
            <w:t>dle zadání</w:t>
          </w:r>
          <w:r w:rsidR="00D72967" w:rsidRPr="00D72967">
            <w:rPr>
              <w:rFonts w:eastAsia="Times New Roman"/>
            </w:rPr>
            <w:t xml:space="preserve"> </w:t>
          </w:r>
          <w:r w:rsidR="00103C68">
            <w:rPr>
              <w:rFonts w:eastAsia="Times New Roman"/>
            </w:rPr>
            <w:t>O</w:t>
          </w:r>
          <w:r w:rsidR="00D72967" w:rsidRPr="00D72967">
            <w:rPr>
              <w:rFonts w:eastAsia="Times New Roman"/>
            </w:rPr>
            <w:t>bjednatele</w:t>
          </w:r>
          <w:r w:rsidR="003E6AC5" w:rsidRPr="00D72967">
            <w:rPr>
              <w:rFonts w:eastAsia="Times New Roman"/>
            </w:rPr>
            <w:t xml:space="preserve"> vycházející z platných Právních předpisů;</w:t>
          </w:r>
        </w:p>
        <w:p w14:paraId="22C44A97" w14:textId="77777777" w:rsidR="00546686" w:rsidRPr="00D72967" w:rsidRDefault="00546686" w:rsidP="00546686">
          <w:pPr>
            <w:pStyle w:val="Odstavecseseznamem"/>
            <w:ind w:left="1037" w:firstLine="0"/>
            <w:contextualSpacing w:val="0"/>
            <w:rPr>
              <w:rFonts w:eastAsia="Times New Roman"/>
            </w:rPr>
          </w:pPr>
        </w:p>
        <w:p w14:paraId="43424B36" w14:textId="3E309295" w:rsidR="003E6AC5" w:rsidRPr="00176F13" w:rsidRDefault="003E6AC5" w:rsidP="007237AD">
          <w:pPr>
            <w:rPr>
              <w:b/>
              <w:u w:val="single"/>
            </w:rPr>
          </w:pPr>
          <w:r w:rsidRPr="00176F13">
            <w:rPr>
              <w:u w:val="single"/>
            </w:rPr>
            <w:t>Koordinátor BOZP během přípravy stavby</w:t>
          </w:r>
          <w:r w:rsidRPr="00176F13">
            <w:rPr>
              <w:b/>
              <w:u w:val="single"/>
            </w:rPr>
            <w:t xml:space="preserve">: </w:t>
          </w:r>
        </w:p>
        <w:p w14:paraId="614C3733" w14:textId="33A9F715" w:rsidR="003E6AC5" w:rsidRPr="00ED3799" w:rsidRDefault="003E6AC5" w:rsidP="00865A0B">
          <w:pPr>
            <w:pStyle w:val="Odstavecseseznamem"/>
            <w:numPr>
              <w:ilvl w:val="0"/>
              <w:numId w:val="12"/>
            </w:numPr>
            <w:ind w:left="1037" w:hanging="357"/>
            <w:contextualSpacing w:val="0"/>
          </w:pPr>
          <w:r w:rsidRPr="00ED3799">
            <w:t xml:space="preserve">spolupracuje s projektantem, zpracovatelem projektové dokumentace, </w:t>
          </w:r>
        </w:p>
        <w:p w14:paraId="43EE7E89" w14:textId="3CF44E80" w:rsidR="003E6AC5" w:rsidRPr="00ED3799" w:rsidRDefault="003E6AC5" w:rsidP="00865A0B">
          <w:pPr>
            <w:pStyle w:val="Odstavecseseznamem"/>
            <w:numPr>
              <w:ilvl w:val="0"/>
              <w:numId w:val="12"/>
            </w:numPr>
            <w:ind w:left="1037" w:hanging="357"/>
            <w:contextualSpacing w:val="0"/>
          </w:pPr>
          <w:r w:rsidRPr="00ED3799">
            <w:t xml:space="preserve">zpracovává plán bezpečnosti práce v písemné a grafické podobě se všemi nutnými </w:t>
          </w:r>
        </w:p>
        <w:p w14:paraId="2F7933E6" w14:textId="37F12701" w:rsidR="003E6AC5" w:rsidRPr="00ED3799" w:rsidRDefault="003E6AC5" w:rsidP="00780B7C">
          <w:pPr>
            <w:pStyle w:val="Odstavecseseznamem"/>
            <w:ind w:left="1037" w:firstLine="0"/>
            <w:contextualSpacing w:val="0"/>
          </w:pPr>
          <w:r w:rsidRPr="00ED3799">
            <w:t>a potřebnými požadavky a jednotlivými pracovními postupy při realizaci,</w:t>
          </w:r>
        </w:p>
        <w:p w14:paraId="57C8C822" w14:textId="73BA23F6" w:rsidR="003E6AC5" w:rsidRPr="00ED3799" w:rsidRDefault="003E6AC5" w:rsidP="00865A0B">
          <w:pPr>
            <w:pStyle w:val="Odstavecseseznamem"/>
            <w:numPr>
              <w:ilvl w:val="0"/>
              <w:numId w:val="12"/>
            </w:numPr>
            <w:ind w:left="1037" w:hanging="357"/>
            <w:contextualSpacing w:val="0"/>
          </w:pPr>
          <w:r w:rsidRPr="00ED3799">
            <w:t>navrhuje vhodná opatření BOZP,</w:t>
          </w:r>
        </w:p>
        <w:p w14:paraId="4CB2A86D" w14:textId="2390BB5F" w:rsidR="003E6AC5" w:rsidRPr="00ED3799" w:rsidRDefault="003E6AC5" w:rsidP="00865A0B">
          <w:pPr>
            <w:pStyle w:val="Odstavecseseznamem"/>
            <w:numPr>
              <w:ilvl w:val="0"/>
              <w:numId w:val="12"/>
            </w:numPr>
            <w:ind w:left="1037" w:hanging="357"/>
            <w:contextualSpacing w:val="0"/>
          </w:pPr>
          <w:r w:rsidRPr="00ED3799">
            <w:t xml:space="preserve">zpracuje přehled právních </w:t>
          </w:r>
          <w:r w:rsidRPr="006803D3">
            <w:t>předpisů vztahujících</w:t>
          </w:r>
          <w:r w:rsidRPr="00ED3799">
            <w:t xml:space="preserve"> se ke stavbě, </w:t>
          </w:r>
        </w:p>
        <w:p w14:paraId="7CF442E6" w14:textId="64EDB028" w:rsidR="003E6AC5" w:rsidRPr="00ED3799" w:rsidRDefault="003E6AC5" w:rsidP="00865A0B">
          <w:pPr>
            <w:pStyle w:val="Odstavecseseznamem"/>
            <w:numPr>
              <w:ilvl w:val="0"/>
              <w:numId w:val="12"/>
            </w:numPr>
            <w:ind w:left="1037" w:hanging="357"/>
            <w:contextualSpacing w:val="0"/>
          </w:pPr>
          <w:r w:rsidRPr="00ED3799">
            <w:t>zpracuje přehled rizik, která se mohou vyskytnout při realizaci stavby,</w:t>
          </w:r>
        </w:p>
        <w:p w14:paraId="41B76193" w14:textId="77E09506" w:rsidR="003E6AC5" w:rsidRPr="00ED3799" w:rsidRDefault="003E6AC5" w:rsidP="00865A0B">
          <w:pPr>
            <w:pStyle w:val="Odstavecseseznamem"/>
            <w:numPr>
              <w:ilvl w:val="0"/>
              <w:numId w:val="12"/>
            </w:numPr>
            <w:ind w:left="1037" w:hanging="357"/>
            <w:contextualSpacing w:val="0"/>
          </w:pPr>
          <w:r w:rsidRPr="00ED3799">
            <w:t xml:space="preserve">zpracuje informace o bezpečnostních a zdravotních rizicích v rámci výstavby, </w:t>
          </w:r>
        </w:p>
        <w:p w14:paraId="706AC27B" w14:textId="0BF3509D" w:rsidR="003E6AC5" w:rsidRPr="00ED3799" w:rsidRDefault="003E6AC5" w:rsidP="00865A0B">
          <w:pPr>
            <w:pStyle w:val="Odstavecseseznamem"/>
            <w:numPr>
              <w:ilvl w:val="0"/>
              <w:numId w:val="12"/>
            </w:numPr>
            <w:ind w:left="1037" w:hanging="357"/>
            <w:contextualSpacing w:val="0"/>
          </w:pPr>
          <w:r w:rsidRPr="00ED3799">
            <w:t xml:space="preserve">zpracuje podněty a doporučení technických řešení nebo organizačních opatření, která jsou z hlediska zajištění bezpečného a zdraví neohrožujícího pracovního prostředí a podmínek výkonu práce vhodná pro plánování jednotlivých prací, </w:t>
          </w:r>
        </w:p>
        <w:p w14:paraId="6484F32D" w14:textId="02316B22" w:rsidR="003E6AC5" w:rsidRPr="00ED3799" w:rsidRDefault="003E6AC5" w:rsidP="00865A0B">
          <w:pPr>
            <w:pStyle w:val="Odstavecseseznamem"/>
            <w:numPr>
              <w:ilvl w:val="0"/>
              <w:numId w:val="12"/>
            </w:numPr>
            <w:ind w:left="1037" w:hanging="357"/>
            <w:contextualSpacing w:val="0"/>
          </w:pPr>
          <w:r w:rsidRPr="00ED3799">
            <w:t>poskytuje odborné konzultace a doporučení týkající se požadavků na zajištění bezpečné a</w:t>
          </w:r>
          <w:r w:rsidR="006431E5">
            <w:t> </w:t>
          </w:r>
          <w:r w:rsidRPr="00ED3799">
            <w:t>zdraví neohrožující práce, odhadu délky času potřebného k provedení plánovaných prací nebo činností se zřetelem na specifická opatření, pracovní nebo technologické postupy a</w:t>
          </w:r>
          <w:r w:rsidR="006431E5">
            <w:t> </w:t>
          </w:r>
          <w:r w:rsidRPr="00ED3799">
            <w:t xml:space="preserve">procesy a potřebnou organizaci prací v průběhu realizace, </w:t>
          </w:r>
        </w:p>
        <w:p w14:paraId="1C9CB3F2" w14:textId="2841562B" w:rsidR="003E6AC5" w:rsidRPr="00ED3799" w:rsidRDefault="003E6AC5" w:rsidP="00865A0B">
          <w:pPr>
            <w:pStyle w:val="Odstavecseseznamem"/>
            <w:numPr>
              <w:ilvl w:val="0"/>
              <w:numId w:val="12"/>
            </w:numPr>
            <w:ind w:left="1037" w:hanging="357"/>
            <w:contextualSpacing w:val="0"/>
          </w:pPr>
          <w:r w:rsidRPr="00ED3799">
            <w:t>zabezpečí, aby plán přiměřeně povaze a rozsahu stavby a místním provozním podmínkám staveniště obsahoval informace, údaje a postupy zpracované v podrobnostech nezbytných</w:t>
          </w:r>
          <w:r w:rsidR="00F01EC4">
            <w:t xml:space="preserve"> </w:t>
          </w:r>
          <w:r w:rsidRPr="00ED3799">
            <w:t xml:space="preserve">pro zajištění bezpečné a zdraví neohrožující práce. Vypracuje „Plán BOZP“ a předloží investorovi do 30 dnů po uzavření </w:t>
          </w:r>
          <w:r w:rsidR="00590CC0">
            <w:t>S</w:t>
          </w:r>
          <w:r w:rsidRPr="00ED3799">
            <w:t>mlouvy,</w:t>
          </w:r>
        </w:p>
        <w:p w14:paraId="42B012C5" w14:textId="43FC2219" w:rsidR="003E6AC5" w:rsidRDefault="003E6AC5" w:rsidP="00865A0B">
          <w:pPr>
            <w:pStyle w:val="Odstavecseseznamem"/>
            <w:numPr>
              <w:ilvl w:val="0"/>
              <w:numId w:val="12"/>
            </w:numPr>
            <w:ind w:left="1037" w:hanging="357"/>
            <w:contextualSpacing w:val="0"/>
          </w:pPr>
          <w:r w:rsidRPr="00ED3799">
            <w:t>odpovídá za to, že plán BOZP bude v jednom paré neustále k dispozici na stavbě.</w:t>
          </w:r>
        </w:p>
        <w:p w14:paraId="3124B4C4" w14:textId="77777777" w:rsidR="00546686" w:rsidRPr="00ED3799" w:rsidRDefault="00546686" w:rsidP="00546686">
          <w:pPr>
            <w:pStyle w:val="Odstavecseseznamem"/>
            <w:ind w:left="1037" w:firstLine="0"/>
            <w:contextualSpacing w:val="0"/>
          </w:pPr>
        </w:p>
        <w:p w14:paraId="0C3F9FA7" w14:textId="6BDAAA63" w:rsidR="003E6AC5" w:rsidRPr="007237AD" w:rsidRDefault="003E6AC5" w:rsidP="007237AD">
          <w:r w:rsidRPr="00176F13">
            <w:rPr>
              <w:u w:val="single"/>
            </w:rPr>
            <w:t>Koordinátor BOZP během realizace stavby</w:t>
          </w:r>
          <w:r w:rsidRPr="007237AD">
            <w:t>:</w:t>
          </w:r>
        </w:p>
        <w:p w14:paraId="38E01781" w14:textId="1387DDCF" w:rsidR="002B4160" w:rsidRPr="00FE784C" w:rsidRDefault="002B4160" w:rsidP="00780B7C">
          <w:pPr>
            <w:numPr>
              <w:ilvl w:val="0"/>
              <w:numId w:val="13"/>
            </w:numPr>
            <w:shd w:val="clear" w:color="auto" w:fill="FFFFFF"/>
            <w:tabs>
              <w:tab w:val="clear" w:pos="680"/>
              <w:tab w:val="clear" w:pos="1474"/>
              <w:tab w:val="clear" w:pos="2268"/>
            </w:tabs>
            <w:spacing w:line="240" w:lineRule="auto"/>
          </w:pPr>
          <w:r w:rsidRPr="00FE784C">
            <w:t>koordinuje přijímání opatření k zajištění bezpečnosti a ochrany zdraví při práci</w:t>
          </w:r>
          <w:r w:rsidRPr="0082578A">
            <w:rPr>
              <w:rFonts w:eastAsia="Courier New" w:cstheme="minorHAnsi"/>
              <w:szCs w:val="24"/>
              <w:lang w:eastAsia="cs-CZ"/>
            </w:rPr>
            <w:t xml:space="preserve"> jednotlivými zhotoviteli nebo jimi pověřenými osobami</w:t>
          </w:r>
          <w:r w:rsidR="00780B7C">
            <w:rPr>
              <w:rFonts w:eastAsia="Courier New" w:cstheme="minorHAnsi"/>
              <w:szCs w:val="24"/>
              <w:lang w:eastAsia="cs-CZ"/>
            </w:rPr>
            <w:t>,</w:t>
          </w:r>
        </w:p>
        <w:p w14:paraId="07F29027" w14:textId="1FD06A56"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dává podněty a na vyžádání zhotovitele doporučuje technická řešení nebo opatření k</w:t>
          </w:r>
          <w:r w:rsidR="006431E5">
            <w:rPr>
              <w:rFonts w:eastAsia="Courier New" w:cstheme="minorHAnsi"/>
              <w:szCs w:val="24"/>
              <w:lang w:eastAsia="cs-CZ"/>
            </w:rPr>
            <w:t> </w:t>
          </w:r>
          <w:r w:rsidRPr="0082578A">
            <w:rPr>
              <w:rFonts w:eastAsia="Courier New" w:cstheme="minorHAnsi"/>
              <w:szCs w:val="24"/>
              <w:lang w:eastAsia="cs-CZ"/>
            </w:rPr>
            <w:t>zajištění bezpečnosti a ochrany zdraví při práci pro stanovení pracovních nebo technologických postupů a plánování bezpečného provádění prací, které se s ohledem na věcné a časové vazby při realizaci stavby uskuteční současně nebo na sebe budou bezprostředně navazovat,</w:t>
          </w:r>
        </w:p>
        <w:p w14:paraId="7F90D067" w14:textId="75885B77" w:rsidR="002B4160" w:rsidRPr="00FE784C" w:rsidRDefault="002B4160" w:rsidP="00F668FD">
          <w:pPr>
            <w:numPr>
              <w:ilvl w:val="0"/>
              <w:numId w:val="13"/>
            </w:numPr>
            <w:shd w:val="clear" w:color="auto" w:fill="FFFFFF"/>
            <w:tabs>
              <w:tab w:val="clear" w:pos="680"/>
              <w:tab w:val="clear" w:pos="1474"/>
              <w:tab w:val="clear" w:pos="2268"/>
            </w:tabs>
            <w:spacing w:line="240" w:lineRule="auto"/>
          </w:pPr>
          <w:r w:rsidRPr="00FE784C">
            <w:t xml:space="preserve">spolupracuje při stanovení času potřebného k bezpečnému provádění jednotlivých prací </w:t>
          </w:r>
          <w:r w:rsidRPr="0082578A">
            <w:rPr>
              <w:rFonts w:eastAsia="Courier New" w:cstheme="minorHAnsi"/>
              <w:szCs w:val="24"/>
              <w:lang w:eastAsia="cs-CZ"/>
            </w:rPr>
            <w:t>nebo činností,</w:t>
          </w:r>
        </w:p>
        <w:p w14:paraId="7197EE02" w14:textId="1F368A5E" w:rsidR="002B4160" w:rsidRPr="00FE784C" w:rsidRDefault="002B4160" w:rsidP="00A96BD5">
          <w:pPr>
            <w:numPr>
              <w:ilvl w:val="0"/>
              <w:numId w:val="13"/>
            </w:numPr>
            <w:shd w:val="clear" w:color="auto" w:fill="FFFFFF"/>
            <w:tabs>
              <w:tab w:val="clear" w:pos="680"/>
              <w:tab w:val="clear" w:pos="1474"/>
              <w:tab w:val="clear" w:pos="2268"/>
            </w:tabs>
            <w:spacing w:line="240" w:lineRule="auto"/>
          </w:pPr>
          <w:r w:rsidRPr="0082578A">
            <w:rPr>
              <w:rFonts w:eastAsia="Courier New" w:cstheme="minorHAnsi"/>
              <w:szCs w:val="24"/>
              <w:lang w:eastAsia="cs-CZ"/>
            </w:rPr>
            <w:t>sleduje provádění prací</w:t>
          </w:r>
          <w:r w:rsidRPr="00FE784C">
            <w:t xml:space="preserve"> na staveništi </w:t>
          </w:r>
          <w:r w:rsidRPr="0082578A">
            <w:rPr>
              <w:rFonts w:eastAsia="Courier New" w:cstheme="minorHAnsi"/>
              <w:szCs w:val="24"/>
              <w:lang w:eastAsia="cs-CZ"/>
            </w:rPr>
            <w:t>a ověřuje, zda jsou dodržovány požadavky</w:t>
          </w:r>
          <w:r w:rsidRPr="00FE784C">
            <w:t xml:space="preserve"> na bezpečnost a ochranu zdraví při práci</w:t>
          </w:r>
          <w:r w:rsidRPr="0082578A">
            <w:rPr>
              <w:rFonts w:eastAsia="Courier New" w:cstheme="minorHAnsi"/>
              <w:szCs w:val="24"/>
              <w:lang w:eastAsia="cs-CZ"/>
            </w:rPr>
            <w:t xml:space="preserve"> a </w:t>
          </w:r>
          <w:r w:rsidR="00F668FD">
            <w:rPr>
              <w:rFonts w:eastAsia="Courier New" w:cstheme="minorHAnsi"/>
              <w:szCs w:val="24"/>
              <w:lang w:eastAsia="cs-CZ"/>
            </w:rPr>
            <w:t xml:space="preserve">písemnou formou </w:t>
          </w:r>
          <w:r w:rsidRPr="0082578A">
            <w:rPr>
              <w:rFonts w:eastAsia="Courier New" w:cstheme="minorHAnsi"/>
              <w:szCs w:val="24"/>
              <w:lang w:eastAsia="cs-CZ"/>
            </w:rPr>
            <w:t xml:space="preserve">upozorňuje na konkrétně zjištěné nedostatky a požaduje bez zbytečného odkladu </w:t>
          </w:r>
          <w:r w:rsidRPr="00FE784C">
            <w:t>zjednání nápravy,</w:t>
          </w:r>
        </w:p>
        <w:p w14:paraId="6C92C6D3" w14:textId="061972D5" w:rsidR="002B4160" w:rsidRPr="00FE784C" w:rsidRDefault="002B4160" w:rsidP="00A96BD5">
          <w:pPr>
            <w:numPr>
              <w:ilvl w:val="0"/>
              <w:numId w:val="13"/>
            </w:numPr>
            <w:shd w:val="clear" w:color="auto" w:fill="FFFFFF"/>
            <w:tabs>
              <w:tab w:val="clear" w:pos="680"/>
              <w:tab w:val="clear" w:pos="1474"/>
              <w:tab w:val="clear" w:pos="2268"/>
            </w:tabs>
            <w:spacing w:line="240" w:lineRule="auto"/>
          </w:pPr>
          <w:r w:rsidRPr="00FE784C">
            <w:t xml:space="preserve">kontroluje zabezpečení obvodu staveniště, včetně </w:t>
          </w:r>
          <w:r w:rsidRPr="0082578A">
            <w:rPr>
              <w:rFonts w:eastAsia="Courier New" w:cstheme="minorHAnsi"/>
              <w:szCs w:val="24"/>
              <w:lang w:eastAsia="cs-CZ"/>
            </w:rPr>
            <w:t>vstupu</w:t>
          </w:r>
          <w:r w:rsidRPr="00FE784C">
            <w:t xml:space="preserve"> a </w:t>
          </w:r>
          <w:r w:rsidRPr="0082578A">
            <w:rPr>
              <w:rFonts w:eastAsia="Courier New" w:cstheme="minorHAnsi"/>
              <w:szCs w:val="24"/>
              <w:lang w:eastAsia="cs-CZ"/>
            </w:rPr>
            <w:t>vjezdu</w:t>
          </w:r>
          <w:r w:rsidRPr="00FE784C">
            <w:t xml:space="preserve"> na staveniště</w:t>
          </w:r>
          <w:r w:rsidRPr="0082578A">
            <w:rPr>
              <w:rFonts w:eastAsia="Courier New" w:cstheme="minorHAnsi"/>
              <w:szCs w:val="24"/>
              <w:lang w:eastAsia="cs-CZ"/>
            </w:rPr>
            <w:t xml:space="preserve"> s cílem zamezit vstup</w:t>
          </w:r>
          <w:r w:rsidRPr="00FE784C">
            <w:t xml:space="preserve"> nepovolaným </w:t>
          </w:r>
          <w:r w:rsidRPr="0082578A">
            <w:rPr>
              <w:rFonts w:eastAsia="Courier New" w:cstheme="minorHAnsi"/>
              <w:szCs w:val="24"/>
              <w:lang w:eastAsia="cs-CZ"/>
            </w:rPr>
            <w:t xml:space="preserve">fyzickým </w:t>
          </w:r>
          <w:r w:rsidRPr="00FE784C">
            <w:t>osobám,</w:t>
          </w:r>
        </w:p>
        <w:p w14:paraId="55E26F7B" w14:textId="198C3232"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spolupracuje se zástupci zaměstnanců pro oblast bezpečnosti a ochrany zdraví při práci </w:t>
          </w:r>
          <w:r w:rsidR="006431E5">
            <w:rPr>
              <w:rFonts w:eastAsia="Courier New" w:cstheme="minorHAnsi"/>
              <w:szCs w:val="24"/>
              <w:lang w:eastAsia="cs-CZ"/>
            </w:rPr>
            <w:br/>
          </w:r>
          <w:r w:rsidRPr="0082578A">
            <w:rPr>
              <w:rFonts w:eastAsia="Courier New" w:cstheme="minorHAnsi"/>
              <w:szCs w:val="24"/>
              <w:lang w:eastAsia="cs-CZ"/>
            </w:rPr>
            <w:t>a s fyzickou osobou provádějící technický dozor stavebníka,</w:t>
          </w:r>
        </w:p>
        <w:p w14:paraId="6ADBB200" w14:textId="77777777"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zúčastňuje se kontrolní prohlídky stavby, k níž byl přizván stavebním úřadem </w:t>
          </w:r>
        </w:p>
        <w:p w14:paraId="09488E8F" w14:textId="77777777"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 xml:space="preserve">v součinnosti se všemi zhotoviteli na dané stavbě průběžně aktualizuje a přizpůsobuje plán a nechá plán odsouhlasit a podepsat všemi zhotoviteli, </w:t>
          </w:r>
        </w:p>
        <w:p w14:paraId="3F91AE6F" w14:textId="77777777"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Cs w:val="24"/>
              <w:lang w:eastAsia="cs-CZ"/>
            </w:rPr>
          </w:pPr>
          <w:r w:rsidRPr="0082578A">
            <w:rPr>
              <w:rFonts w:eastAsia="Courier New" w:cstheme="minorHAnsi"/>
              <w:szCs w:val="24"/>
              <w:lang w:eastAsia="cs-CZ"/>
            </w:rPr>
            <w:t>navrhuje termíny kontrolních dnů k dodržování plánu za účasti zhotovitelů nebo osob jimi pověřených a organizuje jejich konání,</w:t>
          </w:r>
        </w:p>
        <w:p w14:paraId="52DDB1CA" w14:textId="51E0702B" w:rsidR="002B4160" w:rsidRPr="0082578A" w:rsidRDefault="002B4160" w:rsidP="002B4160">
          <w:pPr>
            <w:numPr>
              <w:ilvl w:val="0"/>
              <w:numId w:val="13"/>
            </w:numPr>
            <w:shd w:val="clear" w:color="auto" w:fill="FFFFFF"/>
            <w:tabs>
              <w:tab w:val="clear" w:pos="680"/>
              <w:tab w:val="clear" w:pos="1474"/>
              <w:tab w:val="clear" w:pos="2268"/>
            </w:tabs>
            <w:spacing w:line="276" w:lineRule="auto"/>
            <w:rPr>
              <w:rFonts w:eastAsia="Courier New" w:cstheme="minorHAnsi"/>
              <w:szCs w:val="24"/>
              <w:lang w:eastAsia="cs-CZ"/>
            </w:rPr>
          </w:pPr>
          <w:r w:rsidRPr="0082578A">
            <w:rPr>
              <w:rFonts w:eastAsia="Courier New" w:cstheme="minorHAnsi"/>
              <w:szCs w:val="24"/>
              <w:lang w:eastAsia="cs-CZ"/>
            </w:rPr>
            <w:t>sleduje, zda zhotovitelé dodržují plán a projednává s nimi přijetí opatření a termíny k</w:t>
          </w:r>
          <w:r w:rsidR="006431E5">
            <w:rPr>
              <w:rFonts w:eastAsia="Courier New" w:cstheme="minorHAnsi"/>
              <w:szCs w:val="24"/>
              <w:lang w:eastAsia="cs-CZ"/>
            </w:rPr>
            <w:t> </w:t>
          </w:r>
          <w:r w:rsidRPr="0082578A">
            <w:rPr>
              <w:rFonts w:eastAsia="Courier New" w:cstheme="minorHAnsi"/>
              <w:szCs w:val="24"/>
              <w:lang w:eastAsia="cs-CZ"/>
            </w:rPr>
            <w:t>nápravě zjištěných nedostatků,</w:t>
          </w:r>
        </w:p>
        <w:p w14:paraId="1DFA6794" w14:textId="5A448E60" w:rsidR="002B4160" w:rsidRPr="0082578A" w:rsidRDefault="002B4160" w:rsidP="0082578A">
          <w:pPr>
            <w:numPr>
              <w:ilvl w:val="0"/>
              <w:numId w:val="13"/>
            </w:numPr>
            <w:shd w:val="clear" w:color="auto" w:fill="FFFFFF"/>
            <w:tabs>
              <w:tab w:val="clear" w:pos="680"/>
              <w:tab w:val="clear" w:pos="1474"/>
              <w:tab w:val="clear" w:pos="2268"/>
            </w:tabs>
            <w:spacing w:line="240" w:lineRule="auto"/>
            <w:rPr>
              <w:rFonts w:eastAsia="Courier New" w:cstheme="minorHAnsi"/>
              <w:sz w:val="20"/>
              <w:szCs w:val="20"/>
              <w:lang w:eastAsia="cs-CZ"/>
            </w:rPr>
          </w:pPr>
          <w:r w:rsidRPr="0082578A">
            <w:rPr>
              <w:rFonts w:eastAsia="Courier New" w:cstheme="minorHAnsi"/>
              <w:szCs w:val="24"/>
              <w:lang w:eastAsia="cs-CZ"/>
            </w:rPr>
            <w:t>provádí zápisy o zjištěných nedostatcích v bezpečnosti a ochraně zdraví při práci na staveništi, na něž prokazatelně upozornil zhotovitele, a dále zapisuje údaje o tom, zda a</w:t>
          </w:r>
          <w:r w:rsidR="006431E5">
            <w:rPr>
              <w:rFonts w:eastAsia="Courier New" w:cstheme="minorHAnsi"/>
              <w:szCs w:val="24"/>
              <w:lang w:eastAsia="cs-CZ"/>
            </w:rPr>
            <w:t> </w:t>
          </w:r>
          <w:r w:rsidRPr="0082578A">
            <w:rPr>
              <w:rFonts w:eastAsia="Courier New" w:cstheme="minorHAnsi"/>
              <w:szCs w:val="24"/>
              <w:lang w:eastAsia="cs-CZ"/>
            </w:rPr>
            <w:t>jakým způsobem byly tyto nedostatky odstraněny.</w:t>
          </w:r>
        </w:p>
        <w:p w14:paraId="2AB0671A" w14:textId="6DBE26BA" w:rsidR="003E6AC5" w:rsidRPr="00ED3799" w:rsidRDefault="003E6AC5" w:rsidP="00F668FD">
          <w:pPr>
            <w:pStyle w:val="Odstavecseseznamem"/>
            <w:numPr>
              <w:ilvl w:val="0"/>
              <w:numId w:val="13"/>
            </w:numPr>
            <w:spacing w:line="240" w:lineRule="auto"/>
            <w:ind w:left="1037" w:hanging="357"/>
            <w:contextualSpacing w:val="0"/>
          </w:pPr>
          <w:r w:rsidRPr="00ED3799">
            <w:t>spolupracuje se zástupci investora, se zástupci zaměstnanců pro oblast bezpečnosti</w:t>
          </w:r>
          <w:r w:rsidR="000A4B94">
            <w:t xml:space="preserve"> </w:t>
          </w:r>
          <w:r w:rsidRPr="00ED3799">
            <w:t>a</w:t>
          </w:r>
          <w:r w:rsidR="006431E5">
            <w:t> </w:t>
          </w:r>
          <w:r w:rsidRPr="00ED3799">
            <w:t>ochrany zdraví</w:t>
          </w:r>
        </w:p>
        <w:p w14:paraId="76939921" w14:textId="0B4FF6D4" w:rsidR="007D5861" w:rsidRDefault="003E6AC5" w:rsidP="00F668FD">
          <w:pPr>
            <w:pStyle w:val="Odstavecseseznamem"/>
            <w:numPr>
              <w:ilvl w:val="0"/>
              <w:numId w:val="13"/>
            </w:numPr>
            <w:spacing w:line="240" w:lineRule="auto"/>
            <w:ind w:left="1037" w:hanging="357"/>
            <w:contextualSpacing w:val="0"/>
          </w:pPr>
          <w:r>
            <w:t>z</w:t>
          </w:r>
          <w:r w:rsidRPr="00ED3799">
            <w:t xml:space="preserve">ajišťuje výkon dalších činností koordinátora BOZP dle </w:t>
          </w:r>
          <w:r>
            <w:t xml:space="preserve">zákona </w:t>
          </w:r>
          <w:r w:rsidRPr="00ED3799">
            <w:t>č. 309/2006 sb., v</w:t>
          </w:r>
          <w:r w:rsidR="000A4B94">
            <w:t> </w:t>
          </w:r>
          <w:r w:rsidRPr="00ED3799">
            <w:t>platném</w:t>
          </w:r>
          <w:r w:rsidR="000A4B94">
            <w:t xml:space="preserve"> </w:t>
          </w:r>
          <w:r w:rsidRPr="00ED3799">
            <w:t>znění a nařízením</w:t>
          </w:r>
          <w:r>
            <w:t xml:space="preserve"> NV</w:t>
          </w:r>
          <w:r w:rsidRPr="00ED3799">
            <w:t>. č. 591/2006 Sb., v platném znění.</w:t>
          </w:r>
        </w:p>
        <w:p w14:paraId="15BCE268" w14:textId="77777777" w:rsidR="00600BFC" w:rsidRDefault="00600BFC" w:rsidP="00600BFC">
          <w:pPr>
            <w:pStyle w:val="Odstavecseseznamem"/>
            <w:ind w:left="1040" w:firstLine="0"/>
          </w:pPr>
        </w:p>
        <w:p w14:paraId="7430E82C" w14:textId="08D430AC" w:rsidR="005522C8" w:rsidRDefault="00B91D9A" w:rsidP="00B91D9A">
          <w:pPr>
            <w:pStyle w:val="lenovtmu"/>
          </w:pPr>
          <w:r>
            <w:t>Geodet</w:t>
          </w:r>
        </w:p>
        <w:p w14:paraId="45CE0E76" w14:textId="123E5BD3" w:rsidR="005D612C" w:rsidRDefault="009627D9" w:rsidP="006012BA">
          <w:r>
            <w:t>Provádí dohled nad průběhem stavby hlediska geodetického za</w:t>
          </w:r>
          <w:r w:rsidR="00F833C0">
            <w:t xml:space="preserve">měření. S dalšími </w:t>
          </w:r>
          <w:r w:rsidR="00471BED">
            <w:t>účastníky</w:t>
          </w:r>
          <w:r w:rsidR="002F0564">
            <w:t xml:space="preserve"> výstavby,</w:t>
          </w:r>
          <w:r w:rsidR="00756CFB">
            <w:t xml:space="preserve"> </w:t>
          </w:r>
          <w:r w:rsidR="002F0564">
            <w:t>projek</w:t>
          </w:r>
          <w:r w:rsidR="006A77AB">
            <w:t>tanty,</w:t>
          </w:r>
          <w:r w:rsidR="00756CFB">
            <w:t xml:space="preserve"> </w:t>
          </w:r>
          <w:r w:rsidR="006A77AB">
            <w:t>ÚO</w:t>
          </w:r>
          <w:r w:rsidR="00756CFB">
            <w:t>ZI-zhotovitele spolupracuje ve věci geodetických náležitostí</w:t>
          </w:r>
        </w:p>
        <w:p w14:paraId="51398C9D" w14:textId="6F5AC367" w:rsidR="00756CFB" w:rsidRDefault="00874936" w:rsidP="00865A0B">
          <w:pPr>
            <w:pStyle w:val="Odstavecseseznamem"/>
            <w:numPr>
              <w:ilvl w:val="0"/>
              <w:numId w:val="15"/>
            </w:numPr>
            <w:ind w:left="1037" w:hanging="357"/>
            <w:contextualSpacing w:val="0"/>
          </w:pPr>
          <w:r>
            <w:t>p</w:t>
          </w:r>
          <w:r w:rsidR="000C1978">
            <w:t xml:space="preserve">ředá </w:t>
          </w:r>
          <w:r>
            <w:t xml:space="preserve">zhotoviteli, prostřednictvím ÚOZI-Z </w:t>
          </w:r>
          <w:r w:rsidR="000B71AF">
            <w:t xml:space="preserve">vytyčovací síť stavby. Zajišťuje </w:t>
          </w:r>
          <w:r w:rsidR="00AE5BFA">
            <w:t>kontrolu a</w:t>
          </w:r>
          <w:r w:rsidR="006431E5">
            <w:t> </w:t>
          </w:r>
          <w:r w:rsidR="00AE5BFA">
            <w:t>přeměření vytyčovací sítě v průběhu výstavby</w:t>
          </w:r>
          <w:r w:rsidR="007237AD">
            <w:t>;</w:t>
          </w:r>
        </w:p>
        <w:p w14:paraId="75B6FA5D" w14:textId="1BD7C8D8" w:rsidR="002441CF" w:rsidRDefault="003C249D" w:rsidP="00865A0B">
          <w:pPr>
            <w:pStyle w:val="Odstavecseseznamem"/>
            <w:numPr>
              <w:ilvl w:val="0"/>
              <w:numId w:val="15"/>
            </w:numPr>
            <w:ind w:left="1037" w:hanging="357"/>
            <w:contextualSpacing w:val="0"/>
          </w:pPr>
          <w:r>
            <w:t>p</w:t>
          </w:r>
          <w:r w:rsidR="002441CF">
            <w:t xml:space="preserve">řebírá a kontroluje, výhradně jen od ÚOZI-Z </w:t>
          </w:r>
          <w:r w:rsidR="00B425BF">
            <w:t>dílčí geodetická zaměření</w:t>
          </w:r>
          <w:r w:rsidR="00B3373A">
            <w:t xml:space="preserve"> a d</w:t>
          </w:r>
          <w:r w:rsidR="00B425BF">
            <w:t>okumentaci skutečného provedení stavby</w:t>
          </w:r>
          <w:r w:rsidR="007237AD">
            <w:t>;</w:t>
          </w:r>
        </w:p>
        <w:p w14:paraId="7D45EEC4" w14:textId="13F34524" w:rsidR="00A46C6D" w:rsidRDefault="00B3373A" w:rsidP="00865A0B">
          <w:pPr>
            <w:pStyle w:val="Odstavecseseznamem"/>
            <w:numPr>
              <w:ilvl w:val="0"/>
              <w:numId w:val="15"/>
            </w:numPr>
            <w:ind w:left="1037" w:hanging="357"/>
            <w:contextualSpacing w:val="0"/>
          </w:pPr>
          <w:r>
            <w:t>d</w:t>
          </w:r>
          <w:r w:rsidR="00A46C6D">
            <w:t xml:space="preserve">oplňkově </w:t>
          </w:r>
          <w:r w:rsidR="00F82E04">
            <w:t xml:space="preserve">v případě potřeby </w:t>
          </w:r>
          <w:r w:rsidR="00A46C6D">
            <w:t xml:space="preserve">provádí </w:t>
          </w:r>
          <w:r w:rsidR="0031236C">
            <w:t>kontrolní prostorová měření stavby</w:t>
          </w:r>
          <w:r w:rsidR="007237AD">
            <w:t>;</w:t>
          </w:r>
        </w:p>
        <w:p w14:paraId="584E477E" w14:textId="10B6CD3B" w:rsidR="0031236C" w:rsidRDefault="000D7049" w:rsidP="00865A0B">
          <w:pPr>
            <w:pStyle w:val="Odstavecseseznamem"/>
            <w:numPr>
              <w:ilvl w:val="0"/>
              <w:numId w:val="15"/>
            </w:numPr>
            <w:ind w:left="1037" w:hanging="357"/>
            <w:contextualSpacing w:val="0"/>
          </w:pPr>
          <w:r>
            <w:t>kontroluje geometrické plány dokončené stavby a věcných břemen</w:t>
          </w:r>
          <w:r w:rsidR="005B2341">
            <w:t xml:space="preserve"> před vyhotovením jejich čistopisu</w:t>
          </w:r>
          <w:r w:rsidR="007237AD">
            <w:t>;</w:t>
          </w:r>
        </w:p>
        <w:p w14:paraId="2A885DBA" w14:textId="77777777" w:rsidR="00061E37" w:rsidRDefault="00061E37">
          <w:pPr>
            <w:tabs>
              <w:tab w:val="clear" w:pos="680"/>
              <w:tab w:val="clear" w:pos="1474"/>
              <w:tab w:val="clear" w:pos="2268"/>
            </w:tabs>
            <w:spacing w:before="0" w:after="0" w:line="240" w:lineRule="auto"/>
            <w:ind w:firstLine="0"/>
            <w:jc w:val="left"/>
            <w:rPr>
              <w:rFonts w:cstheme="minorHAnsi"/>
              <w:b/>
              <w:bCs/>
              <w:sz w:val="24"/>
            </w:rPr>
          </w:pPr>
          <w:r>
            <w:br w:type="page"/>
          </w:r>
        </w:p>
        <w:p w14:paraId="136D9C94" w14:textId="56C04E4A" w:rsidR="00B91D9A" w:rsidRDefault="00094DA1" w:rsidP="00B91D9A">
          <w:pPr>
            <w:pStyle w:val="lenovtmu"/>
          </w:pPr>
          <w:r>
            <w:t>Specialista</w:t>
          </w:r>
          <w:r w:rsidR="00B91D9A">
            <w:t xml:space="preserve"> životního prostředí</w:t>
          </w:r>
        </w:p>
        <w:p w14:paraId="67FBE95D" w14:textId="41481852" w:rsidR="00191235" w:rsidRDefault="00191235" w:rsidP="001F3801">
          <w:r>
            <w:t>Má zejména tyto činnosti:</w:t>
          </w:r>
        </w:p>
        <w:p w14:paraId="4CBBBEA0" w14:textId="11BE7927" w:rsidR="00BA050A" w:rsidRDefault="00BA050A" w:rsidP="00865A0B">
          <w:pPr>
            <w:pStyle w:val="Odstavecseseznamem"/>
            <w:numPr>
              <w:ilvl w:val="0"/>
              <w:numId w:val="16"/>
            </w:numPr>
            <w:contextualSpacing w:val="0"/>
          </w:pPr>
          <w:r>
            <w:t xml:space="preserve">připraví plán environmentálního managementu </w:t>
          </w:r>
        </w:p>
        <w:p w14:paraId="692A07AD" w14:textId="28E9F5FA" w:rsidR="00B21C6C" w:rsidRPr="00B21C6C" w:rsidRDefault="00610DB4" w:rsidP="00865A0B">
          <w:pPr>
            <w:pStyle w:val="Odstavecseseznamem"/>
            <w:numPr>
              <w:ilvl w:val="0"/>
              <w:numId w:val="16"/>
            </w:numPr>
            <w:contextualSpacing w:val="0"/>
          </w:pPr>
          <w:r>
            <w:t xml:space="preserve">průběžně </w:t>
          </w:r>
          <w:r w:rsidR="003C249D">
            <w:t>k</w:t>
          </w:r>
          <w:r w:rsidR="009D2903">
            <w:t>ontroluje plnění</w:t>
          </w:r>
          <w:r w:rsidR="00B21C6C" w:rsidRPr="00B21C6C">
            <w:t xml:space="preserve"> </w:t>
          </w:r>
          <w:r>
            <w:t xml:space="preserve">a následně i celkové splnění </w:t>
          </w:r>
          <w:r w:rsidR="00B21C6C" w:rsidRPr="00B21C6C">
            <w:t xml:space="preserve">veškerých požadavků </w:t>
          </w:r>
          <w:r w:rsidR="007C4027">
            <w:t xml:space="preserve">a podmínek </w:t>
          </w:r>
          <w:r w:rsidR="00B21C6C" w:rsidRPr="00B21C6C">
            <w:t xml:space="preserve">vyplývajících z </w:t>
          </w:r>
          <w:r w:rsidR="00B53962">
            <w:t>p</w:t>
          </w:r>
          <w:r w:rsidR="00B21C6C" w:rsidRPr="00B21C6C">
            <w:t xml:space="preserve">ovolení </w:t>
          </w:r>
          <w:r w:rsidR="00B53962">
            <w:t>p</w:t>
          </w:r>
          <w:r w:rsidR="00B21C6C" w:rsidRPr="00B21C6C">
            <w:t>rojektu (EIA; Územní rozhodnutí</w:t>
          </w:r>
          <w:r w:rsidR="007237AD">
            <w:t xml:space="preserve">, </w:t>
          </w:r>
          <w:r w:rsidR="000F0555">
            <w:t>Povolení záměru</w:t>
          </w:r>
          <w:r w:rsidR="000D633D">
            <w:t xml:space="preserve">, </w:t>
          </w:r>
          <w:r w:rsidR="00B21C6C" w:rsidRPr="00B21C6C">
            <w:t>Integrované povolení; atd.)</w:t>
          </w:r>
          <w:r w:rsidR="00D94697">
            <w:t xml:space="preserve"> </w:t>
          </w:r>
          <w:r w:rsidR="009D2903">
            <w:t xml:space="preserve">týkajících se </w:t>
          </w:r>
          <w:r w:rsidR="00D94697">
            <w:t>životního prostředí</w:t>
          </w:r>
          <w:r w:rsidR="007237AD">
            <w:t>;</w:t>
          </w:r>
        </w:p>
        <w:p w14:paraId="00945C9C" w14:textId="391D0206" w:rsidR="00BA050A" w:rsidRDefault="003C249D" w:rsidP="00865A0B">
          <w:pPr>
            <w:pStyle w:val="Odstavecseseznamem"/>
            <w:numPr>
              <w:ilvl w:val="0"/>
              <w:numId w:val="16"/>
            </w:numPr>
            <w:contextualSpacing w:val="0"/>
          </w:pPr>
          <w:r>
            <w:t>v</w:t>
          </w:r>
          <w:r w:rsidR="00561688">
            <w:t xml:space="preserve"> průběhu realizace stavby </w:t>
          </w:r>
          <w:r w:rsidR="00190B98">
            <w:t>provádí kontrolu</w:t>
          </w:r>
          <w:r w:rsidR="005A3250">
            <w:t xml:space="preserve"> především v</w:t>
          </w:r>
          <w:r w:rsidR="00854543">
            <w:t> </w:t>
          </w:r>
          <w:r w:rsidR="005A3250">
            <w:t>oblasti</w:t>
          </w:r>
          <w:r w:rsidR="00854543">
            <w:t xml:space="preserve"> </w:t>
          </w:r>
          <w:r w:rsidR="000C6DAF">
            <w:t>ŽP</w:t>
          </w:r>
          <w:r w:rsidR="00951651">
            <w:t xml:space="preserve"> zejména </w:t>
          </w:r>
          <w:r w:rsidR="00307013">
            <w:t xml:space="preserve">v těchto aspektech ovlivňujících </w:t>
          </w:r>
          <w:r w:rsidR="00604DBD">
            <w:t>dopad na ŽP</w:t>
          </w:r>
          <w:r w:rsidR="00191235">
            <w:t>:</w:t>
          </w:r>
        </w:p>
        <w:p w14:paraId="6FD0A308" w14:textId="5C84169E" w:rsidR="00BA050A" w:rsidRDefault="00BA050A" w:rsidP="00865A0B">
          <w:pPr>
            <w:pStyle w:val="Odstavecseseznamem"/>
            <w:numPr>
              <w:ilvl w:val="0"/>
              <w:numId w:val="17"/>
            </w:numPr>
            <w:contextualSpacing w:val="0"/>
          </w:pPr>
          <w:r>
            <w:t>hluk během výstavby a uvádění do provozu,</w:t>
          </w:r>
        </w:p>
        <w:p w14:paraId="320B56DA" w14:textId="46EFD6A3" w:rsidR="00BA050A" w:rsidRDefault="00BA050A" w:rsidP="00865A0B">
          <w:pPr>
            <w:pStyle w:val="Odstavecseseznamem"/>
            <w:numPr>
              <w:ilvl w:val="0"/>
              <w:numId w:val="17"/>
            </w:numPr>
            <w:contextualSpacing w:val="0"/>
          </w:pPr>
          <w:r>
            <w:t>doprava na staveniště a z něj; včetně plánu dopravy za účelem minimalizace dopadů na místní obyvatele,</w:t>
          </w:r>
        </w:p>
        <w:p w14:paraId="780FC73A" w14:textId="4D58C4C5" w:rsidR="00BA050A" w:rsidRDefault="00BA050A" w:rsidP="00865A0B">
          <w:pPr>
            <w:pStyle w:val="Odstavecseseznamem"/>
            <w:numPr>
              <w:ilvl w:val="0"/>
              <w:numId w:val="17"/>
            </w:numPr>
            <w:contextualSpacing w:val="0"/>
          </w:pPr>
          <w:r>
            <w:t>emisní zatížení během uvádění do provozu,</w:t>
          </w:r>
        </w:p>
        <w:p w14:paraId="105AFAB4" w14:textId="2E4FEE37" w:rsidR="00BA050A" w:rsidRDefault="00BA050A" w:rsidP="00865A0B">
          <w:pPr>
            <w:pStyle w:val="Odstavecseseznamem"/>
            <w:numPr>
              <w:ilvl w:val="0"/>
              <w:numId w:val="17"/>
            </w:numPr>
            <w:contextualSpacing w:val="0"/>
          </w:pPr>
          <w:r>
            <w:t>kontrola kapalin, aby neunikaly do země nebo do místních vodních toků,</w:t>
          </w:r>
        </w:p>
        <w:p w14:paraId="0D507DF8" w14:textId="2A07F40E" w:rsidR="00BA050A" w:rsidRDefault="00BA050A" w:rsidP="00865A0B">
          <w:pPr>
            <w:pStyle w:val="Odstavecseseznamem"/>
            <w:numPr>
              <w:ilvl w:val="0"/>
              <w:numId w:val="17"/>
            </w:numPr>
            <w:contextualSpacing w:val="0"/>
          </w:pPr>
          <w:r>
            <w:t xml:space="preserve">kontrola prachu, zápachů a výparů, včetně prachu a bláta znečisťujících vozovku vozidly ze </w:t>
          </w:r>
          <w:r w:rsidR="00180A5D">
            <w:t>s</w:t>
          </w:r>
          <w:r>
            <w:t>taveniště,</w:t>
          </w:r>
        </w:p>
        <w:p w14:paraId="63FD5DDF" w14:textId="316D6F19" w:rsidR="00BA050A" w:rsidRDefault="00BA050A" w:rsidP="00865A0B">
          <w:pPr>
            <w:pStyle w:val="Odstavecseseznamem"/>
            <w:numPr>
              <w:ilvl w:val="0"/>
              <w:numId w:val="17"/>
            </w:numPr>
            <w:contextualSpacing w:val="0"/>
          </w:pPr>
          <w:r>
            <w:t>nakládáni s odpady a jejich ukládání; to vyžaduje správné rozdělení odpadů do kategorií a jejich ukládání musí být řádně zabezpečeno a zdokumentováno,</w:t>
          </w:r>
        </w:p>
        <w:p w14:paraId="3C49AEB4" w14:textId="08AFAC4E" w:rsidR="00E648E9" w:rsidRDefault="00BA050A" w:rsidP="00865A0B">
          <w:pPr>
            <w:pStyle w:val="Odstavecseseznamem"/>
            <w:numPr>
              <w:ilvl w:val="0"/>
              <w:numId w:val="17"/>
            </w:numPr>
            <w:contextualSpacing w:val="0"/>
          </w:pPr>
          <w:r>
            <w:t xml:space="preserve">příprava a rekultivace pozemku po ukončení výstavby </w:t>
          </w:r>
          <w:r w:rsidR="00180A5D">
            <w:t>p</w:t>
          </w:r>
          <w:r>
            <w:t>rojektu.</w:t>
          </w:r>
        </w:p>
        <w:p w14:paraId="5671E13C" w14:textId="77777777" w:rsidR="00600BFC" w:rsidRDefault="00600BFC" w:rsidP="00600BFC">
          <w:pPr>
            <w:pStyle w:val="Odstavecseseznamem"/>
            <w:ind w:left="1400" w:firstLine="0"/>
          </w:pPr>
        </w:p>
        <w:p w14:paraId="4FD5C66F" w14:textId="7E6E7AD6" w:rsidR="00B91D9A" w:rsidRDefault="00916BA6" w:rsidP="00B91D9A">
          <w:pPr>
            <w:pStyle w:val="lenovtmu"/>
          </w:pPr>
          <w:r>
            <w:t xml:space="preserve">Ekonom </w:t>
          </w:r>
        </w:p>
        <w:p w14:paraId="4F29F775" w14:textId="1657A586" w:rsidR="00CD1F8D" w:rsidRDefault="009547D5" w:rsidP="001F3801">
          <w:r>
            <w:t xml:space="preserve">Kontrola </w:t>
          </w:r>
          <w:r w:rsidR="00EE2BB5">
            <w:t xml:space="preserve">i řízení nákladů </w:t>
          </w:r>
          <w:r w:rsidR="00180A5D">
            <w:t>p</w:t>
          </w:r>
          <w:r w:rsidR="00EE2BB5">
            <w:t>rojektu</w:t>
          </w:r>
          <w:r w:rsidR="00A60ADC">
            <w:t xml:space="preserve"> je v gesci </w:t>
          </w:r>
          <w:r w:rsidR="00180A5D">
            <w:t>e</w:t>
          </w:r>
          <w:r w:rsidR="00A60ADC">
            <w:t>konoma staveb</w:t>
          </w:r>
          <w:r w:rsidR="007869B2">
            <w:t xml:space="preserve">. Ekonom </w:t>
          </w:r>
          <w:r w:rsidR="00180A5D">
            <w:t>s</w:t>
          </w:r>
          <w:r w:rsidR="007869B2">
            <w:t>taveb p</w:t>
          </w:r>
          <w:r w:rsidR="00CD1F8D">
            <w:t>rovádí kontrolu</w:t>
          </w:r>
          <w:r w:rsidR="00A444A1">
            <w:t xml:space="preserve"> plnění</w:t>
          </w:r>
          <w:r w:rsidR="00CD1F8D">
            <w:t xml:space="preserve"> </w:t>
          </w:r>
          <w:r w:rsidR="00182A31">
            <w:t xml:space="preserve">zejména </w:t>
          </w:r>
          <w:r w:rsidR="00F025FA">
            <w:t>finančního harmonogramu</w:t>
          </w:r>
          <w:r w:rsidR="00A444A1">
            <w:t xml:space="preserve">, soupisu prací a </w:t>
          </w:r>
          <w:r w:rsidR="00EB4CC0">
            <w:t>da</w:t>
          </w:r>
          <w:r w:rsidR="001E4CFD">
            <w:t>ň</w:t>
          </w:r>
          <w:r w:rsidR="00EB4CC0">
            <w:t>ových dokladů</w:t>
          </w:r>
          <w:r w:rsidR="00E741B7">
            <w:t xml:space="preserve"> (faktur)</w:t>
          </w:r>
          <w:r w:rsidR="00EB4CC0">
            <w:t xml:space="preserve"> </w:t>
          </w:r>
          <w:r w:rsidR="001E4CFD">
            <w:t>předávaných</w:t>
          </w:r>
          <w:r w:rsidR="00EB4CC0">
            <w:t xml:space="preserve"> zhotovitelem </w:t>
          </w:r>
          <w:r w:rsidR="00E741B7">
            <w:t xml:space="preserve">při dosažení </w:t>
          </w:r>
          <w:r w:rsidR="00F7387C">
            <w:t>jednotlivých</w:t>
          </w:r>
          <w:r w:rsidR="00E741B7">
            <w:t xml:space="preserve"> milníků</w:t>
          </w:r>
          <w:r w:rsidR="00F7387C">
            <w:t>.</w:t>
          </w:r>
          <w:r w:rsidR="00CD1F8D">
            <w:t xml:space="preserve"> Je asistentem </w:t>
          </w:r>
          <w:r w:rsidR="00AB50B8">
            <w:t xml:space="preserve">Vedoucího </w:t>
          </w:r>
          <w:r w:rsidR="002B5ACD">
            <w:t>skupiny</w:t>
          </w:r>
          <w:r w:rsidR="00AB50B8">
            <w:t xml:space="preserve"> pro projektové řízení</w:t>
          </w:r>
          <w:r w:rsidR="00892112">
            <w:t xml:space="preserve">, </w:t>
          </w:r>
          <w:r w:rsidR="00CD1F8D">
            <w:t xml:space="preserve">dbá pokynů </w:t>
          </w:r>
          <w:r w:rsidR="002B5ACD">
            <w:t>s</w:t>
          </w:r>
          <w:r w:rsidR="00CD1F8D">
            <w:t xml:space="preserve">právce stavby a </w:t>
          </w:r>
          <w:r w:rsidR="002B5ACD">
            <w:t>o</w:t>
          </w:r>
          <w:r w:rsidR="00CD1F8D">
            <w:t>bjednatele. Vede archív fakturace</w:t>
          </w:r>
          <w:r w:rsidR="009C7CA5">
            <w:t xml:space="preserve"> zhotovitele i </w:t>
          </w:r>
          <w:r w:rsidR="00E807B6">
            <w:t>s</w:t>
          </w:r>
          <w:r w:rsidR="009C7CA5">
            <w:t>právce stavby</w:t>
          </w:r>
          <w:r w:rsidR="00CD1F8D">
            <w:t xml:space="preserve">, </w:t>
          </w:r>
          <w:r w:rsidR="009C7CA5">
            <w:t>dle SoD</w:t>
          </w:r>
          <w:r w:rsidR="00CD1F8D">
            <w:t xml:space="preserve"> včetně případných dodatků.</w:t>
          </w:r>
          <w:r w:rsidR="00033BBE">
            <w:t xml:space="preserve"> V případě, že dojde ke změnám</w:t>
          </w:r>
          <w:r w:rsidR="00CD1F8D">
            <w:t xml:space="preserve"> </w:t>
          </w:r>
          <w:r w:rsidR="00033BBE">
            <w:t>během výstavby</w:t>
          </w:r>
          <w:r w:rsidR="004F44E5">
            <w:t xml:space="preserve"> (ZBV), s</w:t>
          </w:r>
          <w:r w:rsidR="00CD1F8D">
            <w:t>leduje, zda</w:t>
          </w:r>
          <w:r w:rsidR="00025AD6">
            <w:t xml:space="preserve"> </w:t>
          </w:r>
          <w:r w:rsidR="004F44E5">
            <w:t xml:space="preserve">jejich </w:t>
          </w:r>
          <w:r w:rsidR="00CD1F8D">
            <w:t>rozsah</w:t>
          </w:r>
          <w:r w:rsidR="004F44E5">
            <w:t xml:space="preserve"> </w:t>
          </w:r>
          <w:r w:rsidR="00CD1F8D">
            <w:t xml:space="preserve">nepřekročí </w:t>
          </w:r>
          <w:r w:rsidR="0053238B">
            <w:t>mez stanovenou zákonem</w:t>
          </w:r>
          <w:r w:rsidR="00CD1F8D">
            <w:t xml:space="preserve">, případně </w:t>
          </w:r>
          <w:r w:rsidR="008C0951">
            <w:t>o</w:t>
          </w:r>
          <w:r w:rsidR="00CD1F8D">
            <w:t xml:space="preserve">bjednatelem. </w:t>
          </w:r>
        </w:p>
        <w:p w14:paraId="18071C72" w14:textId="118182E2" w:rsidR="00CD1F8D" w:rsidRDefault="00C62C62" w:rsidP="001F3801">
          <w:r>
            <w:t>D</w:t>
          </w:r>
          <w:r w:rsidR="00E43CD5">
            <w:t>á</w:t>
          </w:r>
          <w:r>
            <w:t>le provádí tyto činnosti</w:t>
          </w:r>
          <w:r w:rsidR="006C1F43">
            <w:t>:</w:t>
          </w:r>
        </w:p>
        <w:p w14:paraId="656F9847" w14:textId="260669D4" w:rsidR="00CD1F8D" w:rsidRDefault="00CD1F8D" w:rsidP="00865A0B">
          <w:pPr>
            <w:pStyle w:val="Odstavecseseznamem"/>
            <w:numPr>
              <w:ilvl w:val="0"/>
              <w:numId w:val="18"/>
            </w:numPr>
            <w:contextualSpacing w:val="0"/>
          </w:pPr>
          <w:r>
            <w:t>eviduje zjišťovací protokoly stavby a faktury stavby v listinné i</w:t>
          </w:r>
          <w:r w:rsidR="0079188B">
            <w:t xml:space="preserve"> </w:t>
          </w:r>
          <w:r>
            <w:t>elektronické formě</w:t>
          </w:r>
          <w:r w:rsidR="0079188B">
            <w:t>,</w:t>
          </w:r>
        </w:p>
        <w:p w14:paraId="6267931D" w14:textId="635E9492" w:rsidR="00CD1F8D" w:rsidRDefault="00CD1F8D" w:rsidP="00865A0B">
          <w:pPr>
            <w:pStyle w:val="Odstavecseseznamem"/>
            <w:numPr>
              <w:ilvl w:val="0"/>
              <w:numId w:val="18"/>
            </w:numPr>
            <w:contextualSpacing w:val="0"/>
          </w:pPr>
          <w:r>
            <w:t>provádí kontrolu čerpání</w:t>
          </w:r>
          <w:r w:rsidR="00C737A0">
            <w:t xml:space="preserve"> </w:t>
          </w:r>
          <w:r w:rsidR="00C91BDB">
            <w:t xml:space="preserve">externích zdrojů financování (dotace) </w:t>
          </w:r>
          <w:r>
            <w:t>v průběhu provádění díla</w:t>
          </w:r>
          <w:r w:rsidR="00345F8B">
            <w:t xml:space="preserve"> včetně kontroly plnění podmínek čerpání těchto zdrojů,</w:t>
          </w:r>
        </w:p>
        <w:p w14:paraId="3A839C99" w14:textId="66D52150" w:rsidR="00CD1F8D" w:rsidRDefault="00CD1F8D" w:rsidP="00865A0B">
          <w:pPr>
            <w:pStyle w:val="Odstavecseseznamem"/>
            <w:numPr>
              <w:ilvl w:val="0"/>
              <w:numId w:val="18"/>
            </w:numPr>
            <w:contextualSpacing w:val="0"/>
          </w:pPr>
          <w:r>
            <w:t>účastní se projednání ZBV,</w:t>
          </w:r>
        </w:p>
        <w:p w14:paraId="43D7A28C" w14:textId="64AD35D7" w:rsidR="00CD1F8D" w:rsidRDefault="00CD1F8D" w:rsidP="00865A0B">
          <w:pPr>
            <w:pStyle w:val="Odstavecseseznamem"/>
            <w:numPr>
              <w:ilvl w:val="0"/>
              <w:numId w:val="18"/>
            </w:numPr>
            <w:contextualSpacing w:val="0"/>
          </w:pPr>
          <w:r>
            <w:t>spolupracuje při přípravě návrhů změnových řízení (ZBV) a při jejich schvalování</w:t>
          </w:r>
          <w:r w:rsidR="0004375D">
            <w:t xml:space="preserve"> </w:t>
          </w:r>
          <w:r>
            <w:t>(cenové projednání nových položek),</w:t>
          </w:r>
        </w:p>
        <w:p w14:paraId="7640AFDB" w14:textId="3746606D" w:rsidR="00CD1F8D" w:rsidRDefault="00CD1F8D" w:rsidP="00865A0B">
          <w:pPr>
            <w:pStyle w:val="Odstavecseseznamem"/>
            <w:numPr>
              <w:ilvl w:val="0"/>
              <w:numId w:val="18"/>
            </w:numPr>
            <w:contextualSpacing w:val="0"/>
          </w:pPr>
          <w:r>
            <w:t>vykonává i jiné potřebné práce související s</w:t>
          </w:r>
          <w:r w:rsidR="00A914CB">
            <w:t xml:space="preserve"> </w:t>
          </w:r>
          <w:r>
            <w:t>finanční stránkou stavby</w:t>
          </w:r>
          <w:r w:rsidR="0004375D">
            <w:t xml:space="preserve"> dle pokynu vedoucího týmu.</w:t>
          </w:r>
        </w:p>
        <w:p w14:paraId="21EE088C" w14:textId="77777777" w:rsidR="00B90E12" w:rsidRDefault="00B90E12" w:rsidP="00B90E12">
          <w:pPr>
            <w:pStyle w:val="Odstavecseseznamem"/>
            <w:ind w:left="1040" w:firstLine="0"/>
          </w:pPr>
        </w:p>
        <w:p w14:paraId="44778622" w14:textId="77777777" w:rsidR="00577373" w:rsidRDefault="00577373">
          <w:pPr>
            <w:tabs>
              <w:tab w:val="clear" w:pos="680"/>
              <w:tab w:val="clear" w:pos="1474"/>
              <w:tab w:val="clear" w:pos="2268"/>
            </w:tabs>
            <w:spacing w:before="0" w:after="0" w:line="240" w:lineRule="auto"/>
            <w:ind w:firstLine="0"/>
            <w:jc w:val="left"/>
          </w:pPr>
          <w:r>
            <w:br w:type="page"/>
          </w:r>
        </w:p>
        <w:p w14:paraId="56959975" w14:textId="64AA3BB3" w:rsidR="006E216A" w:rsidRDefault="00966C09" w:rsidP="006B70AD">
          <w:pPr>
            <w:pStyle w:val="lenovtmu"/>
            <w:rPr>
              <w:rStyle w:val="Siln"/>
            </w:rPr>
          </w:pPr>
          <w:r>
            <w:t>Technické poradenství a technický dozor</w:t>
          </w:r>
        </w:p>
        <w:p w14:paraId="548FA5F4" w14:textId="2CFC43C5" w:rsidR="006E216A" w:rsidRDefault="0082730E" w:rsidP="006E216A">
          <w:pPr>
            <w:rPr>
              <w:color w:val="000000" w:themeColor="text1"/>
            </w:rPr>
          </w:pPr>
          <w:r w:rsidRPr="004B6836">
            <w:rPr>
              <w:color w:val="000000" w:themeColor="text1"/>
            </w:rPr>
            <w:t xml:space="preserve">Předmětem činnosti </w:t>
          </w:r>
          <w:r w:rsidR="006E216A" w:rsidRPr="004B6836">
            <w:rPr>
              <w:color w:val="000000" w:themeColor="text1"/>
            </w:rPr>
            <w:t xml:space="preserve">skupin </w:t>
          </w:r>
          <w:r w:rsidRPr="004B6836">
            <w:rPr>
              <w:color w:val="000000" w:themeColor="text1"/>
            </w:rPr>
            <w:t>pro technické poradenství</w:t>
          </w:r>
          <w:r w:rsidR="00966C09" w:rsidRPr="004B6836">
            <w:rPr>
              <w:color w:val="000000" w:themeColor="text1"/>
            </w:rPr>
            <w:t xml:space="preserve"> a technický dozor</w:t>
          </w:r>
          <w:r w:rsidRPr="004B6836">
            <w:rPr>
              <w:color w:val="000000" w:themeColor="text1"/>
            </w:rPr>
            <w:t xml:space="preserve"> je zejména technická kontrola a koordinace při </w:t>
          </w:r>
          <w:r w:rsidR="00F46FDB" w:rsidRPr="004B6836">
            <w:rPr>
              <w:color w:val="000000" w:themeColor="text1"/>
            </w:rPr>
            <w:t xml:space="preserve">přípravě a </w:t>
          </w:r>
          <w:r w:rsidRPr="004B6836">
            <w:rPr>
              <w:color w:val="000000" w:themeColor="text1"/>
            </w:rPr>
            <w:t>realizaci projektu. Těžiště činnosti týmu je v kontrole a</w:t>
          </w:r>
          <w:r w:rsidR="006E216A">
            <w:rPr>
              <w:color w:val="000000" w:themeColor="text1"/>
            </w:rPr>
            <w:t> </w:t>
          </w:r>
          <w:r w:rsidRPr="004B6836">
            <w:rPr>
              <w:color w:val="000000" w:themeColor="text1"/>
            </w:rPr>
            <w:t>připomínkování projektové dokumentace v kontrole a koordinaci prací na stavbě, pořízení, výroby a</w:t>
          </w:r>
          <w:r w:rsidR="006E216A">
            <w:rPr>
              <w:color w:val="000000" w:themeColor="text1"/>
            </w:rPr>
            <w:t> </w:t>
          </w:r>
          <w:r w:rsidRPr="004B6836">
            <w:rPr>
              <w:color w:val="000000" w:themeColor="text1"/>
            </w:rPr>
            <w:t>dodávek (včetně kontroly jakosti a kvality) a dále dohled a součinnost při uvádění zařízení do provozu, nad zkušebním provozem a provozem v garanční době.</w:t>
          </w:r>
          <w:r w:rsidR="00B832E6" w:rsidRPr="004B6836">
            <w:rPr>
              <w:color w:val="000000" w:themeColor="text1"/>
            </w:rPr>
            <w:t xml:space="preserve"> </w:t>
          </w:r>
        </w:p>
        <w:p w14:paraId="28DFE5CD" w14:textId="7A5CC8C8" w:rsidR="0082730E" w:rsidRPr="004B6836" w:rsidRDefault="00B832E6" w:rsidP="006E216A">
          <w:pPr>
            <w:rPr>
              <w:color w:val="000000" w:themeColor="text1"/>
            </w:rPr>
          </w:pPr>
          <w:r w:rsidRPr="004B6836">
            <w:rPr>
              <w:color w:val="000000" w:themeColor="text1"/>
            </w:rPr>
            <w:t xml:space="preserve">Tým pro technické poradenství je organizačně rozdělen </w:t>
          </w:r>
          <w:r w:rsidR="00502BBC" w:rsidRPr="004B6836">
            <w:rPr>
              <w:color w:val="000000" w:themeColor="text1"/>
            </w:rPr>
            <w:t xml:space="preserve">na skupinu pro část stavební (TDS stavba) a </w:t>
          </w:r>
          <w:r w:rsidR="00217FC9" w:rsidRPr="004B6836">
            <w:rPr>
              <w:color w:val="000000" w:themeColor="text1"/>
            </w:rPr>
            <w:t>skupinu pro část technologickou (TDS technologie)</w:t>
          </w:r>
          <w:r w:rsidR="007740B5" w:rsidRPr="004B6836">
            <w:rPr>
              <w:color w:val="000000" w:themeColor="text1"/>
            </w:rPr>
            <w:t>.</w:t>
          </w:r>
        </w:p>
        <w:p w14:paraId="307FC20A" w14:textId="10883C62" w:rsidR="0082730E" w:rsidRPr="00901B05" w:rsidRDefault="0082730E" w:rsidP="0082730E">
          <w:pPr>
            <w:rPr>
              <w:color w:val="000000" w:themeColor="text1"/>
            </w:rPr>
          </w:pPr>
          <w:r w:rsidRPr="0082578A">
            <w:rPr>
              <w:color w:val="000000" w:themeColor="text1"/>
            </w:rPr>
            <w:t>Pověřený člen</w:t>
          </w:r>
          <w:r w:rsidRPr="00901B05">
            <w:rPr>
              <w:color w:val="000000" w:themeColor="text1"/>
            </w:rPr>
            <w:t xml:space="preserve"> </w:t>
          </w:r>
          <w:r w:rsidR="00901B05">
            <w:rPr>
              <w:color w:val="000000" w:themeColor="text1"/>
            </w:rPr>
            <w:t xml:space="preserve">(příp. pověření členové) </w:t>
          </w:r>
          <w:r w:rsidRPr="00901B05">
            <w:rPr>
              <w:color w:val="000000" w:themeColor="text1"/>
            </w:rPr>
            <w:t xml:space="preserve">týmu pro technické poradenství </w:t>
          </w:r>
          <w:r w:rsidRPr="0082578A">
            <w:rPr>
              <w:color w:val="000000" w:themeColor="text1"/>
            </w:rPr>
            <w:t xml:space="preserve">musí být v průběhu provádění prací </w:t>
          </w:r>
          <w:r w:rsidR="00901B05">
            <w:rPr>
              <w:color w:val="000000" w:themeColor="text1"/>
            </w:rPr>
            <w:t>alespoň každý pracovní den</w:t>
          </w:r>
          <w:r w:rsidR="00D13575">
            <w:rPr>
              <w:color w:val="000000" w:themeColor="text1"/>
            </w:rPr>
            <w:t xml:space="preserve"> </w:t>
          </w:r>
          <w:r w:rsidRPr="0082578A">
            <w:rPr>
              <w:color w:val="000000" w:themeColor="text1"/>
            </w:rPr>
            <w:t>přítomn</w:t>
          </w:r>
          <w:r w:rsidR="007740B5">
            <w:rPr>
              <w:color w:val="000000" w:themeColor="text1"/>
            </w:rPr>
            <w:t>i</w:t>
          </w:r>
          <w:r w:rsidRPr="0082578A">
            <w:rPr>
              <w:color w:val="000000" w:themeColor="text1"/>
            </w:rPr>
            <w:t xml:space="preserve"> na staveništi. </w:t>
          </w:r>
          <w:r w:rsidR="000D5622">
            <w:rPr>
              <w:color w:val="000000" w:themeColor="text1"/>
            </w:rPr>
            <w:t>T</w:t>
          </w:r>
          <w:r w:rsidR="00901B05">
            <w:rPr>
              <w:color w:val="000000" w:themeColor="text1"/>
            </w:rPr>
            <w:t>ito</w:t>
          </w:r>
          <w:r w:rsidR="000D5622">
            <w:rPr>
              <w:color w:val="000000" w:themeColor="text1"/>
            </w:rPr>
            <w:t xml:space="preserve"> </w:t>
          </w:r>
          <w:r w:rsidR="00901B05">
            <w:rPr>
              <w:color w:val="000000" w:themeColor="text1"/>
            </w:rPr>
            <w:t xml:space="preserve">členové </w:t>
          </w:r>
          <w:r w:rsidRPr="0082578A">
            <w:rPr>
              <w:color w:val="000000" w:themeColor="text1"/>
            </w:rPr>
            <w:t xml:space="preserve">týmu </w:t>
          </w:r>
          <w:r w:rsidR="000D5622">
            <w:rPr>
              <w:color w:val="000000" w:themeColor="text1"/>
            </w:rPr>
            <w:t>budou</w:t>
          </w:r>
          <w:r w:rsidRPr="0082578A">
            <w:rPr>
              <w:color w:val="000000" w:themeColor="text1"/>
            </w:rPr>
            <w:t xml:space="preserve"> vybaven</w:t>
          </w:r>
          <w:r w:rsidR="000D5622">
            <w:rPr>
              <w:color w:val="000000" w:themeColor="text1"/>
            </w:rPr>
            <w:t>i</w:t>
          </w:r>
          <w:r w:rsidRPr="0082578A">
            <w:rPr>
              <w:color w:val="000000" w:themeColor="text1"/>
            </w:rPr>
            <w:t xml:space="preserve"> pověřením k výkonu práv a povinností Správce </w:t>
          </w:r>
          <w:r w:rsidRPr="00901B05">
            <w:rPr>
              <w:color w:val="000000" w:themeColor="text1"/>
            </w:rPr>
            <w:t>stavby</w:t>
          </w:r>
          <w:r w:rsidRPr="0082578A">
            <w:rPr>
              <w:color w:val="000000" w:themeColor="text1"/>
            </w:rPr>
            <w:t xml:space="preserve"> p</w:t>
          </w:r>
          <w:r w:rsidR="00AE5E13">
            <w:rPr>
              <w:color w:val="000000" w:themeColor="text1"/>
            </w:rPr>
            <w:t>ro danou</w:t>
          </w:r>
          <w:r w:rsidRPr="0082578A">
            <w:rPr>
              <w:color w:val="000000" w:themeColor="text1"/>
            </w:rPr>
            <w:t xml:space="preserve"> kontrolní činnosti</w:t>
          </w:r>
          <w:r w:rsidRPr="00901B05">
            <w:rPr>
              <w:color w:val="000000" w:themeColor="text1"/>
            </w:rPr>
            <w:t xml:space="preserve"> na </w:t>
          </w:r>
          <w:r w:rsidRPr="0082578A">
            <w:rPr>
              <w:color w:val="000000" w:themeColor="text1"/>
            </w:rPr>
            <w:t>staveništi</w:t>
          </w:r>
          <w:r w:rsidRPr="00901B05">
            <w:rPr>
              <w:color w:val="000000" w:themeColor="text1"/>
            </w:rPr>
            <w:t>.</w:t>
          </w:r>
        </w:p>
        <w:p w14:paraId="699D0624" w14:textId="2EBE7A6B" w:rsidR="009C1CFD" w:rsidRPr="00965594" w:rsidRDefault="00CF7BF6" w:rsidP="0080447F">
          <w:r w:rsidRPr="00965594">
            <w:t xml:space="preserve">Technicky dozor stavebníka pro stavební část (TDS) </w:t>
          </w:r>
          <w:r w:rsidR="009C1CFD" w:rsidRPr="00965594">
            <w:t>provádí zejména níže uvedené činnosti:</w:t>
          </w:r>
        </w:p>
        <w:p w14:paraId="4801771B" w14:textId="368B9483"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seznámí se s </w:t>
          </w:r>
          <w:r w:rsidR="00A12D7C">
            <w:rPr>
              <w:rFonts w:asciiTheme="minorHAnsi" w:hAnsiTheme="minorHAnsi" w:cstheme="minorHAnsi"/>
              <w:sz w:val="22"/>
              <w:szCs w:val="22"/>
            </w:rPr>
            <w:t>p</w:t>
          </w:r>
          <w:r w:rsidRPr="00965594">
            <w:rPr>
              <w:rFonts w:asciiTheme="minorHAnsi" w:hAnsiTheme="minorHAnsi" w:cstheme="minorHAnsi"/>
              <w:sz w:val="22"/>
              <w:szCs w:val="22"/>
            </w:rPr>
            <w:t xml:space="preserve">ožadavky </w:t>
          </w:r>
          <w:r w:rsidR="00A12D7C">
            <w:rPr>
              <w:rFonts w:asciiTheme="minorHAnsi" w:hAnsiTheme="minorHAnsi" w:cstheme="minorHAnsi"/>
              <w:sz w:val="22"/>
              <w:szCs w:val="22"/>
            </w:rPr>
            <w:t>o</w:t>
          </w:r>
          <w:r w:rsidRPr="00965594">
            <w:rPr>
              <w:rFonts w:asciiTheme="minorHAnsi" w:hAnsiTheme="minorHAnsi" w:cstheme="minorHAnsi"/>
              <w:sz w:val="22"/>
              <w:szCs w:val="22"/>
            </w:rPr>
            <w:t xml:space="preserve">bjednatele, a to zejména s požadavky týkající se stavební částí a provádění </w:t>
          </w:r>
          <w:r w:rsidR="00A12D7C">
            <w:rPr>
              <w:rFonts w:asciiTheme="minorHAnsi" w:hAnsiTheme="minorHAnsi" w:cstheme="minorHAnsi"/>
              <w:sz w:val="22"/>
              <w:szCs w:val="22"/>
            </w:rPr>
            <w:t>p</w:t>
          </w:r>
          <w:r w:rsidRPr="00965594">
            <w:rPr>
              <w:rFonts w:asciiTheme="minorHAnsi" w:hAnsiTheme="minorHAnsi" w:cstheme="minorHAnsi"/>
              <w:sz w:val="22"/>
              <w:szCs w:val="22"/>
            </w:rPr>
            <w:t>rojektu;</w:t>
          </w:r>
        </w:p>
        <w:p w14:paraId="7B433374" w14:textId="77777777"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provádí technickou kontrolu návrhu a supervizi veškerých inženýrských a projektových činností včetně harmonogramu provádění jednotlivých činností v rámci oblasti své působnosti;</w:t>
          </w:r>
        </w:p>
        <w:p w14:paraId="5C19D184" w14:textId="18024C8C"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podílí se na revizi a schvalování </w:t>
          </w:r>
          <w:r w:rsidR="00A12D7C">
            <w:rPr>
              <w:rFonts w:asciiTheme="minorHAnsi" w:hAnsiTheme="minorHAnsi" w:cstheme="minorHAnsi"/>
              <w:sz w:val="22"/>
              <w:szCs w:val="22"/>
            </w:rPr>
            <w:t>p</w:t>
          </w:r>
          <w:r w:rsidRPr="00965594">
            <w:rPr>
              <w:rFonts w:asciiTheme="minorHAnsi" w:hAnsiTheme="minorHAnsi" w:cstheme="minorHAnsi"/>
              <w:sz w:val="22"/>
              <w:szCs w:val="22"/>
            </w:rPr>
            <w:t xml:space="preserve">rojektové dokumentace zpracované </w:t>
          </w:r>
          <w:r w:rsidR="00A12D7C">
            <w:rPr>
              <w:rFonts w:asciiTheme="minorHAnsi" w:hAnsiTheme="minorHAnsi" w:cstheme="minorHAnsi"/>
              <w:sz w:val="22"/>
              <w:szCs w:val="22"/>
            </w:rPr>
            <w:t>z</w:t>
          </w:r>
          <w:r w:rsidRPr="00965594">
            <w:rPr>
              <w:rFonts w:asciiTheme="minorHAnsi" w:hAnsiTheme="minorHAnsi" w:cstheme="minorHAnsi"/>
              <w:sz w:val="22"/>
              <w:szCs w:val="22"/>
            </w:rPr>
            <w:t>hotovitelem v</w:t>
          </w:r>
          <w:r w:rsidR="006431E5">
            <w:rPr>
              <w:rFonts w:asciiTheme="minorHAnsi" w:hAnsiTheme="minorHAnsi" w:cstheme="minorHAnsi"/>
              <w:sz w:val="22"/>
              <w:szCs w:val="22"/>
            </w:rPr>
            <w:t> </w:t>
          </w:r>
          <w:r w:rsidRPr="00965594">
            <w:rPr>
              <w:rFonts w:asciiTheme="minorHAnsi" w:hAnsiTheme="minorHAnsi" w:cstheme="minorHAnsi"/>
              <w:sz w:val="22"/>
              <w:szCs w:val="22"/>
            </w:rPr>
            <w:t>oblasti své působnosti;</w:t>
          </w:r>
        </w:p>
        <w:p w14:paraId="65878FD7" w14:textId="368F315B"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zabezpečuje kontrolu zajištění jakosti a dodržování plánu kvality u výrobce jako i</w:t>
          </w:r>
          <w:r w:rsidR="006431E5">
            <w:rPr>
              <w:rFonts w:asciiTheme="minorHAnsi" w:hAnsiTheme="minorHAnsi" w:cstheme="minorHAnsi"/>
              <w:sz w:val="22"/>
              <w:szCs w:val="22"/>
            </w:rPr>
            <w:t> </w:t>
          </w:r>
          <w:r w:rsidRPr="00965594">
            <w:rPr>
              <w:rFonts w:asciiTheme="minorHAnsi" w:hAnsiTheme="minorHAnsi" w:cstheme="minorHAnsi"/>
              <w:sz w:val="22"/>
              <w:szCs w:val="22"/>
            </w:rPr>
            <w:t xml:space="preserve">v rámci provádění </w:t>
          </w:r>
          <w:r w:rsidR="002865E8">
            <w:rPr>
              <w:rFonts w:asciiTheme="minorHAnsi" w:hAnsiTheme="minorHAnsi" w:cstheme="minorHAnsi"/>
              <w:sz w:val="22"/>
              <w:szCs w:val="22"/>
            </w:rPr>
            <w:t>p</w:t>
          </w:r>
          <w:r w:rsidRPr="00965594">
            <w:rPr>
              <w:rFonts w:asciiTheme="minorHAnsi" w:hAnsiTheme="minorHAnsi" w:cstheme="minorHAnsi"/>
              <w:sz w:val="22"/>
              <w:szCs w:val="22"/>
            </w:rPr>
            <w:t xml:space="preserve">rojektu </w:t>
          </w:r>
          <w:r w:rsidR="002865E8">
            <w:rPr>
              <w:rFonts w:asciiTheme="minorHAnsi" w:hAnsiTheme="minorHAnsi" w:cstheme="minorHAnsi"/>
              <w:sz w:val="22"/>
              <w:szCs w:val="22"/>
            </w:rPr>
            <w:t>z</w:t>
          </w:r>
          <w:r w:rsidRPr="00965594">
            <w:rPr>
              <w:rFonts w:asciiTheme="minorHAnsi" w:hAnsiTheme="minorHAnsi" w:cstheme="minorHAnsi"/>
              <w:sz w:val="22"/>
              <w:szCs w:val="22"/>
            </w:rPr>
            <w:t>hotovitelem v oblasti své působnosti;</w:t>
          </w:r>
        </w:p>
        <w:p w14:paraId="1CA6119C" w14:textId="097AC6A2"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provádí kontrolu realizace </w:t>
          </w:r>
          <w:r w:rsidR="002865E8">
            <w:rPr>
              <w:rFonts w:asciiTheme="minorHAnsi" w:hAnsiTheme="minorHAnsi" w:cstheme="minorHAnsi"/>
              <w:sz w:val="22"/>
              <w:szCs w:val="22"/>
            </w:rPr>
            <w:t>p</w:t>
          </w:r>
          <w:r w:rsidRPr="00965594">
            <w:rPr>
              <w:rFonts w:asciiTheme="minorHAnsi" w:hAnsiTheme="minorHAnsi" w:cstheme="minorHAnsi"/>
              <w:sz w:val="22"/>
              <w:szCs w:val="22"/>
            </w:rPr>
            <w:t>rojektu dle v oblasti stavební a provádí výkon stálého stavebního dozoru stavebníka ve smyslu § 1</w:t>
          </w:r>
          <w:r w:rsidR="0021355C">
            <w:rPr>
              <w:rFonts w:asciiTheme="minorHAnsi" w:hAnsiTheme="minorHAnsi" w:cstheme="minorHAnsi"/>
              <w:sz w:val="22"/>
              <w:szCs w:val="22"/>
            </w:rPr>
            <w:t>65</w:t>
          </w:r>
          <w:r w:rsidRPr="00965594">
            <w:rPr>
              <w:rFonts w:asciiTheme="minorHAnsi" w:hAnsiTheme="minorHAnsi" w:cstheme="minorHAnsi"/>
              <w:sz w:val="22"/>
              <w:szCs w:val="22"/>
            </w:rPr>
            <w:t xml:space="preserve"> SZ;</w:t>
          </w:r>
        </w:p>
        <w:p w14:paraId="29FE53BB" w14:textId="77777777"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provádí kontrolu a dozor nad dodržováním veškerých stavebních norem a technických předpisů týkajících se Projektu;</w:t>
          </w:r>
        </w:p>
        <w:p w14:paraId="1CDF0068" w14:textId="0F589909"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kontroluje </w:t>
          </w:r>
          <w:r w:rsidR="002865E8">
            <w:rPr>
              <w:rFonts w:asciiTheme="minorHAnsi" w:hAnsiTheme="minorHAnsi" w:cstheme="minorHAnsi"/>
              <w:sz w:val="22"/>
              <w:szCs w:val="22"/>
            </w:rPr>
            <w:t>z</w:t>
          </w:r>
          <w:r w:rsidRPr="00965594">
            <w:rPr>
              <w:rFonts w:asciiTheme="minorHAnsi" w:hAnsiTheme="minorHAnsi" w:cstheme="minorHAnsi"/>
              <w:sz w:val="22"/>
              <w:szCs w:val="22"/>
            </w:rPr>
            <w:t>hotovitele při zajištění odvozu a uložení vybouraných hmot a stavební suti na skládku v souladu s ustanoveními zákona 541/2020 Sb., o odpadech, a uskladnění zeminy na deponii;</w:t>
          </w:r>
        </w:p>
        <w:p w14:paraId="321F5698" w14:textId="02067C67"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kontroluje provedení všech nutných zkoušek dle veškerých souvisejících standardů včetně </w:t>
          </w:r>
          <w:r w:rsidR="00EF0D21">
            <w:rPr>
              <w:rFonts w:asciiTheme="minorHAnsi" w:hAnsiTheme="minorHAnsi" w:cstheme="minorHAnsi"/>
              <w:sz w:val="22"/>
              <w:szCs w:val="22"/>
            </w:rPr>
            <w:t>kontroly</w:t>
          </w:r>
          <w:r w:rsidR="00EF0D21" w:rsidRPr="00965594">
            <w:rPr>
              <w:rFonts w:asciiTheme="minorHAnsi" w:hAnsiTheme="minorHAnsi" w:cstheme="minorHAnsi"/>
              <w:sz w:val="22"/>
              <w:szCs w:val="22"/>
            </w:rPr>
            <w:t xml:space="preserve"> </w:t>
          </w:r>
          <w:r w:rsidRPr="00965594">
            <w:rPr>
              <w:rFonts w:asciiTheme="minorHAnsi" w:hAnsiTheme="minorHAnsi" w:cstheme="minorHAnsi"/>
              <w:sz w:val="22"/>
              <w:szCs w:val="22"/>
            </w:rPr>
            <w:t>souvisejících protokolů o provedení zkoušek;</w:t>
          </w:r>
        </w:p>
        <w:p w14:paraId="7749E3A0" w14:textId="199825DA"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kontroluje, je-li práce prováděna v souladu s </w:t>
          </w:r>
          <w:r w:rsidR="008659DE">
            <w:rPr>
              <w:rFonts w:asciiTheme="minorHAnsi" w:hAnsiTheme="minorHAnsi" w:cstheme="minorHAnsi"/>
              <w:sz w:val="22"/>
              <w:szCs w:val="22"/>
            </w:rPr>
            <w:t>p</w:t>
          </w:r>
          <w:r w:rsidRPr="00965594">
            <w:rPr>
              <w:rFonts w:asciiTheme="minorHAnsi" w:hAnsiTheme="minorHAnsi" w:cstheme="minorHAnsi"/>
              <w:sz w:val="22"/>
              <w:szCs w:val="22"/>
            </w:rPr>
            <w:t>rojektovou dokumentací a neprodleně informuje o případném nesouladu. V případě rozporů, doporučuje postupy pro odstranění těchto rozporů;</w:t>
          </w:r>
        </w:p>
        <w:p w14:paraId="68AE6C3B" w14:textId="3DBAA6E4"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referuje o zjištěných nedostatcích v rámci provádění </w:t>
          </w:r>
          <w:r w:rsidR="008659DE">
            <w:rPr>
              <w:rFonts w:asciiTheme="minorHAnsi" w:hAnsiTheme="minorHAnsi" w:cstheme="minorHAnsi"/>
              <w:sz w:val="22"/>
              <w:szCs w:val="22"/>
            </w:rPr>
            <w:t>p</w:t>
          </w:r>
          <w:r w:rsidRPr="00965594">
            <w:rPr>
              <w:rFonts w:asciiTheme="minorHAnsi" w:hAnsiTheme="minorHAnsi" w:cstheme="minorHAnsi"/>
              <w:sz w:val="22"/>
              <w:szCs w:val="22"/>
            </w:rPr>
            <w:t>rojektu a dělá záznamy do stavebních deníků;</w:t>
          </w:r>
        </w:p>
        <w:p w14:paraId="067AFE0F" w14:textId="4132D7E2" w:rsidR="009C1CFD" w:rsidRPr="00965594"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 xml:space="preserve">účastní se převzetí </w:t>
          </w:r>
          <w:r w:rsidR="008659DE">
            <w:rPr>
              <w:rFonts w:asciiTheme="minorHAnsi" w:hAnsiTheme="minorHAnsi" w:cstheme="minorHAnsi"/>
              <w:sz w:val="22"/>
              <w:szCs w:val="22"/>
            </w:rPr>
            <w:t>s</w:t>
          </w:r>
          <w:r w:rsidRPr="00965594">
            <w:rPr>
              <w:rFonts w:asciiTheme="minorHAnsi" w:hAnsiTheme="minorHAnsi" w:cstheme="minorHAnsi"/>
              <w:sz w:val="22"/>
              <w:szCs w:val="22"/>
            </w:rPr>
            <w:t xml:space="preserve">taveniště </w:t>
          </w:r>
          <w:r w:rsidR="008659DE">
            <w:rPr>
              <w:rFonts w:asciiTheme="minorHAnsi" w:hAnsiTheme="minorHAnsi" w:cstheme="minorHAnsi"/>
              <w:sz w:val="22"/>
              <w:szCs w:val="22"/>
            </w:rPr>
            <w:t>z</w:t>
          </w:r>
          <w:r w:rsidRPr="00965594">
            <w:rPr>
              <w:rFonts w:asciiTheme="minorHAnsi" w:hAnsiTheme="minorHAnsi" w:cstheme="minorHAnsi"/>
              <w:sz w:val="22"/>
              <w:szCs w:val="22"/>
            </w:rPr>
            <w:t xml:space="preserve">hotovitelem před zahájením </w:t>
          </w:r>
          <w:r w:rsidR="008659DE">
            <w:rPr>
              <w:rFonts w:asciiTheme="minorHAnsi" w:hAnsiTheme="minorHAnsi" w:cstheme="minorHAnsi"/>
              <w:sz w:val="22"/>
              <w:szCs w:val="22"/>
            </w:rPr>
            <w:t>p</w:t>
          </w:r>
          <w:r w:rsidRPr="00965594">
            <w:rPr>
              <w:rFonts w:asciiTheme="minorHAnsi" w:hAnsiTheme="minorHAnsi" w:cstheme="minorHAnsi"/>
              <w:sz w:val="22"/>
              <w:szCs w:val="22"/>
            </w:rPr>
            <w:t>rojektu nebo při jejím předání včetně provedení protokolárního zápisu;</w:t>
          </w:r>
        </w:p>
        <w:p w14:paraId="37714B22" w14:textId="77777777" w:rsidR="009C1CFD" w:rsidRDefault="009C1CFD" w:rsidP="00865A0B">
          <w:pPr>
            <w:pStyle w:val="Default"/>
            <w:numPr>
              <w:ilvl w:val="1"/>
              <w:numId w:val="30"/>
            </w:numPr>
            <w:jc w:val="both"/>
            <w:rPr>
              <w:rFonts w:asciiTheme="minorHAnsi" w:hAnsiTheme="minorHAnsi" w:cstheme="minorHAnsi"/>
              <w:sz w:val="22"/>
              <w:szCs w:val="22"/>
            </w:rPr>
          </w:pPr>
          <w:r w:rsidRPr="00965594">
            <w:rPr>
              <w:rFonts w:asciiTheme="minorHAnsi" w:hAnsiTheme="minorHAnsi" w:cstheme="minorHAnsi"/>
              <w:sz w:val="22"/>
              <w:szCs w:val="22"/>
            </w:rPr>
            <w:t>provádí kontrolu všech prací a dodávek, a to zejména s důrazem na práce, které budou v dalším postupu prací zakryty nebo znepřístupněny;</w:t>
          </w:r>
        </w:p>
        <w:p w14:paraId="21BA10A2" w14:textId="77777777" w:rsidR="0080447F" w:rsidRDefault="0080447F" w:rsidP="0080447F">
          <w:pPr>
            <w:pStyle w:val="Default"/>
            <w:ind w:left="1440"/>
            <w:jc w:val="both"/>
            <w:rPr>
              <w:rFonts w:asciiTheme="minorHAnsi" w:hAnsiTheme="minorHAnsi" w:cstheme="minorHAnsi"/>
              <w:sz w:val="22"/>
              <w:szCs w:val="22"/>
            </w:rPr>
          </w:pPr>
        </w:p>
        <w:p w14:paraId="15FB10BC" w14:textId="290A772A" w:rsidR="006E216A" w:rsidRDefault="006E216A" w:rsidP="004B6836">
          <w:pPr>
            <w:pStyle w:val="Default"/>
            <w:spacing w:after="120"/>
            <w:ind w:left="1440"/>
            <w:jc w:val="both"/>
            <w:rPr>
              <w:rFonts w:asciiTheme="minorHAnsi" w:hAnsiTheme="minorHAnsi" w:cstheme="minorHAnsi"/>
              <w:sz w:val="22"/>
              <w:szCs w:val="22"/>
            </w:rPr>
          </w:pPr>
          <w:r>
            <w:rPr>
              <w:rFonts w:asciiTheme="minorHAnsi" w:hAnsiTheme="minorHAnsi" w:cstheme="minorHAnsi"/>
              <w:sz w:val="22"/>
              <w:szCs w:val="22"/>
            </w:rPr>
            <w:t xml:space="preserve">Skupina </w:t>
          </w:r>
          <w:r w:rsidR="00BA5C6B">
            <w:rPr>
              <w:rFonts w:asciiTheme="minorHAnsi" w:hAnsiTheme="minorHAnsi" w:cstheme="minorHAnsi"/>
              <w:sz w:val="22"/>
              <w:szCs w:val="22"/>
            </w:rPr>
            <w:t xml:space="preserve">TDS stavba </w:t>
          </w:r>
          <w:r>
            <w:rPr>
              <w:rFonts w:asciiTheme="minorHAnsi" w:hAnsiTheme="minorHAnsi" w:cstheme="minorHAnsi"/>
              <w:sz w:val="22"/>
              <w:szCs w:val="22"/>
            </w:rPr>
            <w:t>sestává z</w:t>
          </w:r>
          <w:r w:rsidR="00BA5C6B">
            <w:rPr>
              <w:rFonts w:asciiTheme="minorHAnsi" w:hAnsiTheme="minorHAnsi" w:cstheme="minorHAnsi"/>
              <w:sz w:val="22"/>
              <w:szCs w:val="22"/>
            </w:rPr>
            <w:t xml:space="preserve"> členů</w:t>
          </w:r>
          <w:r>
            <w:rPr>
              <w:rFonts w:asciiTheme="minorHAnsi" w:hAnsiTheme="minorHAnsi" w:cstheme="minorHAnsi"/>
              <w:sz w:val="22"/>
              <w:szCs w:val="22"/>
            </w:rPr>
            <w:t>:</w:t>
          </w:r>
        </w:p>
        <w:p w14:paraId="44FA6196" w14:textId="2393ED33" w:rsidR="006E216A" w:rsidRDefault="006E216A"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Vedoucí skupiny TDS stavba</w:t>
          </w:r>
        </w:p>
        <w:p w14:paraId="53AE63CC" w14:textId="456E145D" w:rsidR="006E216A"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pozemní stavby</w:t>
          </w:r>
        </w:p>
        <w:p w14:paraId="16E527D5" w14:textId="2B78D6C2" w:rsidR="006E216A"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statika a dynamika staveb</w:t>
          </w:r>
        </w:p>
        <w:p w14:paraId="34F9B9EC" w14:textId="79FF814B" w:rsidR="006E216A"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dopravní stavby</w:t>
          </w:r>
        </w:p>
        <w:p w14:paraId="442A1603" w14:textId="22A689B6" w:rsidR="00BA5C6B"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elektro silnoproud (stavba)</w:t>
          </w:r>
        </w:p>
        <w:p w14:paraId="6B02E505" w14:textId="6FFA6798" w:rsidR="00BA5C6B"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MaR (stavba)</w:t>
          </w:r>
        </w:p>
        <w:p w14:paraId="27CA78F1" w14:textId="17181290" w:rsidR="00BA5C6B" w:rsidRPr="004B6836"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Technika prostředí staveb</w:t>
          </w:r>
        </w:p>
        <w:p w14:paraId="5674B823" w14:textId="621E4430" w:rsidR="00BA5C6B" w:rsidRDefault="00BA5C6B" w:rsidP="004B6836">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TDS Požárně bezpečnostní řešení stavby</w:t>
          </w:r>
        </w:p>
        <w:p w14:paraId="63352D81" w14:textId="77777777" w:rsidR="0082730E" w:rsidRPr="00965594" w:rsidRDefault="0082730E" w:rsidP="0082578A">
          <w:pPr>
            <w:pStyle w:val="Default"/>
            <w:jc w:val="both"/>
            <w:rPr>
              <w:rFonts w:asciiTheme="minorHAnsi" w:hAnsiTheme="minorHAnsi" w:cstheme="minorHAnsi"/>
              <w:sz w:val="22"/>
              <w:szCs w:val="22"/>
            </w:rPr>
          </w:pPr>
        </w:p>
        <w:p w14:paraId="3B6ABB63" w14:textId="39A7A891" w:rsidR="009C1CFD" w:rsidRPr="00965594" w:rsidRDefault="00F175AA" w:rsidP="004B6836">
          <w:pPr>
            <w:pStyle w:val="lenovtmu"/>
            <w:numPr>
              <w:ilvl w:val="0"/>
              <w:numId w:val="0"/>
            </w:numPr>
            <w:ind w:left="928"/>
            <w:rPr>
              <w:b w:val="0"/>
              <w:sz w:val="22"/>
            </w:rPr>
          </w:pPr>
          <w:bookmarkStart w:id="11" w:name="_Hlk92875733"/>
          <w:r>
            <w:rPr>
              <w:rStyle w:val="Siln"/>
            </w:rPr>
            <w:t xml:space="preserve">TDS technologie (specialista technologie) </w:t>
          </w:r>
        </w:p>
        <w:p w14:paraId="6E2336AD" w14:textId="628D7B88" w:rsidR="009C1CFD" w:rsidRPr="00965594" w:rsidRDefault="0082730E" w:rsidP="0082578A">
          <w:pPr>
            <w:pStyle w:val="Default"/>
            <w:spacing w:before="60" w:after="60" w:line="240" w:lineRule="exact"/>
            <w:ind w:firstLine="680"/>
            <w:jc w:val="both"/>
            <w:rPr>
              <w:rFonts w:asciiTheme="minorHAnsi" w:hAnsiTheme="minorHAnsi" w:cstheme="minorHAnsi"/>
              <w:sz w:val="22"/>
              <w:szCs w:val="22"/>
            </w:rPr>
          </w:pPr>
          <w:r>
            <w:rPr>
              <w:rFonts w:asciiTheme="minorHAnsi" w:hAnsiTheme="minorHAnsi" w:cstheme="minorBidi"/>
              <w:sz w:val="22"/>
              <w:szCs w:val="22"/>
            </w:rPr>
            <w:t>S</w:t>
          </w:r>
          <w:r w:rsidR="00094DA1" w:rsidRPr="23076A1B">
            <w:rPr>
              <w:rFonts w:asciiTheme="minorHAnsi" w:hAnsiTheme="minorHAnsi" w:cstheme="minorBidi"/>
              <w:sz w:val="22"/>
              <w:szCs w:val="22"/>
            </w:rPr>
            <w:t>pecialist</w:t>
          </w:r>
          <w:r>
            <w:rPr>
              <w:rFonts w:asciiTheme="minorHAnsi" w:hAnsiTheme="minorHAnsi" w:cstheme="minorBidi"/>
              <w:sz w:val="22"/>
              <w:szCs w:val="22"/>
            </w:rPr>
            <w:t>a</w:t>
          </w:r>
          <w:r w:rsidR="0077102F" w:rsidRPr="0077102F">
            <w:t xml:space="preserve"> </w:t>
          </w:r>
          <w:r w:rsidR="001B5370">
            <w:rPr>
              <w:rFonts w:asciiTheme="minorHAnsi" w:hAnsiTheme="minorHAnsi" w:cstheme="minorBidi"/>
              <w:sz w:val="22"/>
              <w:szCs w:val="22"/>
            </w:rPr>
            <w:t>technologie</w:t>
          </w:r>
          <w:r w:rsidR="00210A6A" w:rsidRPr="23076A1B">
            <w:rPr>
              <w:rFonts w:asciiTheme="minorHAnsi" w:hAnsiTheme="minorHAnsi" w:cstheme="minorBidi"/>
              <w:sz w:val="22"/>
              <w:szCs w:val="22"/>
            </w:rPr>
            <w:t xml:space="preserve"> (</w:t>
          </w:r>
          <w:r w:rsidR="009C1CFD" w:rsidRPr="23076A1B">
            <w:rPr>
              <w:rFonts w:asciiTheme="minorHAnsi" w:hAnsiTheme="minorHAnsi" w:cstheme="minorBidi"/>
              <w:sz w:val="22"/>
              <w:szCs w:val="22"/>
            </w:rPr>
            <w:t>kotle, strojovny, technologických procesů, čištění spalin, elektrického zařízení + MaR</w:t>
          </w:r>
          <w:r w:rsidR="00182319" w:rsidRPr="23076A1B">
            <w:rPr>
              <w:rFonts w:asciiTheme="minorHAnsi" w:hAnsiTheme="minorHAnsi" w:cstheme="minorBidi"/>
              <w:sz w:val="22"/>
              <w:szCs w:val="22"/>
            </w:rPr>
            <w:t xml:space="preserve"> </w:t>
          </w:r>
          <w:r w:rsidR="00210A6A" w:rsidRPr="23076A1B">
            <w:rPr>
              <w:rFonts w:asciiTheme="minorHAnsi" w:hAnsiTheme="minorHAnsi" w:cstheme="minorBidi"/>
              <w:sz w:val="22"/>
              <w:szCs w:val="22"/>
            </w:rPr>
            <w:t>atp</w:t>
          </w:r>
          <w:r>
            <w:rPr>
              <w:rFonts w:asciiTheme="minorHAnsi" w:hAnsiTheme="minorHAnsi" w:cstheme="minorBidi"/>
              <w:sz w:val="22"/>
              <w:szCs w:val="22"/>
            </w:rPr>
            <w:t xml:space="preserve">. </w:t>
          </w:r>
          <w:r w:rsidR="009C1CFD" w:rsidRPr="00965594">
            <w:rPr>
              <w:rFonts w:asciiTheme="minorHAnsi" w:hAnsiTheme="minorHAnsi" w:cstheme="minorHAnsi"/>
              <w:sz w:val="22"/>
              <w:szCs w:val="22"/>
            </w:rPr>
            <w:t>provádí zejména níže uvedené činnosti:</w:t>
          </w:r>
        </w:p>
        <w:p w14:paraId="57F58CEC" w14:textId="3C665075"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seznámí se s </w:t>
          </w:r>
          <w:r w:rsidR="008659DE">
            <w:rPr>
              <w:rFonts w:asciiTheme="minorHAnsi" w:hAnsiTheme="minorHAnsi" w:cstheme="minorHAnsi"/>
              <w:sz w:val="22"/>
              <w:szCs w:val="22"/>
            </w:rPr>
            <w:t>p</w:t>
          </w:r>
          <w:r w:rsidRPr="00965594">
            <w:rPr>
              <w:rFonts w:asciiTheme="minorHAnsi" w:hAnsiTheme="minorHAnsi" w:cstheme="minorHAnsi"/>
              <w:sz w:val="22"/>
              <w:szCs w:val="22"/>
            </w:rPr>
            <w:t xml:space="preserve">ožadavky </w:t>
          </w:r>
          <w:r w:rsidR="008659DE">
            <w:rPr>
              <w:rFonts w:asciiTheme="minorHAnsi" w:hAnsiTheme="minorHAnsi" w:cstheme="minorHAnsi"/>
              <w:sz w:val="22"/>
              <w:szCs w:val="22"/>
            </w:rPr>
            <w:t>o</w:t>
          </w:r>
          <w:r w:rsidRPr="00965594">
            <w:rPr>
              <w:rFonts w:asciiTheme="minorHAnsi" w:hAnsiTheme="minorHAnsi" w:cstheme="minorHAnsi"/>
              <w:sz w:val="22"/>
              <w:szCs w:val="22"/>
            </w:rPr>
            <w:t>bjednatele, a to zejména s požadavky týkající se technologie v rámci oblasti své působnosti;</w:t>
          </w:r>
        </w:p>
        <w:p w14:paraId="022C202A" w14:textId="2A146843"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provádí technickou kontrolu návrhu veškerých inženýrských a projektových činností včetně harmonogramu provádění jednotlivých činností v rámci oblasti své působnosti;</w:t>
          </w:r>
        </w:p>
        <w:p w14:paraId="71DAAA58" w14:textId="74E1529E"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podílí se na revizi a schvalování </w:t>
          </w:r>
          <w:r w:rsidR="008659DE">
            <w:rPr>
              <w:rFonts w:asciiTheme="minorHAnsi" w:hAnsiTheme="minorHAnsi" w:cstheme="minorHAnsi"/>
              <w:sz w:val="22"/>
              <w:szCs w:val="22"/>
            </w:rPr>
            <w:t>p</w:t>
          </w:r>
          <w:r w:rsidRPr="00965594">
            <w:rPr>
              <w:rFonts w:asciiTheme="minorHAnsi" w:hAnsiTheme="minorHAnsi" w:cstheme="minorHAnsi"/>
              <w:sz w:val="22"/>
              <w:szCs w:val="22"/>
            </w:rPr>
            <w:t>rojektové dokumentace a plánu uvádění do provozu</w:t>
          </w:r>
          <w:r w:rsidR="00D303E6">
            <w:rPr>
              <w:rFonts w:asciiTheme="minorHAnsi" w:hAnsiTheme="minorHAnsi" w:cstheme="minorHAnsi"/>
              <w:sz w:val="22"/>
              <w:szCs w:val="22"/>
            </w:rPr>
            <w:t xml:space="preserve">, </w:t>
          </w:r>
          <w:r w:rsidR="00B03B43">
            <w:rPr>
              <w:rFonts w:asciiTheme="minorHAnsi" w:hAnsiTheme="minorHAnsi" w:cstheme="minorHAnsi"/>
              <w:sz w:val="22"/>
              <w:szCs w:val="22"/>
            </w:rPr>
            <w:t>v</w:t>
          </w:r>
          <w:r w:rsidRPr="00965594">
            <w:rPr>
              <w:rFonts w:asciiTheme="minorHAnsi" w:hAnsiTheme="minorHAnsi" w:cstheme="minorHAnsi"/>
              <w:sz w:val="22"/>
              <w:szCs w:val="22"/>
            </w:rPr>
            <w:t>ýkonových zkoušek</w:t>
          </w:r>
          <w:r w:rsidR="00D303E6">
            <w:rPr>
              <w:rFonts w:asciiTheme="minorHAnsi" w:hAnsiTheme="minorHAnsi" w:cstheme="minorHAnsi"/>
              <w:sz w:val="22"/>
              <w:szCs w:val="22"/>
            </w:rPr>
            <w:t>, z</w:t>
          </w:r>
          <w:r w:rsidR="00D303E6" w:rsidRPr="00965594">
            <w:rPr>
              <w:rFonts w:asciiTheme="minorHAnsi" w:hAnsiTheme="minorHAnsi" w:cstheme="minorHAnsi"/>
              <w:sz w:val="22"/>
              <w:szCs w:val="22"/>
            </w:rPr>
            <w:t>kušebního provozu</w:t>
          </w:r>
          <w:r w:rsidRPr="00965594">
            <w:rPr>
              <w:rFonts w:asciiTheme="minorHAnsi" w:hAnsiTheme="minorHAnsi" w:cstheme="minorHAnsi"/>
              <w:sz w:val="22"/>
              <w:szCs w:val="22"/>
            </w:rPr>
            <w:t xml:space="preserve"> a </w:t>
          </w:r>
          <w:r w:rsidR="00B03B43">
            <w:rPr>
              <w:rFonts w:asciiTheme="minorHAnsi" w:hAnsiTheme="minorHAnsi" w:cstheme="minorHAnsi"/>
              <w:sz w:val="22"/>
              <w:szCs w:val="22"/>
            </w:rPr>
            <w:t>g</w:t>
          </w:r>
          <w:r w:rsidRPr="00965594">
            <w:rPr>
              <w:rFonts w:asciiTheme="minorHAnsi" w:hAnsiTheme="minorHAnsi" w:cstheme="minorHAnsi"/>
              <w:sz w:val="22"/>
              <w:szCs w:val="22"/>
            </w:rPr>
            <w:t>aranční zkoušky zpracovan</w:t>
          </w:r>
          <w:r w:rsidR="00D303E6">
            <w:rPr>
              <w:rFonts w:asciiTheme="minorHAnsi" w:hAnsiTheme="minorHAnsi" w:cstheme="minorHAnsi"/>
              <w:sz w:val="22"/>
              <w:szCs w:val="22"/>
            </w:rPr>
            <w:t>ých</w:t>
          </w:r>
          <w:r w:rsidRPr="00965594">
            <w:rPr>
              <w:rFonts w:asciiTheme="minorHAnsi" w:hAnsiTheme="minorHAnsi" w:cstheme="minorHAnsi"/>
              <w:sz w:val="22"/>
              <w:szCs w:val="22"/>
            </w:rPr>
            <w:t xml:space="preserve"> </w:t>
          </w:r>
          <w:r w:rsidR="00B03B43">
            <w:rPr>
              <w:rFonts w:asciiTheme="minorHAnsi" w:hAnsiTheme="minorHAnsi" w:cstheme="minorHAnsi"/>
              <w:sz w:val="22"/>
              <w:szCs w:val="22"/>
            </w:rPr>
            <w:t>z</w:t>
          </w:r>
          <w:r w:rsidRPr="00965594">
            <w:rPr>
              <w:rFonts w:asciiTheme="minorHAnsi" w:hAnsiTheme="minorHAnsi" w:cstheme="minorHAnsi"/>
              <w:sz w:val="22"/>
              <w:szCs w:val="22"/>
            </w:rPr>
            <w:t>hotovitelem v oblasti své působnosti;</w:t>
          </w:r>
        </w:p>
        <w:p w14:paraId="6CC5EFEC" w14:textId="7B3057FF"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zabezpečuje kontrolu zajištění jakosti a dodržování plánu kvality u výrobce jako i</w:t>
          </w:r>
          <w:r w:rsidR="006431E5">
            <w:rPr>
              <w:rFonts w:asciiTheme="minorHAnsi" w:hAnsiTheme="minorHAnsi" w:cstheme="minorHAnsi"/>
              <w:sz w:val="22"/>
              <w:szCs w:val="22"/>
            </w:rPr>
            <w:t> </w:t>
          </w:r>
          <w:r w:rsidRPr="00965594">
            <w:rPr>
              <w:rFonts w:asciiTheme="minorHAnsi" w:hAnsiTheme="minorHAnsi" w:cstheme="minorHAnsi"/>
              <w:sz w:val="22"/>
              <w:szCs w:val="22"/>
            </w:rPr>
            <w:t xml:space="preserve">v rámci provádění </w:t>
          </w:r>
          <w:r w:rsidR="00B03B43">
            <w:rPr>
              <w:rFonts w:asciiTheme="minorHAnsi" w:hAnsiTheme="minorHAnsi" w:cstheme="minorHAnsi"/>
              <w:sz w:val="22"/>
              <w:szCs w:val="22"/>
            </w:rPr>
            <w:t>p</w:t>
          </w:r>
          <w:r w:rsidRPr="00965594">
            <w:rPr>
              <w:rFonts w:asciiTheme="minorHAnsi" w:hAnsiTheme="minorHAnsi" w:cstheme="minorHAnsi"/>
              <w:sz w:val="22"/>
              <w:szCs w:val="22"/>
            </w:rPr>
            <w:t xml:space="preserve">rojektu </w:t>
          </w:r>
          <w:r w:rsidR="00B03B43">
            <w:rPr>
              <w:rFonts w:asciiTheme="minorHAnsi" w:hAnsiTheme="minorHAnsi" w:cstheme="minorHAnsi"/>
              <w:sz w:val="22"/>
              <w:szCs w:val="22"/>
            </w:rPr>
            <w:t>z</w:t>
          </w:r>
          <w:r w:rsidRPr="00965594">
            <w:rPr>
              <w:rFonts w:asciiTheme="minorHAnsi" w:hAnsiTheme="minorHAnsi" w:cstheme="minorHAnsi"/>
              <w:sz w:val="22"/>
              <w:szCs w:val="22"/>
            </w:rPr>
            <w:t>hotovitelem v oblasti své působnosti;</w:t>
          </w:r>
        </w:p>
        <w:p w14:paraId="00922E8B" w14:textId="11734931"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provádí kontrolu a dozor nad dodržováním veškerých souvisejících </w:t>
          </w:r>
          <w:r w:rsidR="00B03B43">
            <w:rPr>
              <w:rFonts w:asciiTheme="minorHAnsi" w:hAnsiTheme="minorHAnsi" w:cstheme="minorHAnsi"/>
              <w:sz w:val="22"/>
              <w:szCs w:val="22"/>
            </w:rPr>
            <w:t>p</w:t>
          </w:r>
          <w:r w:rsidRPr="00965594">
            <w:rPr>
              <w:rFonts w:asciiTheme="minorHAnsi" w:hAnsiTheme="minorHAnsi" w:cstheme="minorHAnsi"/>
              <w:sz w:val="22"/>
              <w:szCs w:val="22"/>
            </w:rPr>
            <w:t>rávních předpisů týkajících se oblasti své působnosti od fáze návrhu, výroby, montáže až po uvedení do provozu a konečné předání;</w:t>
          </w:r>
        </w:p>
        <w:p w14:paraId="03103D14" w14:textId="4CDA0A65"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kontroluje provedení všech nutných zkoušek dle </w:t>
          </w:r>
          <w:r w:rsidR="00590CC0">
            <w:rPr>
              <w:rFonts w:asciiTheme="minorHAnsi" w:hAnsiTheme="minorHAnsi" w:cstheme="minorHAnsi"/>
              <w:sz w:val="22"/>
              <w:szCs w:val="22"/>
            </w:rPr>
            <w:t>S</w:t>
          </w:r>
          <w:r w:rsidRPr="00965594">
            <w:rPr>
              <w:rFonts w:asciiTheme="minorHAnsi" w:hAnsiTheme="minorHAnsi" w:cstheme="minorHAnsi"/>
              <w:sz w:val="22"/>
              <w:szCs w:val="22"/>
            </w:rPr>
            <w:t xml:space="preserve">mlouvy o </w:t>
          </w:r>
          <w:r w:rsidR="00F856EA">
            <w:rPr>
              <w:rFonts w:asciiTheme="minorHAnsi" w:hAnsiTheme="minorHAnsi" w:cstheme="minorHAnsi"/>
              <w:sz w:val="22"/>
              <w:szCs w:val="22"/>
            </w:rPr>
            <w:t>D</w:t>
          </w:r>
          <w:r w:rsidRPr="00965594">
            <w:rPr>
              <w:rFonts w:asciiTheme="minorHAnsi" w:hAnsiTheme="minorHAnsi" w:cstheme="minorHAnsi"/>
              <w:sz w:val="22"/>
              <w:szCs w:val="22"/>
            </w:rPr>
            <w:t>ílo včetně přípravy souvisejících protokolů o provedení zkoušek;</w:t>
          </w:r>
        </w:p>
        <w:p w14:paraId="2103CCAF" w14:textId="6434992E"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referuje o zjištěných nedostatcích v rámci provádění </w:t>
          </w:r>
          <w:r w:rsidR="00B03B43">
            <w:rPr>
              <w:rFonts w:asciiTheme="minorHAnsi" w:hAnsiTheme="minorHAnsi" w:cstheme="minorHAnsi"/>
              <w:sz w:val="22"/>
              <w:szCs w:val="22"/>
            </w:rPr>
            <w:t>p</w:t>
          </w:r>
          <w:r w:rsidRPr="00965594">
            <w:rPr>
              <w:rFonts w:asciiTheme="minorHAnsi" w:hAnsiTheme="minorHAnsi" w:cstheme="minorHAnsi"/>
              <w:sz w:val="22"/>
              <w:szCs w:val="22"/>
            </w:rPr>
            <w:t>rojektu a dělá záznamy do stavebních deníků;</w:t>
          </w:r>
        </w:p>
        <w:p w14:paraId="29D01F31" w14:textId="08FC9750" w:rsidR="009C1CFD" w:rsidRPr="00965594"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provádí dohled nad průběhem montáže a uváděním do provozu Linky a s ním souvisejících pomocných provozů, je-li práce prováděna v souladu s </w:t>
          </w:r>
          <w:r w:rsidR="00B03B43">
            <w:rPr>
              <w:rFonts w:asciiTheme="minorHAnsi" w:hAnsiTheme="minorHAnsi" w:cstheme="minorHAnsi"/>
              <w:sz w:val="22"/>
              <w:szCs w:val="22"/>
            </w:rPr>
            <w:t>p</w:t>
          </w:r>
          <w:r w:rsidRPr="00965594">
            <w:rPr>
              <w:rFonts w:asciiTheme="minorHAnsi" w:hAnsiTheme="minorHAnsi" w:cstheme="minorHAnsi"/>
              <w:sz w:val="22"/>
              <w:szCs w:val="22"/>
            </w:rPr>
            <w:t>rojektovou dokumentací a neprodleně informuje o případném nesouladu. V případě rozporů, doporučuje postupy pro odstranění těchto rozporů;</w:t>
          </w:r>
        </w:p>
        <w:p w14:paraId="363DCBC9" w14:textId="4478E66D" w:rsidR="0082730E" w:rsidRDefault="009C1CFD" w:rsidP="00865A0B">
          <w:pPr>
            <w:pStyle w:val="Default"/>
            <w:numPr>
              <w:ilvl w:val="1"/>
              <w:numId w:val="31"/>
            </w:numPr>
            <w:jc w:val="both"/>
            <w:rPr>
              <w:rFonts w:asciiTheme="minorHAnsi" w:hAnsiTheme="minorHAnsi" w:cstheme="minorHAnsi"/>
              <w:sz w:val="22"/>
              <w:szCs w:val="22"/>
            </w:rPr>
          </w:pPr>
          <w:r w:rsidRPr="00965594">
            <w:rPr>
              <w:rFonts w:asciiTheme="minorHAnsi" w:hAnsiTheme="minorHAnsi" w:cstheme="minorHAnsi"/>
              <w:sz w:val="22"/>
              <w:szCs w:val="22"/>
            </w:rPr>
            <w:t xml:space="preserve">účastní se zkoušek, od funkčních zkoušek na straně výrobce zařízení po uvedení </w:t>
          </w:r>
          <w:r w:rsidR="00822118">
            <w:rPr>
              <w:rFonts w:asciiTheme="minorHAnsi" w:hAnsiTheme="minorHAnsi" w:cstheme="minorHAnsi"/>
              <w:sz w:val="22"/>
              <w:szCs w:val="22"/>
            </w:rPr>
            <w:t>l</w:t>
          </w:r>
          <w:r w:rsidRPr="00965594">
            <w:rPr>
              <w:rFonts w:asciiTheme="minorHAnsi" w:hAnsiTheme="minorHAnsi" w:cstheme="minorHAnsi"/>
              <w:sz w:val="22"/>
              <w:szCs w:val="22"/>
            </w:rPr>
            <w:t>inky do provozu v rámci oblasti své působnosti.</w:t>
          </w:r>
          <w:bookmarkEnd w:id="9"/>
          <w:bookmarkEnd w:id="11"/>
        </w:p>
        <w:p w14:paraId="693EB168" w14:textId="77777777" w:rsidR="0082730E" w:rsidRPr="00C11614" w:rsidRDefault="0082730E" w:rsidP="004B6836">
          <w:pPr>
            <w:pStyle w:val="Default"/>
            <w:jc w:val="both"/>
          </w:pPr>
        </w:p>
        <w:p w14:paraId="33FF7AA7" w14:textId="634858D1" w:rsidR="00BA5C6B" w:rsidRDefault="00BA5C6B" w:rsidP="004B6836">
          <w:pPr>
            <w:pStyle w:val="Default"/>
            <w:spacing w:after="120"/>
            <w:ind w:left="1440"/>
            <w:jc w:val="both"/>
            <w:rPr>
              <w:rFonts w:asciiTheme="minorHAnsi" w:hAnsiTheme="minorHAnsi" w:cstheme="minorHAnsi"/>
              <w:sz w:val="22"/>
              <w:szCs w:val="22"/>
            </w:rPr>
          </w:pPr>
          <w:r>
            <w:rPr>
              <w:rFonts w:asciiTheme="minorHAnsi" w:hAnsiTheme="minorHAnsi" w:cstheme="minorHAnsi"/>
              <w:sz w:val="22"/>
              <w:szCs w:val="22"/>
            </w:rPr>
            <w:t>Skupina TDS technologie sestává z členů:</w:t>
          </w:r>
        </w:p>
        <w:p w14:paraId="731E641A" w14:textId="77777777"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Vedoucí skupiny TDS technologie</w:t>
          </w:r>
          <w:r w:rsidRPr="00C2404D">
            <w:rPr>
              <w:rFonts w:asciiTheme="minorHAnsi" w:hAnsiTheme="minorHAnsi" w:cstheme="minorHAnsi"/>
              <w:sz w:val="22"/>
              <w:szCs w:val="22"/>
            </w:rPr>
            <w:t xml:space="preserve"> </w:t>
          </w:r>
        </w:p>
        <w:p w14:paraId="0A7B7D0E" w14:textId="70844EC9"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kotel a příslušenství</w:t>
          </w:r>
        </w:p>
        <w:p w14:paraId="3E792946" w14:textId="5C43BD54"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pro strojovnu, točivé stroje vč. turbíny</w:t>
          </w:r>
        </w:p>
        <w:p w14:paraId="49313C32" w14:textId="1F9885ED"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svařování / jakost</w:t>
          </w:r>
        </w:p>
        <w:p w14:paraId="00DF14DF" w14:textId="7935F899"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technologických procesů</w:t>
          </w:r>
        </w:p>
        <w:p w14:paraId="0930662A" w14:textId="456BC21C"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elektrotechnika VN, NN</w:t>
          </w:r>
        </w:p>
        <w:p w14:paraId="20CC00C0" w14:textId="4FFFB237" w:rsidR="00BA5C6B" w:rsidRPr="00C2404D"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MaR a řízení technologie ASŘTP</w:t>
          </w:r>
        </w:p>
        <w:p w14:paraId="4D457A29" w14:textId="58C33641" w:rsidR="00BA5C6B" w:rsidRPr="004B6836"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čištění spalin</w:t>
          </w:r>
        </w:p>
        <w:p w14:paraId="439408E4" w14:textId="25C3C9AD" w:rsidR="00BA5C6B" w:rsidRPr="004B6836"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technologické OK</w:t>
          </w:r>
        </w:p>
        <w:p w14:paraId="24466CCD" w14:textId="6B676322" w:rsidR="00BA5C6B" w:rsidRDefault="00BA5C6B" w:rsidP="00BA5C6B">
          <w:pPr>
            <w:pStyle w:val="Default"/>
            <w:numPr>
              <w:ilvl w:val="2"/>
              <w:numId w:val="30"/>
            </w:numPr>
            <w:jc w:val="both"/>
            <w:rPr>
              <w:rFonts w:asciiTheme="minorHAnsi" w:hAnsiTheme="minorHAnsi" w:cstheme="minorHAnsi"/>
              <w:sz w:val="22"/>
              <w:szCs w:val="22"/>
            </w:rPr>
          </w:pPr>
          <w:r w:rsidRPr="004B6836">
            <w:rPr>
              <w:rFonts w:asciiTheme="minorHAnsi" w:hAnsiTheme="minorHAnsi" w:cstheme="minorHAnsi"/>
              <w:sz w:val="22"/>
              <w:szCs w:val="22"/>
            </w:rPr>
            <w:t>Specialista energetické využívání odpadů</w:t>
          </w:r>
        </w:p>
        <w:p w14:paraId="6C872837" w14:textId="7B2B05D5" w:rsidR="00900702" w:rsidRPr="0080447F" w:rsidRDefault="00D940A5" w:rsidP="0082578A">
          <w:pPr>
            <w:pStyle w:val="Default"/>
            <w:jc w:val="both"/>
            <w:rPr>
              <w:rFonts w:asciiTheme="minorHAnsi" w:hAnsiTheme="minorHAnsi" w:cstheme="minorHAnsi"/>
              <w:sz w:val="22"/>
              <w:szCs w:val="22"/>
            </w:rPr>
          </w:pPr>
          <w:r w:rsidRPr="0080447F">
            <w:rPr>
              <w:rFonts w:cstheme="minorHAnsi"/>
            </w:rPr>
            <w:br w:type="page"/>
          </w:r>
        </w:p>
        <w:p w14:paraId="164777C1" w14:textId="63949705" w:rsidR="00C82826" w:rsidRPr="0080447F" w:rsidRDefault="00C82826" w:rsidP="0080447F">
          <w:pPr>
            <w:pStyle w:val="Nadpis1"/>
          </w:pPr>
          <w:bookmarkStart w:id="12" w:name="_Toc198536999"/>
          <w:r w:rsidRPr="0080447F">
            <w:t>Systém řízení dokumentace v </w:t>
          </w:r>
          <w:r w:rsidR="009B6D78" w:rsidRPr="0080447F">
            <w:t>p</w:t>
          </w:r>
          <w:r w:rsidRPr="0080447F">
            <w:t>rojektu</w:t>
          </w:r>
          <w:bookmarkEnd w:id="12"/>
          <w:r w:rsidRPr="0080447F">
            <w:t xml:space="preserve"> </w:t>
          </w:r>
        </w:p>
        <w:p w14:paraId="0F1EF25A" w14:textId="679B1986" w:rsidR="00D3379B" w:rsidRDefault="002216B7" w:rsidP="00D91297">
          <w:r>
            <w:t>Kontrola řízení</w:t>
          </w:r>
          <w:r w:rsidR="00AC3BEE">
            <w:t xml:space="preserve"> dokumentace </w:t>
          </w:r>
          <w:r w:rsidR="009B6D78">
            <w:t>p</w:t>
          </w:r>
          <w:r w:rsidR="00AC3BEE">
            <w:t>rojektu je v</w:t>
          </w:r>
          <w:r w:rsidR="00BF06B1">
            <w:t> </w:t>
          </w:r>
          <w:r w:rsidR="00AC3BEE">
            <w:t>ges</w:t>
          </w:r>
          <w:r w:rsidR="00870CB2">
            <w:t>ci</w:t>
          </w:r>
          <w:r w:rsidR="00BF06B1">
            <w:t xml:space="preserve"> zejména</w:t>
          </w:r>
          <w:r w:rsidR="00870CB2">
            <w:t xml:space="preserve"> </w:t>
          </w:r>
          <w:r w:rsidR="00F0678F">
            <w:t>administrativy</w:t>
          </w:r>
          <w:r w:rsidR="00870CB2">
            <w:t xml:space="preserve"> </w:t>
          </w:r>
          <w:r w:rsidR="009B6D78">
            <w:t>p</w:t>
          </w:r>
          <w:r w:rsidR="00870CB2">
            <w:t>rojektu</w:t>
          </w:r>
          <w:r w:rsidR="00BF06B1">
            <w:t xml:space="preserve"> ve spolupráci s manažerem projektu</w:t>
          </w:r>
          <w:r w:rsidR="003E61CD">
            <w:t>.</w:t>
          </w:r>
          <w:r w:rsidR="00870CB2">
            <w:t xml:space="preserve">, </w:t>
          </w:r>
          <w:r w:rsidR="00674803">
            <w:t>Správce stavby</w:t>
          </w:r>
          <w:r w:rsidR="00D91297">
            <w:t xml:space="preserve"> v rámci </w:t>
          </w:r>
          <w:r w:rsidR="003E61CD">
            <w:t xml:space="preserve">kontroly </w:t>
          </w:r>
          <w:r w:rsidR="00D91297">
            <w:t>řízení dokumentace zabezpečí</w:t>
          </w:r>
          <w:r w:rsidR="00BD2C85">
            <w:t xml:space="preserve"> ve spolupráci se </w:t>
          </w:r>
          <w:r w:rsidR="00D37B05">
            <w:t>Z</w:t>
          </w:r>
          <w:r w:rsidR="00BD2C85">
            <w:t>hotovitelem</w:t>
          </w:r>
          <w:r w:rsidR="00D91297">
            <w:t xml:space="preserve"> účinné a efektivní vedení a záznamy o příjmu, distribuci/rozdělování a archivování veškeré technické a jiné dokumentace projektu. Dále zajistí, aby předávání dokumentace a archivování všech vytvořených dokumentů odpovídalo potřebám </w:t>
          </w:r>
          <w:r w:rsidR="008B5DD6">
            <w:t>p</w:t>
          </w:r>
          <w:r w:rsidR="00D91297">
            <w:t xml:space="preserve">rojektu v rozsahu dle </w:t>
          </w:r>
          <w:r w:rsidR="00D37B05">
            <w:t>S</w:t>
          </w:r>
          <w:r w:rsidR="00D91297">
            <w:t xml:space="preserve">mlouvy o </w:t>
          </w:r>
          <w:r w:rsidR="00F856EA">
            <w:t>D</w:t>
          </w:r>
          <w:r w:rsidR="00D91297">
            <w:t>ílo.</w:t>
          </w:r>
          <w:r w:rsidR="00160F9E">
            <w:t xml:space="preserve"> </w:t>
          </w:r>
          <w:r w:rsidR="0082730E">
            <w:t>K</w:t>
          </w:r>
          <w:r w:rsidR="00160F9E">
            <w:t xml:space="preserve">ontrola dokumentace </w:t>
          </w:r>
          <w:r w:rsidR="008072B4">
            <w:t>v </w:t>
          </w:r>
          <w:r w:rsidR="008B5DD6">
            <w:t>p</w:t>
          </w:r>
          <w:r w:rsidR="008072B4">
            <w:t xml:space="preserve">rojektu bude úzce provázána a </w:t>
          </w:r>
          <w:r w:rsidR="009049DC">
            <w:t xml:space="preserve">koordinována se všemi zainteresovanými </w:t>
          </w:r>
          <w:r w:rsidR="00F1516A">
            <w:t xml:space="preserve">subjekty podílejících se na </w:t>
          </w:r>
          <w:r w:rsidR="008B5DD6">
            <w:t>p</w:t>
          </w:r>
          <w:r w:rsidR="00F1516A">
            <w:t>rojektu.</w:t>
          </w:r>
        </w:p>
        <w:p w14:paraId="549F73C8" w14:textId="7B724619" w:rsidR="00D91297" w:rsidRDefault="00AE6570" w:rsidP="00221CC9">
          <w:r>
            <w:t>Správce sta</w:t>
          </w:r>
          <w:r w:rsidR="00221CC9">
            <w:t xml:space="preserve">vby </w:t>
          </w:r>
          <w:r w:rsidR="00532A1A">
            <w:t xml:space="preserve">schválí </w:t>
          </w:r>
          <w:r w:rsidR="008B5DD6">
            <w:t>z</w:t>
          </w:r>
          <w:r w:rsidR="00532A1A">
            <w:t>hotovitelem</w:t>
          </w:r>
          <w:r w:rsidR="005B4900">
            <w:t xml:space="preserve"> předložené</w:t>
          </w:r>
          <w:r w:rsidR="00723888">
            <w:t xml:space="preserve"> pevné</w:t>
          </w:r>
          <w:r w:rsidR="000F6644">
            <w:t xml:space="preserve"> </w:t>
          </w:r>
          <w:r w:rsidR="00221CC9">
            <w:t>postupy</w:t>
          </w:r>
          <w:r w:rsidR="00723888">
            <w:t xml:space="preserve"> </w:t>
          </w:r>
          <w:r w:rsidR="000B3DE3">
            <w:t>přípravy, distribuce, oběh</w:t>
          </w:r>
          <w:r w:rsidR="005B4900">
            <w:t>u</w:t>
          </w:r>
          <w:r w:rsidR="000B3DE3">
            <w:t xml:space="preserve"> a</w:t>
          </w:r>
          <w:r w:rsidR="006510E3">
            <w:t> </w:t>
          </w:r>
          <w:r w:rsidR="000B3DE3">
            <w:t xml:space="preserve">archivace </w:t>
          </w:r>
          <w:r w:rsidR="00532A1A">
            <w:t>dokumentů potřebných</w:t>
          </w:r>
          <w:r w:rsidR="00E74708">
            <w:t xml:space="preserve"> pro řádné provedení </w:t>
          </w:r>
          <w:r w:rsidR="008B5DD6">
            <w:t>d</w:t>
          </w:r>
          <w:r w:rsidR="00E74708">
            <w:t>íla.</w:t>
          </w:r>
        </w:p>
        <w:p w14:paraId="0429930E" w14:textId="755D1FD2" w:rsidR="00D91297" w:rsidRDefault="00952BE8" w:rsidP="00D91297">
          <w:r>
            <w:t xml:space="preserve">Ve spolupráci se </w:t>
          </w:r>
          <w:r w:rsidR="008B5DD6">
            <w:t>z</w:t>
          </w:r>
          <w:r>
            <w:t xml:space="preserve">hotovitelem </w:t>
          </w:r>
          <w:r w:rsidR="00A12377">
            <w:t>S</w:t>
          </w:r>
          <w:r>
            <w:t>právce stavby</w:t>
          </w:r>
          <w:r w:rsidR="005F02C5">
            <w:t xml:space="preserve"> </w:t>
          </w:r>
          <w:r w:rsidR="00994E47">
            <w:t>zabezpečí</w:t>
          </w:r>
          <w:r w:rsidR="00532A1A">
            <w:t>:</w:t>
          </w:r>
        </w:p>
        <w:p w14:paraId="49FB39EE" w14:textId="086E65EA" w:rsidR="00D91297" w:rsidRDefault="00D91297" w:rsidP="00865A0B">
          <w:pPr>
            <w:pStyle w:val="Odstavecseseznamem"/>
            <w:numPr>
              <w:ilvl w:val="0"/>
              <w:numId w:val="20"/>
            </w:numPr>
            <w:ind w:hanging="357"/>
            <w:contextualSpacing w:val="0"/>
          </w:pPr>
          <w:r>
            <w:t>přípravu postupu evidence dokumentů,</w:t>
          </w:r>
        </w:p>
        <w:p w14:paraId="45EA41FE" w14:textId="05D90D33" w:rsidR="00D91297" w:rsidRDefault="00D91297" w:rsidP="00865A0B">
          <w:pPr>
            <w:pStyle w:val="Odstavecseseznamem"/>
            <w:numPr>
              <w:ilvl w:val="0"/>
              <w:numId w:val="20"/>
            </w:numPr>
            <w:ind w:hanging="357"/>
            <w:contextualSpacing w:val="0"/>
          </w:pPr>
          <w:r>
            <w:t xml:space="preserve">přípravu registru dokumentů, které mají být v určitém termínu dodány v návaznosti na </w:t>
          </w:r>
          <w:r w:rsidR="00D37B05">
            <w:t>S</w:t>
          </w:r>
          <w:r>
            <w:t xml:space="preserve">mlouvu o </w:t>
          </w:r>
          <w:r w:rsidR="00F856EA">
            <w:t>D</w:t>
          </w:r>
          <w:r>
            <w:t>ílo, který bude identifikovat všechny dokumenty, které mají být dodány s</w:t>
          </w:r>
          <w:r w:rsidR="006510E3">
            <w:t> </w:t>
          </w:r>
          <w:r>
            <w:t>uvedením předpokládaných termínů zahájení a ukončení a jejich současným stavem, aby se zajistilo přesné sledování a hlášení stavu rozpracovanosti,</w:t>
          </w:r>
        </w:p>
        <w:p w14:paraId="46F281A5" w14:textId="4D9B1948" w:rsidR="00D91297" w:rsidRDefault="00D91297" w:rsidP="00865A0B">
          <w:pPr>
            <w:pStyle w:val="Odstavecseseznamem"/>
            <w:numPr>
              <w:ilvl w:val="0"/>
              <w:numId w:val="20"/>
            </w:numPr>
            <w:ind w:hanging="357"/>
            <w:contextualSpacing w:val="0"/>
          </w:pPr>
          <w:r>
            <w:t>vytvoření dokumentačního centra, což zahrnuje:</w:t>
          </w:r>
        </w:p>
        <w:p w14:paraId="60645EA5" w14:textId="0B224574" w:rsidR="00D91297" w:rsidRDefault="00D91297" w:rsidP="00865A0B">
          <w:pPr>
            <w:pStyle w:val="Odstavecseseznamem"/>
            <w:numPr>
              <w:ilvl w:val="0"/>
              <w:numId w:val="21"/>
            </w:numPr>
            <w:ind w:hanging="357"/>
            <w:contextualSpacing w:val="0"/>
          </w:pPr>
          <w:r>
            <w:t>vytvoření a vedení databáze dokumentace,</w:t>
          </w:r>
        </w:p>
        <w:p w14:paraId="058FD9A1" w14:textId="73EC3757" w:rsidR="00D91297" w:rsidRDefault="00D91297" w:rsidP="00865A0B">
          <w:pPr>
            <w:pStyle w:val="Odstavecseseznamem"/>
            <w:numPr>
              <w:ilvl w:val="0"/>
              <w:numId w:val="21"/>
            </w:numPr>
            <w:ind w:hanging="357"/>
            <w:contextualSpacing w:val="0"/>
          </w:pPr>
          <w:r>
            <w:t>systém ukládání dokumentů a požadavky na jejich předávání;</w:t>
          </w:r>
        </w:p>
        <w:p w14:paraId="7A9CA85D" w14:textId="5CE391EB" w:rsidR="00D91297" w:rsidRDefault="00994E47" w:rsidP="008B5DD6">
          <w:r>
            <w:t>Dále</w:t>
          </w:r>
          <w:r w:rsidR="00624E0D">
            <w:t xml:space="preserve"> kontroluje</w:t>
          </w:r>
          <w:r>
            <w:t xml:space="preserve"> </w:t>
          </w:r>
          <w:r w:rsidR="00D91297">
            <w:t xml:space="preserve">zabezpečení </w:t>
          </w:r>
          <w:r w:rsidR="00782BDB">
            <w:t xml:space="preserve">v rámci </w:t>
          </w:r>
          <w:r w:rsidR="00D91297">
            <w:t xml:space="preserve">dalších činností dokumentačního centra během provádění </w:t>
          </w:r>
          <w:r w:rsidR="008A1669">
            <w:t>p</w:t>
          </w:r>
          <w:r w:rsidR="00D91297">
            <w:t>rojektu:</w:t>
          </w:r>
        </w:p>
        <w:p w14:paraId="66F3DE6F" w14:textId="6646B50C" w:rsidR="00D91297" w:rsidRDefault="00D91297" w:rsidP="00865A0B">
          <w:pPr>
            <w:pStyle w:val="Odstavecseseznamem"/>
            <w:numPr>
              <w:ilvl w:val="0"/>
              <w:numId w:val="35"/>
            </w:numPr>
            <w:ind w:left="1037" w:hanging="357"/>
            <w:contextualSpacing w:val="0"/>
          </w:pPr>
          <w:r>
            <w:t xml:space="preserve">rozdělování veškeré </w:t>
          </w:r>
          <w:r w:rsidR="000F4049">
            <w:t>d</w:t>
          </w:r>
          <w:r>
            <w:t xml:space="preserve">okumentace </w:t>
          </w:r>
          <w:r w:rsidR="00B92366">
            <w:t>l</w:t>
          </w:r>
          <w:r>
            <w:t xml:space="preserve">inky vydané </w:t>
          </w:r>
          <w:r w:rsidR="000F4049">
            <w:t>z</w:t>
          </w:r>
          <w:r>
            <w:t xml:space="preserve">hotovitelem, subdodavateli zařízení, </w:t>
          </w:r>
          <w:r w:rsidR="000F4049">
            <w:t>k</w:t>
          </w:r>
          <w:r>
            <w:t xml:space="preserve">ontrolními orgány nebo jakýkoliv třetími stranami, aby se zajistilo, že odpovědní pracovníci </w:t>
          </w:r>
          <w:r w:rsidR="000F4049">
            <w:t>o</w:t>
          </w:r>
          <w:r w:rsidR="00803DA9">
            <w:t>bjednatele</w:t>
          </w:r>
          <w:r>
            <w:t xml:space="preserve"> a </w:t>
          </w:r>
          <w:r w:rsidR="000F4049">
            <w:t>s</w:t>
          </w:r>
          <w:r w:rsidR="00803DA9">
            <w:t>právce stavby</w:t>
          </w:r>
          <w:r>
            <w:t xml:space="preserve"> jsou seznámeni s nejnovějším stavem,</w:t>
          </w:r>
        </w:p>
        <w:p w14:paraId="34A942D5" w14:textId="7E750FAE" w:rsidR="00D91297" w:rsidRDefault="00D91297" w:rsidP="00865A0B">
          <w:pPr>
            <w:pStyle w:val="Odstavecseseznamem"/>
            <w:numPr>
              <w:ilvl w:val="0"/>
              <w:numId w:val="35"/>
            </w:numPr>
            <w:ind w:left="1037" w:hanging="357"/>
            <w:contextualSpacing w:val="0"/>
          </w:pPr>
          <w:r>
            <w:t>účinné sledování a kontrola všech dokumentů, které mají být dodány,</w:t>
          </w:r>
        </w:p>
        <w:p w14:paraId="5C75BE8B" w14:textId="4807C051" w:rsidR="00D91297" w:rsidRDefault="00D91297" w:rsidP="00865A0B">
          <w:pPr>
            <w:pStyle w:val="Odstavecseseznamem"/>
            <w:numPr>
              <w:ilvl w:val="0"/>
              <w:numId w:val="35"/>
            </w:numPr>
            <w:ind w:left="1037" w:hanging="357"/>
            <w:contextualSpacing w:val="0"/>
          </w:pPr>
          <w:r>
            <w:t>hlášen</w:t>
          </w:r>
          <w:r w:rsidR="00F01F7C">
            <w:t>í</w:t>
          </w:r>
          <w:r>
            <w:t xml:space="preserve"> o postupu prací ve vztahu ke skutečnému stavu dokumentu,</w:t>
          </w:r>
        </w:p>
        <w:p w14:paraId="2C1BBA2E" w14:textId="1AF73C70" w:rsidR="00D91297" w:rsidRDefault="00D91297" w:rsidP="00865A0B">
          <w:pPr>
            <w:pStyle w:val="Odstavecseseznamem"/>
            <w:numPr>
              <w:ilvl w:val="0"/>
              <w:numId w:val="35"/>
            </w:numPr>
            <w:ind w:left="1037" w:hanging="357"/>
            <w:contextualSpacing w:val="0"/>
          </w:pPr>
          <w:r>
            <w:t>odesílání dokumentace podle plánu, skutečné a plánované termíny v rámci registru systémem generovaných termínovaných dokumentů,</w:t>
          </w:r>
        </w:p>
        <w:p w14:paraId="3EC24ED4" w14:textId="4E952E2B" w:rsidR="00D91297" w:rsidRDefault="00D91297" w:rsidP="00865A0B">
          <w:pPr>
            <w:pStyle w:val="Odstavecseseznamem"/>
            <w:numPr>
              <w:ilvl w:val="0"/>
              <w:numId w:val="35"/>
            </w:numPr>
            <w:ind w:left="1037" w:hanging="357"/>
            <w:contextualSpacing w:val="0"/>
          </w:pPr>
          <w:r>
            <w:t>identifikace dokumentů k zajištění přesného monitorování a hlášení stavu;</w:t>
          </w:r>
        </w:p>
        <w:p w14:paraId="3F56E5DF" w14:textId="7F636570" w:rsidR="00D91297" w:rsidRDefault="00D91297" w:rsidP="00865A0B">
          <w:pPr>
            <w:pStyle w:val="Odstavecseseznamem"/>
            <w:numPr>
              <w:ilvl w:val="0"/>
              <w:numId w:val="35"/>
            </w:numPr>
            <w:ind w:left="1037" w:hanging="357"/>
            <w:contextualSpacing w:val="0"/>
          </w:pPr>
          <w:r>
            <w:t xml:space="preserve">kompletace finální </w:t>
          </w:r>
          <w:r w:rsidR="00E944AE">
            <w:t>d</w:t>
          </w:r>
          <w:r>
            <w:t xml:space="preserve">okumentace </w:t>
          </w:r>
          <w:r w:rsidR="00E944AE">
            <w:t>l</w:t>
          </w:r>
          <w:r>
            <w:t xml:space="preserve">inky, kterou bude předávat </w:t>
          </w:r>
          <w:r w:rsidR="00E944AE">
            <w:t>z</w:t>
          </w:r>
          <w:r>
            <w:t xml:space="preserve">hotovitel </w:t>
          </w:r>
          <w:r w:rsidR="00E944AE">
            <w:t>o</w:t>
          </w:r>
          <w:r>
            <w:t xml:space="preserve">bjednateli před </w:t>
          </w:r>
          <w:r w:rsidR="00D303E6">
            <w:t>P</w:t>
          </w:r>
          <w:r>
            <w:t xml:space="preserve">ředáním </w:t>
          </w:r>
          <w:r w:rsidR="00D303E6">
            <w:t>D</w:t>
          </w:r>
          <w:r>
            <w:t>íla.</w:t>
          </w:r>
        </w:p>
        <w:p w14:paraId="570332A9" w14:textId="119C5E95" w:rsidR="00D91297" w:rsidRPr="004B6836" w:rsidRDefault="00F01F7C" w:rsidP="00617EB6">
          <w:pPr>
            <w:rPr>
              <w:color w:val="000000" w:themeColor="text1"/>
            </w:rPr>
          </w:pPr>
          <w:r w:rsidRPr="004B6836">
            <w:rPr>
              <w:color w:val="000000" w:themeColor="text1"/>
            </w:rPr>
            <w:t xml:space="preserve">Veškerá </w:t>
          </w:r>
          <w:r w:rsidR="00EA1839" w:rsidRPr="004B6836">
            <w:rPr>
              <w:color w:val="000000" w:themeColor="text1"/>
            </w:rPr>
            <w:t xml:space="preserve">platná </w:t>
          </w:r>
          <w:r w:rsidR="00D82038" w:rsidRPr="004B6836">
            <w:rPr>
              <w:color w:val="000000" w:themeColor="text1"/>
            </w:rPr>
            <w:t>d</w:t>
          </w:r>
          <w:r w:rsidR="00D91297" w:rsidRPr="004B6836">
            <w:rPr>
              <w:color w:val="000000" w:themeColor="text1"/>
            </w:rPr>
            <w:t>okumentace bude vedená v</w:t>
          </w:r>
          <w:r w:rsidR="00CA2CD2" w:rsidRPr="004B6836">
            <w:rPr>
              <w:color w:val="000000" w:themeColor="text1"/>
            </w:rPr>
            <w:t> </w:t>
          </w:r>
          <w:r w:rsidR="00D91297" w:rsidRPr="004B6836">
            <w:rPr>
              <w:color w:val="000000" w:themeColor="text1"/>
            </w:rPr>
            <w:t>českém</w:t>
          </w:r>
          <w:r w:rsidR="00CA2CD2" w:rsidRPr="004B6836">
            <w:rPr>
              <w:color w:val="000000" w:themeColor="text1"/>
            </w:rPr>
            <w:t xml:space="preserve"> jazyce</w:t>
          </w:r>
          <w:r w:rsidR="00617EB6" w:rsidRPr="004B6836">
            <w:rPr>
              <w:color w:val="000000" w:themeColor="text1"/>
            </w:rPr>
            <w:t>.</w:t>
          </w:r>
        </w:p>
        <w:p w14:paraId="4AC1DB61" w14:textId="4F59B93B" w:rsidR="0088132C" w:rsidRDefault="00EA5B1E" w:rsidP="0088132C">
          <w:r>
            <w:t xml:space="preserve">Správce stavby </w:t>
          </w:r>
          <w:r w:rsidR="0061291B">
            <w:t>bude u</w:t>
          </w:r>
          <w:r w:rsidR="00CF74E6" w:rsidRPr="00CF74E6">
            <w:t xml:space="preserve">chovávat odpovídajícím způsobem v souladu se zákonem č. 499/2004 Sb., o archivnictví a spisové službě a o změně některých zákonů, ve znění pozdějších předpisů, </w:t>
          </w:r>
          <w:r w:rsidR="006510E3">
            <w:br/>
          </w:r>
          <w:r w:rsidR="00CF74E6" w:rsidRPr="00CF74E6">
            <w:t xml:space="preserve">a v souladu se zákonem č. 563/1991 Sb., o účetnictví, ve znění pozdějších předpisů, po </w:t>
          </w:r>
          <w:r w:rsidR="00CF74E6" w:rsidRPr="00B94BA1">
            <w:rPr>
              <w:b/>
              <w:bCs/>
            </w:rPr>
            <w:t>dobu deseti let</w:t>
          </w:r>
          <w:r w:rsidR="00CF74E6" w:rsidRPr="00CF74E6">
            <w:t xml:space="preserve"> od finančního ukončení projektu, zároveň však alespoň po dobu </w:t>
          </w:r>
          <w:r w:rsidR="00CF74E6" w:rsidRPr="00B94BA1">
            <w:rPr>
              <w:b/>
              <w:bCs/>
            </w:rPr>
            <w:t>tří let</w:t>
          </w:r>
          <w:r w:rsidR="00CF74E6" w:rsidRPr="00CF74E6">
            <w:t xml:space="preserve"> od u</w:t>
          </w:r>
          <w:r w:rsidR="000F0555">
            <w:t>zavření operačního</w:t>
          </w:r>
          <w:r w:rsidR="00CF74E6" w:rsidRPr="00CF74E6">
            <w:t xml:space="preserve"> programu dle čl. </w:t>
          </w:r>
          <w:r w:rsidR="000F0555">
            <w:t>90</w:t>
          </w:r>
          <w:r w:rsidR="00CF74E6" w:rsidRPr="00CF74E6">
            <w:t xml:space="preserve"> a násl. Nařízení Rady (ES) č. 1083/2006, veškeré originály účetních dokladů, </w:t>
          </w:r>
          <w:r w:rsidR="00645F31">
            <w:t>S</w:t>
          </w:r>
          <w:r w:rsidR="00CF74E6" w:rsidRPr="00CF74E6">
            <w:t>mlouvu</w:t>
          </w:r>
          <w:r w:rsidR="00645F31">
            <w:t xml:space="preserve"> o </w:t>
          </w:r>
          <w:r w:rsidR="00F856EA">
            <w:t>D</w:t>
          </w:r>
          <w:r w:rsidR="00645F31">
            <w:t>ílo</w:t>
          </w:r>
          <w:r w:rsidR="00CF74E6" w:rsidRPr="00CF74E6">
            <w:t xml:space="preserve"> včetně jejich dodatků a další originály dokumentů, vztahujících se ke </w:t>
          </w:r>
          <w:r w:rsidR="008F2BC9">
            <w:t>S</w:t>
          </w:r>
          <w:r w:rsidR="00CF74E6" w:rsidRPr="00CF74E6">
            <w:t>mlouvě</w:t>
          </w:r>
          <w:r w:rsidR="008F2BC9">
            <w:t xml:space="preserve"> o </w:t>
          </w:r>
          <w:r w:rsidR="00F856EA">
            <w:t>D</w:t>
          </w:r>
          <w:r w:rsidR="008F2BC9">
            <w:t>ílo</w:t>
          </w:r>
          <w:r w:rsidR="00CF74E6" w:rsidRPr="00CF74E6">
            <w:t xml:space="preserve"> , přičemž běh lhůty se začne počítat od 1. ledna následujícího kalendářního roku poté, kdy byla provedena poslední platba na projekt.</w:t>
          </w:r>
        </w:p>
        <w:p w14:paraId="2051DC5E" w14:textId="77777777" w:rsidR="001744B2" w:rsidRDefault="001744B2" w:rsidP="0088132C"/>
        <w:p w14:paraId="6469EA23" w14:textId="3397079B" w:rsidR="001744B2" w:rsidRDefault="001744B2" w:rsidP="006876DC"/>
        <w:p w14:paraId="2CD890E2" w14:textId="77777777" w:rsidR="006510E3" w:rsidRDefault="006510E3">
          <w:pPr>
            <w:tabs>
              <w:tab w:val="clear" w:pos="680"/>
              <w:tab w:val="clear" w:pos="1474"/>
              <w:tab w:val="clear" w:pos="2268"/>
            </w:tabs>
            <w:spacing w:before="0" w:after="0" w:line="240" w:lineRule="auto"/>
            <w:ind w:firstLine="0"/>
            <w:jc w:val="left"/>
            <w:rPr>
              <w:b/>
              <w:sz w:val="24"/>
            </w:rPr>
          </w:pPr>
          <w:r>
            <w:br w:type="page"/>
          </w:r>
        </w:p>
        <w:p w14:paraId="087E67EB" w14:textId="5DE171D3" w:rsidR="000E037E" w:rsidRDefault="00B4352C" w:rsidP="006876DC">
          <w:pPr>
            <w:pStyle w:val="Nadpisytext"/>
          </w:pPr>
          <w:r w:rsidRPr="00B4352C">
            <w:t>Registr korespondence</w:t>
          </w:r>
        </w:p>
        <w:p w14:paraId="1DE2E35F" w14:textId="3BD3316A" w:rsidR="00B4352C" w:rsidRDefault="00FF3F44" w:rsidP="00C33834">
          <w:r>
            <w:t xml:space="preserve">Veškerá korespondence v průběhu projektu bude zanesena do registru </w:t>
          </w:r>
          <w:r w:rsidR="00EB6C17">
            <w:t>korespondence. Tento registr bude obsahovat minimálně tyto informace:</w:t>
          </w:r>
        </w:p>
        <w:p w14:paraId="68EBD266" w14:textId="721412E3" w:rsidR="009F1804" w:rsidRDefault="009F1804" w:rsidP="00865A0B">
          <w:pPr>
            <w:pStyle w:val="Odstavecseseznamem"/>
            <w:numPr>
              <w:ilvl w:val="0"/>
              <w:numId w:val="27"/>
            </w:numPr>
            <w:ind w:left="1037" w:hanging="357"/>
            <w:contextualSpacing w:val="0"/>
          </w:pPr>
          <w:r>
            <w:t>Název předmětu korespondence</w:t>
          </w:r>
        </w:p>
        <w:p w14:paraId="39F37C8E" w14:textId="1859F682" w:rsidR="009F1804" w:rsidRDefault="009F1804" w:rsidP="00865A0B">
          <w:pPr>
            <w:pStyle w:val="Odstavecseseznamem"/>
            <w:numPr>
              <w:ilvl w:val="0"/>
              <w:numId w:val="27"/>
            </w:numPr>
            <w:ind w:left="1037" w:hanging="357"/>
            <w:contextualSpacing w:val="0"/>
          </w:pPr>
          <w:r>
            <w:t>Typ korespondence (např. smluvní, technická, obchodní)</w:t>
          </w:r>
        </w:p>
        <w:p w14:paraId="4CFE23D5" w14:textId="4AE3EDB7" w:rsidR="009F1804" w:rsidRDefault="009F1804" w:rsidP="00865A0B">
          <w:pPr>
            <w:pStyle w:val="Odstavecseseznamem"/>
            <w:numPr>
              <w:ilvl w:val="0"/>
              <w:numId w:val="27"/>
            </w:numPr>
            <w:ind w:left="1037" w:hanging="357"/>
            <w:contextualSpacing w:val="0"/>
          </w:pPr>
          <w:r>
            <w:t>Forma korespondence (např. email, datová schránka, pošta)</w:t>
          </w:r>
        </w:p>
        <w:p w14:paraId="4CB190D3" w14:textId="3AB3AAC9" w:rsidR="009F1804" w:rsidRDefault="009F1804" w:rsidP="00865A0B">
          <w:pPr>
            <w:pStyle w:val="Odstavecseseznamem"/>
            <w:numPr>
              <w:ilvl w:val="0"/>
              <w:numId w:val="27"/>
            </w:numPr>
            <w:ind w:left="1037" w:hanging="357"/>
            <w:contextualSpacing w:val="0"/>
          </w:pPr>
          <w:r>
            <w:t>Požadavek na odpověď (ano/ne)</w:t>
          </w:r>
        </w:p>
        <w:p w14:paraId="530DBE73" w14:textId="6694E92C" w:rsidR="009F1804" w:rsidRDefault="009F1804" w:rsidP="00865A0B">
          <w:pPr>
            <w:pStyle w:val="Odstavecseseznamem"/>
            <w:numPr>
              <w:ilvl w:val="0"/>
              <w:numId w:val="27"/>
            </w:numPr>
            <w:ind w:left="1037" w:hanging="357"/>
            <w:contextualSpacing w:val="0"/>
          </w:pPr>
          <w:r>
            <w:t>Datum odeslání včetně příjemců</w:t>
          </w:r>
        </w:p>
        <w:p w14:paraId="51502CC6" w14:textId="46EAE2C4" w:rsidR="009F1804" w:rsidRDefault="009F1804" w:rsidP="00865A0B">
          <w:pPr>
            <w:pStyle w:val="Odstavecseseznamem"/>
            <w:numPr>
              <w:ilvl w:val="0"/>
              <w:numId w:val="27"/>
            </w:numPr>
            <w:ind w:left="1037" w:hanging="357"/>
            <w:contextualSpacing w:val="0"/>
          </w:pPr>
          <w:r>
            <w:t>Stav (otevřené/zavřené)</w:t>
          </w:r>
        </w:p>
        <w:p w14:paraId="2A1ADC65" w14:textId="4E482259" w:rsidR="00EB6C17" w:rsidRDefault="009F1804" w:rsidP="00865A0B">
          <w:pPr>
            <w:pStyle w:val="Odstavecseseznamem"/>
            <w:numPr>
              <w:ilvl w:val="0"/>
              <w:numId w:val="27"/>
            </w:numPr>
            <w:ind w:left="1037" w:hanging="357"/>
            <w:contextualSpacing w:val="0"/>
          </w:pPr>
          <w:r>
            <w:t>Datum odpovědi</w:t>
          </w:r>
        </w:p>
        <w:p w14:paraId="405A7DCF" w14:textId="77777777" w:rsidR="001744B2" w:rsidRDefault="001744B2" w:rsidP="001744B2">
          <w:pPr>
            <w:pStyle w:val="Odstavecseseznamem"/>
            <w:ind w:left="1040" w:firstLine="0"/>
          </w:pPr>
        </w:p>
        <w:p w14:paraId="4989E593" w14:textId="5C2614B6" w:rsidR="00B4352C" w:rsidRDefault="00325793" w:rsidP="006876DC">
          <w:pPr>
            <w:pStyle w:val="Nadpisytext"/>
          </w:pPr>
          <w:r>
            <w:t xml:space="preserve">Popis </w:t>
          </w:r>
          <w:r w:rsidR="00B960FF">
            <w:t xml:space="preserve">kontroly </w:t>
          </w:r>
          <w:r w:rsidR="00520B1C">
            <w:t>řízen</w:t>
          </w:r>
          <w:r w:rsidR="00282A93">
            <w:t>í</w:t>
          </w:r>
          <w:r w:rsidR="00520B1C">
            <w:t xml:space="preserve"> dokumentace</w:t>
          </w:r>
          <w:r w:rsidR="00282A93">
            <w:t xml:space="preserve"> projektu</w:t>
          </w:r>
          <w:r w:rsidR="00520B1C">
            <w:t xml:space="preserve"> </w:t>
          </w:r>
        </w:p>
        <w:p w14:paraId="18E0BDA7" w14:textId="5B875DF1" w:rsidR="007323D3" w:rsidRDefault="001D07CC" w:rsidP="006876DC">
          <w:r>
            <w:t>Kontrola ř</w:t>
          </w:r>
          <w:r w:rsidR="007323D3">
            <w:t>ízení dokumentace</w:t>
          </w:r>
          <w:r>
            <w:t xml:space="preserve"> realizovaného Zhotovitelem</w:t>
          </w:r>
          <w:r w:rsidR="00CE601C">
            <w:t xml:space="preserve"> </w:t>
          </w:r>
          <w:r w:rsidR="00DF2BF5">
            <w:t xml:space="preserve">bude probíhat ve dvou úrovních dle druhu předávaných dokladů. </w:t>
          </w:r>
          <w:r w:rsidR="000105B8">
            <w:t>Proces se bude lišit</w:t>
          </w:r>
          <w:r w:rsidR="006E65B0">
            <w:t>,</w:t>
          </w:r>
          <w:r w:rsidR="00EA0C13">
            <w:t xml:space="preserve"> zda je předávaný dokument uveden v</w:t>
          </w:r>
          <w:r w:rsidR="00E070A5">
            <w:t> příloze „</w:t>
          </w:r>
          <w:r w:rsidR="00E070A5" w:rsidRPr="000D2C19">
            <w:rPr>
              <w:b/>
              <w:bCs/>
            </w:rPr>
            <w:t xml:space="preserve">Revidovatelná </w:t>
          </w:r>
          <w:r w:rsidR="00344B45" w:rsidRPr="000D2C19">
            <w:rPr>
              <w:b/>
              <w:bCs/>
            </w:rPr>
            <w:t>projektová a konstrukční data</w:t>
          </w:r>
          <w:r w:rsidR="00344B45">
            <w:t>“ nebo je to</w:t>
          </w:r>
          <w:r w:rsidR="002C0400">
            <w:t xml:space="preserve"> běžný</w:t>
          </w:r>
          <w:r w:rsidR="00344B45">
            <w:t xml:space="preserve"> </w:t>
          </w:r>
          <w:r w:rsidR="00ED48CD">
            <w:t>dokument</w:t>
          </w:r>
          <w:r w:rsidR="002C0400">
            <w:t xml:space="preserve"> nutný pro </w:t>
          </w:r>
          <w:r w:rsidR="001F7A34">
            <w:t>realizaci Projektu</w:t>
          </w:r>
          <w:r w:rsidR="007A3E42">
            <w:t xml:space="preserve">, </w:t>
          </w:r>
          <w:r w:rsidR="001F7A34">
            <w:t>a</w:t>
          </w:r>
          <w:r w:rsidR="007A3E42">
            <w:t>le</w:t>
          </w:r>
          <w:r w:rsidR="001F7A34">
            <w:t xml:space="preserve"> není nutná </w:t>
          </w:r>
          <w:r w:rsidR="007A62B8">
            <w:t>jeho validace objednatelem.</w:t>
          </w:r>
          <w:r w:rsidR="006E3290">
            <w:t xml:space="preserve"> </w:t>
          </w:r>
        </w:p>
        <w:p w14:paraId="47913DCC" w14:textId="6CA60F3F" w:rsidR="006E65B0" w:rsidRPr="004F408E" w:rsidRDefault="004F408E" w:rsidP="006876DC">
          <w:pPr>
            <w:rPr>
              <w:b/>
              <w:bCs/>
            </w:rPr>
          </w:pPr>
          <w:r w:rsidRPr="004F408E">
            <w:rPr>
              <w:b/>
              <w:bCs/>
            </w:rPr>
            <w:t>Režim řízení</w:t>
          </w:r>
          <w:r w:rsidR="0055319A">
            <w:rPr>
              <w:b/>
              <w:bCs/>
            </w:rPr>
            <w:t xml:space="preserve"> smluvní</w:t>
          </w:r>
          <w:r w:rsidRPr="004F408E">
            <w:rPr>
              <w:b/>
              <w:bCs/>
            </w:rPr>
            <w:t xml:space="preserve"> d</w:t>
          </w:r>
          <w:r w:rsidR="006E65B0" w:rsidRPr="004F408E">
            <w:rPr>
              <w:b/>
              <w:bCs/>
            </w:rPr>
            <w:t>okumen</w:t>
          </w:r>
          <w:r w:rsidR="0055319A">
            <w:rPr>
              <w:b/>
              <w:bCs/>
            </w:rPr>
            <w:t>tace</w:t>
          </w:r>
          <w:r w:rsidR="004D1FA4" w:rsidRPr="004F408E">
            <w:rPr>
              <w:b/>
              <w:bCs/>
            </w:rPr>
            <w:t xml:space="preserve"> </w:t>
          </w:r>
        </w:p>
        <w:p w14:paraId="2294E6AE" w14:textId="094634A7" w:rsidR="00CA116D" w:rsidRDefault="0005018F" w:rsidP="006876DC">
          <w:r>
            <w:t xml:space="preserve">Zhotovitel předá dokument týmu Správce stavby prostřednictvím </w:t>
          </w:r>
          <w:r w:rsidR="00D45B73">
            <w:t>oznámen</w:t>
          </w:r>
          <w:r w:rsidR="00241684">
            <w:t xml:space="preserve">é kontaktní adresy pro zasílání </w:t>
          </w:r>
          <w:r w:rsidR="00E46DDD">
            <w:t xml:space="preserve">dokumentace projektu. </w:t>
          </w:r>
          <w:r w:rsidR="00241684">
            <w:t>Specialista</w:t>
          </w:r>
          <w:r w:rsidR="006A4887">
            <w:t xml:space="preserve"> </w:t>
          </w:r>
          <w:r w:rsidR="00183BC4">
            <w:t>administrativy a</w:t>
          </w:r>
          <w:r w:rsidR="00241684">
            <w:t xml:space="preserve"> dokumentace</w:t>
          </w:r>
          <w:r w:rsidR="00E46DDD">
            <w:t xml:space="preserve"> posoudí, zdali je dokument formálně způsobil</w:t>
          </w:r>
          <w:r w:rsidR="00EF044E">
            <w:t>ý k další práci pro tým Správce stavby</w:t>
          </w:r>
          <w:r w:rsidR="001F2677">
            <w:t xml:space="preserve">. </w:t>
          </w:r>
          <w:r w:rsidR="00151144">
            <w:t>Dokumenty se budou ukládat</w:t>
          </w:r>
          <w:r w:rsidR="00A648FD">
            <w:t xml:space="preserve"> </w:t>
          </w:r>
          <w:r w:rsidR="00DC77A8">
            <w:t>v</w:t>
          </w:r>
          <w:r w:rsidR="006510E3">
            <w:t> </w:t>
          </w:r>
          <w:r w:rsidR="005D7E27">
            <w:t xml:space="preserve">určeném </w:t>
          </w:r>
          <w:r w:rsidR="008A3807">
            <w:t>programu</w:t>
          </w:r>
          <w:r w:rsidR="009A5A94">
            <w:t>/aplikaci</w:t>
          </w:r>
          <w:r w:rsidR="005D7E27">
            <w:t xml:space="preserve"> pro správu dokumentů</w:t>
          </w:r>
          <w:r w:rsidR="00DB63C1">
            <w:t xml:space="preserve">. </w:t>
          </w:r>
          <w:r w:rsidR="00AA3079">
            <w:t>Odpovědné</w:t>
          </w:r>
          <w:r w:rsidR="00A64875">
            <w:t xml:space="preserve"> osoby </w:t>
          </w:r>
          <w:r w:rsidR="00AA3079">
            <w:t xml:space="preserve">dle matice dokumentů budou mít </w:t>
          </w:r>
          <w:r w:rsidR="00524106">
            <w:t>20denní</w:t>
          </w:r>
          <w:r w:rsidR="00AA3079">
            <w:t xml:space="preserve"> lhůtu pro kontrolu</w:t>
          </w:r>
          <w:r w:rsidR="005A2848">
            <w:t xml:space="preserve"> a připomínky.</w:t>
          </w:r>
          <w:r w:rsidR="00612346">
            <w:t xml:space="preserve"> </w:t>
          </w:r>
          <w:r w:rsidR="00D44479">
            <w:t xml:space="preserve">Dokument s připomínkami a se zprávou o provedené kontrole </w:t>
          </w:r>
          <w:r w:rsidR="00BE352F">
            <w:t xml:space="preserve">správcem stavby </w:t>
          </w:r>
          <w:r w:rsidR="00C23DD2">
            <w:t xml:space="preserve">zašle </w:t>
          </w:r>
          <w:r w:rsidR="00094DA1">
            <w:t>specialista</w:t>
          </w:r>
          <w:r w:rsidR="00C23DD2">
            <w:t xml:space="preserve"> </w:t>
          </w:r>
          <w:r w:rsidR="007D056A">
            <w:t>dokumentace projektu</w:t>
          </w:r>
          <w:r w:rsidR="00BE352F">
            <w:t xml:space="preserve"> objednateli. </w:t>
          </w:r>
          <w:r w:rsidR="007D056A">
            <w:t xml:space="preserve">Objednatel </w:t>
          </w:r>
          <w:r w:rsidR="005625CC">
            <w:t>dokument posoudí a ve</w:t>
          </w:r>
          <w:r w:rsidR="00E95840">
            <w:t xml:space="preserve"> smluvní</w:t>
          </w:r>
          <w:r w:rsidR="005625CC">
            <w:t xml:space="preserve"> lhůtě předá </w:t>
          </w:r>
          <w:r w:rsidR="00A612D1">
            <w:t xml:space="preserve">dokument </w:t>
          </w:r>
          <w:r w:rsidR="0041688F">
            <w:t>S</w:t>
          </w:r>
          <w:r w:rsidR="00A612D1">
            <w:t>právci stavby/zhotoviteli k zapracování připomínek</w:t>
          </w:r>
          <w:r w:rsidR="00454B48">
            <w:t xml:space="preserve"> a</w:t>
          </w:r>
          <w:r w:rsidR="006510E3">
            <w:t> </w:t>
          </w:r>
          <w:r w:rsidR="00454B48">
            <w:t>odeslání ke Zhotoviteli</w:t>
          </w:r>
          <w:r w:rsidR="00A612D1">
            <w:t>.</w:t>
          </w:r>
        </w:p>
        <w:p w14:paraId="73DBE4D1" w14:textId="5068F39E" w:rsidR="004E4C63" w:rsidRDefault="00CA116D" w:rsidP="006876DC">
          <w:pPr>
            <w:rPr>
              <w:i/>
              <w:iCs/>
            </w:rPr>
          </w:pPr>
          <w:r w:rsidRPr="00CA116D">
            <w:rPr>
              <w:i/>
              <w:iCs/>
            </w:rPr>
            <w:t>V</w:t>
          </w:r>
          <w:r w:rsidR="00E516E0" w:rsidRPr="00CA116D">
            <w:rPr>
              <w:i/>
              <w:iCs/>
            </w:rPr>
            <w:t>iz</w:t>
          </w:r>
          <w:r w:rsidR="007B5E10">
            <w:rPr>
              <w:i/>
              <w:iCs/>
            </w:rPr>
            <w:t xml:space="preserve">. </w:t>
          </w:r>
          <w:r w:rsidR="00A972AB">
            <w:rPr>
              <w:i/>
              <w:iCs/>
            </w:rPr>
            <w:t>Příloha č.</w:t>
          </w:r>
          <w:r w:rsidR="006510E3">
            <w:rPr>
              <w:i/>
              <w:iCs/>
            </w:rPr>
            <w:t> </w:t>
          </w:r>
          <w:r w:rsidR="00A972AB">
            <w:rPr>
              <w:i/>
              <w:iCs/>
            </w:rPr>
            <w:t>1</w:t>
          </w:r>
          <w:r w:rsidR="00D5502F">
            <w:rPr>
              <w:i/>
              <w:iCs/>
            </w:rPr>
            <w:t xml:space="preserve"> této přílohy č. 2 příkazní smlouvy</w:t>
          </w:r>
          <w:r w:rsidR="00E45949">
            <w:rPr>
              <w:i/>
              <w:iCs/>
            </w:rPr>
            <w:t>.</w:t>
          </w:r>
        </w:p>
        <w:p w14:paraId="0E447167" w14:textId="20563DC2" w:rsidR="00664C8D" w:rsidRPr="004F408E" w:rsidRDefault="00664C8D" w:rsidP="00945A91">
          <w:pPr>
            <w:spacing w:before="120"/>
            <w:rPr>
              <w:b/>
              <w:bCs/>
            </w:rPr>
          </w:pPr>
          <w:r w:rsidRPr="004F408E">
            <w:rPr>
              <w:b/>
              <w:bCs/>
            </w:rPr>
            <w:t xml:space="preserve">Režim řízení </w:t>
          </w:r>
          <w:r w:rsidR="0055319A">
            <w:rPr>
              <w:b/>
              <w:bCs/>
            </w:rPr>
            <w:t xml:space="preserve">běžné </w:t>
          </w:r>
          <w:r w:rsidRPr="004F408E">
            <w:rPr>
              <w:b/>
              <w:bCs/>
            </w:rPr>
            <w:t>dokument</w:t>
          </w:r>
          <w:r w:rsidR="0055319A">
            <w:rPr>
              <w:b/>
              <w:bCs/>
            </w:rPr>
            <w:t>ace</w:t>
          </w:r>
          <w:r w:rsidRPr="004F408E">
            <w:rPr>
              <w:b/>
              <w:bCs/>
            </w:rPr>
            <w:t xml:space="preserve"> </w:t>
          </w:r>
        </w:p>
        <w:p w14:paraId="0676B2ED" w14:textId="4F5FFEAF" w:rsidR="00EC7BCA" w:rsidRDefault="00364B8E" w:rsidP="00EC7BCA">
          <w:r>
            <w:t xml:space="preserve">Zhotovitel předá dokument týmu Správce stavby prostřednictvím </w:t>
          </w:r>
          <w:r w:rsidR="00454B48">
            <w:t>oznámené kontaktní adresy pro zasílání dokumentace projektu</w:t>
          </w:r>
          <w:r>
            <w:t xml:space="preserve">. </w:t>
          </w:r>
          <w:r w:rsidR="00454B48">
            <w:t xml:space="preserve">Specialista </w:t>
          </w:r>
          <w:r w:rsidR="00183BC4">
            <w:t xml:space="preserve">administrativy a </w:t>
          </w:r>
          <w:r w:rsidR="006406D1">
            <w:t>dokumentace</w:t>
          </w:r>
          <w:r>
            <w:t xml:space="preserve"> posoudí, zdali je dokument formálně způsobilý k další práci pro tým Správce stavby. Dokumenty se budou ukládat v</w:t>
          </w:r>
          <w:r w:rsidR="006510E3">
            <w:t> </w:t>
          </w:r>
          <w:r>
            <w:t>určeném programu/aplikaci pro správu dokumentů.</w:t>
          </w:r>
          <w:r w:rsidRPr="00364B8E">
            <w:t xml:space="preserve"> </w:t>
          </w:r>
          <w:r>
            <w:t xml:space="preserve">Odpovědné osoby dle matice dokumentů budou mít </w:t>
          </w:r>
          <w:r w:rsidR="005A388D">
            <w:t xml:space="preserve">14denní </w:t>
          </w:r>
          <w:r>
            <w:t xml:space="preserve">lhůtu pro kontrolu a připomínky. </w:t>
          </w:r>
          <w:r w:rsidR="006F552F">
            <w:t xml:space="preserve">V případě schválení příslušnými </w:t>
          </w:r>
          <w:r w:rsidR="00094DA1">
            <w:t>specialist</w:t>
          </w:r>
          <w:r w:rsidR="006F552F">
            <w:t>y</w:t>
          </w:r>
          <w:r w:rsidR="0097782A">
            <w:t xml:space="preserve"> bude dokument</w:t>
          </w:r>
          <w:r w:rsidR="007412AE">
            <w:t xml:space="preserve"> </w:t>
          </w:r>
          <w:r w:rsidR="007412AE" w:rsidRPr="007412AE">
            <w:t>elektronicky odsouhlasen</w:t>
          </w:r>
          <w:r w:rsidR="007412AE">
            <w:t xml:space="preserve"> </w:t>
          </w:r>
          <w:r w:rsidR="007412AE" w:rsidRPr="007412AE">
            <w:t>a může být předložen k podepsání.</w:t>
          </w:r>
          <w:r w:rsidR="007412AE">
            <w:t xml:space="preserve"> </w:t>
          </w:r>
          <w:r w:rsidR="00DB63C1">
            <w:t xml:space="preserve">V případě </w:t>
          </w:r>
          <w:r w:rsidR="00DC61F2">
            <w:t xml:space="preserve">připomínek ze strany Správce stavby bude dokument postoupen zpět </w:t>
          </w:r>
          <w:r w:rsidR="00581B1A">
            <w:t>z</w:t>
          </w:r>
          <w:r w:rsidR="00DC61F2">
            <w:t>hotoviteli k</w:t>
          </w:r>
          <w:r w:rsidR="006F552F">
            <w:t xml:space="preserve"> jejich </w:t>
          </w:r>
          <w:r w:rsidR="00DC61F2">
            <w:t>zapracování</w:t>
          </w:r>
          <w:r w:rsidR="00266A2D">
            <w:t>.</w:t>
          </w:r>
          <w:r w:rsidR="00E57662">
            <w:t xml:space="preserve"> Po kontrole, zdali bylo zapracovaní provedeno bude dokument elektronicky odsouhlasen</w:t>
          </w:r>
          <w:r w:rsidR="006B23BE">
            <w:t>, podepsán</w:t>
          </w:r>
          <w:r w:rsidR="00892A52">
            <w:t xml:space="preserve"> a předán objednateli</w:t>
          </w:r>
          <w:r w:rsidR="00E57662">
            <w:t>.</w:t>
          </w:r>
          <w:r w:rsidR="00EC7BCA" w:rsidRPr="00EC7BCA">
            <w:t xml:space="preserve"> </w:t>
          </w:r>
          <w:r w:rsidR="00EC7BCA">
            <w:t>Poté se dokument označí jako schválený a vloží do archivu.</w:t>
          </w:r>
        </w:p>
        <w:p w14:paraId="09535E9C" w14:textId="12C53EEB" w:rsidR="0097782A" w:rsidRPr="005D3EF7" w:rsidRDefault="00E7434A" w:rsidP="006876DC">
          <w:pPr>
            <w:rPr>
              <w:i/>
              <w:iCs/>
            </w:rPr>
          </w:pPr>
          <w:r w:rsidRPr="005D3EF7">
            <w:rPr>
              <w:i/>
              <w:iCs/>
            </w:rPr>
            <w:t>V</w:t>
          </w:r>
          <w:r w:rsidR="00937BE3" w:rsidRPr="005D3EF7">
            <w:rPr>
              <w:i/>
              <w:iCs/>
            </w:rPr>
            <w:t>iz</w:t>
          </w:r>
          <w:r w:rsidRPr="005D3EF7">
            <w:rPr>
              <w:i/>
              <w:iCs/>
            </w:rPr>
            <w:t>.</w:t>
          </w:r>
          <w:r w:rsidR="00937BE3" w:rsidRPr="005D3EF7">
            <w:rPr>
              <w:i/>
              <w:iCs/>
            </w:rPr>
            <w:t xml:space="preserve"> </w:t>
          </w:r>
          <w:r w:rsidR="008F55AA">
            <w:rPr>
              <w:i/>
              <w:iCs/>
            </w:rPr>
            <w:t>Příloha č.</w:t>
          </w:r>
          <w:r w:rsidR="006510E3">
            <w:rPr>
              <w:i/>
              <w:iCs/>
            </w:rPr>
            <w:t> </w:t>
          </w:r>
          <w:r w:rsidR="00A972AB">
            <w:rPr>
              <w:i/>
              <w:iCs/>
            </w:rPr>
            <w:t>2</w:t>
          </w:r>
          <w:r w:rsidR="00D5502F">
            <w:rPr>
              <w:i/>
              <w:iCs/>
            </w:rPr>
            <w:t xml:space="preserve"> této přílohy č. 2 příkazní smlouvy</w:t>
          </w:r>
          <w:r w:rsidR="00E45949">
            <w:rPr>
              <w:i/>
              <w:iCs/>
            </w:rPr>
            <w:t>.</w:t>
          </w:r>
        </w:p>
        <w:p w14:paraId="405994B9" w14:textId="77777777" w:rsidR="006510E3" w:rsidRDefault="006510E3">
          <w:pPr>
            <w:tabs>
              <w:tab w:val="clear" w:pos="680"/>
              <w:tab w:val="clear" w:pos="1474"/>
              <w:tab w:val="clear" w:pos="2268"/>
            </w:tabs>
            <w:spacing w:before="0" w:after="0" w:line="240" w:lineRule="auto"/>
            <w:ind w:firstLine="0"/>
            <w:jc w:val="left"/>
            <w:rPr>
              <w:rFonts w:asciiTheme="majorHAnsi" w:eastAsiaTheme="majorEastAsia" w:hAnsiTheme="majorHAnsi" w:cstheme="majorBidi"/>
              <w:b/>
              <w:color w:val="2F5496" w:themeColor="accent1" w:themeShade="BF"/>
              <w:sz w:val="28"/>
              <w:szCs w:val="32"/>
            </w:rPr>
          </w:pPr>
          <w:r>
            <w:br w:type="page"/>
          </w:r>
        </w:p>
        <w:p w14:paraId="3E3088FC" w14:textId="44F32EDC" w:rsidR="002B1801" w:rsidRPr="00532737" w:rsidRDefault="00C82826" w:rsidP="00532737">
          <w:pPr>
            <w:pStyle w:val="Nadpis1"/>
          </w:pPr>
          <w:bookmarkStart w:id="13" w:name="_Toc198537000"/>
          <w:r w:rsidRPr="00532737">
            <w:t>Kontrola rozsahu Projektu</w:t>
          </w:r>
          <w:bookmarkEnd w:id="13"/>
        </w:p>
        <w:p w14:paraId="2EFE6280" w14:textId="7F820147" w:rsidR="00DD086A" w:rsidRDefault="00552416" w:rsidP="00074A68">
          <w:r>
            <w:t>Správce stavby bude</w:t>
          </w:r>
          <w:r w:rsidR="00345CD9">
            <w:t xml:space="preserve"> </w:t>
          </w:r>
          <w:r>
            <w:t>kontrolovat</w:t>
          </w:r>
          <w:r w:rsidR="00DD086A" w:rsidRPr="00F076C7" w:rsidDel="00E5194C">
            <w:t xml:space="preserve"> </w:t>
          </w:r>
          <w:r w:rsidR="00DD086A" w:rsidRPr="00F076C7">
            <w:t xml:space="preserve">práci prováděnou </w:t>
          </w:r>
          <w:r w:rsidR="00A06AC4">
            <w:t>Z</w:t>
          </w:r>
          <w:r w:rsidR="00DD086A" w:rsidRPr="00F076C7">
            <w:t xml:space="preserve">hotovitelem a jeho poddodavateli za účelem provedení </w:t>
          </w:r>
          <w:r w:rsidR="00F532D0">
            <w:t>p</w:t>
          </w:r>
          <w:r w:rsidR="00DD086A">
            <w:t>rojektu</w:t>
          </w:r>
          <w:r w:rsidR="00DD086A" w:rsidRPr="00F076C7">
            <w:t xml:space="preserve"> v</w:t>
          </w:r>
          <w:r w:rsidR="00DD086A">
            <w:t> souladu s</w:t>
          </w:r>
          <w:r w:rsidR="00DD086A" w:rsidRPr="00F076C7">
            <w:t xml:space="preserve"> uzavřen</w:t>
          </w:r>
          <w:r w:rsidR="00DD086A">
            <w:t>ou</w:t>
          </w:r>
          <w:r w:rsidR="00DD086A" w:rsidRPr="00F076C7">
            <w:t xml:space="preserve"> </w:t>
          </w:r>
          <w:r w:rsidR="008F2BC9">
            <w:t>S</w:t>
          </w:r>
          <w:r w:rsidR="00C617A3">
            <w:t>mlouvou</w:t>
          </w:r>
          <w:r w:rsidR="00DD086A" w:rsidRPr="00F076C7">
            <w:t xml:space="preserve"> o </w:t>
          </w:r>
          <w:r w:rsidR="00F856EA">
            <w:t>D</w:t>
          </w:r>
          <w:r w:rsidR="00DD086A" w:rsidRPr="00F076C7">
            <w:t xml:space="preserve">ílo z hlediska plnění smluvních požadavků a </w:t>
          </w:r>
          <w:r w:rsidR="00DD086A">
            <w:t xml:space="preserve">celkových </w:t>
          </w:r>
          <w:r w:rsidR="00C617A3">
            <w:t>požadavků</w:t>
          </w:r>
          <w:r w:rsidR="00DD086A">
            <w:t xml:space="preserve"> </w:t>
          </w:r>
          <w:r w:rsidR="00F532D0">
            <w:t>o</w:t>
          </w:r>
          <w:r w:rsidR="00DD086A">
            <w:t xml:space="preserve">bjednatele. Za tímto účelem, poskytuje </w:t>
          </w:r>
          <w:r w:rsidR="0079299E">
            <w:t>s</w:t>
          </w:r>
          <w:r w:rsidR="00481647">
            <w:t>právce stavby</w:t>
          </w:r>
          <w:r w:rsidR="00DD086A" w:rsidRPr="00F076C7">
            <w:t xml:space="preserve"> činnosti nezbytné k monitorování toho, zda veškeré technické a projektové služby jako i výroba, montážní práce, přejímky, testování, dodání, výstavba, uvedení do provozu a testování minimálních garantovaných parametrů dle </w:t>
          </w:r>
          <w:r w:rsidR="00F220FF">
            <w:t>S</w:t>
          </w:r>
          <w:r w:rsidR="00DD086A" w:rsidRPr="00F076C7">
            <w:t xml:space="preserve">mlouvy o </w:t>
          </w:r>
          <w:r w:rsidR="00F856EA">
            <w:t>D</w:t>
          </w:r>
          <w:r w:rsidR="00DD086A" w:rsidRPr="00F076C7">
            <w:t xml:space="preserve">ílo včetně </w:t>
          </w:r>
          <w:r w:rsidR="0079299E">
            <w:t>z</w:t>
          </w:r>
          <w:r w:rsidR="00DD086A" w:rsidRPr="00F076C7">
            <w:t xml:space="preserve">áruční doby probíhají v souladu se </w:t>
          </w:r>
          <w:r w:rsidR="00F220FF">
            <w:t>S</w:t>
          </w:r>
          <w:r w:rsidR="00DD086A" w:rsidRPr="00F076C7">
            <w:t>mlouvou o</w:t>
          </w:r>
          <w:r w:rsidR="006510E3">
            <w:t> </w:t>
          </w:r>
          <w:r w:rsidR="00F856EA">
            <w:t>D</w:t>
          </w:r>
          <w:r w:rsidR="00DD086A" w:rsidRPr="00F076C7">
            <w:t xml:space="preserve">ílo. </w:t>
          </w:r>
        </w:p>
        <w:p w14:paraId="3FBFD0A4" w14:textId="4AF2ECFF" w:rsidR="00CF3AEE" w:rsidRDefault="00CF3AEE" w:rsidP="00CF3AEE"/>
        <w:p w14:paraId="1676D583" w14:textId="72B9560B" w:rsidR="0005046E" w:rsidRDefault="0005046E" w:rsidP="0005046E">
          <w:r>
            <w:t>Proces kontroly rozsahu projektu správcem stavby je členěn následovně:</w:t>
          </w:r>
        </w:p>
        <w:p w14:paraId="458C7DFA" w14:textId="7D495A84" w:rsidR="006852A0" w:rsidRDefault="0005046E" w:rsidP="00865A0B">
          <w:pPr>
            <w:pStyle w:val="Odstavecseseznamem"/>
            <w:numPr>
              <w:ilvl w:val="0"/>
              <w:numId w:val="45"/>
            </w:numPr>
          </w:pPr>
          <w:r>
            <w:t>Kontrola</w:t>
          </w:r>
          <w:r w:rsidR="006852A0">
            <w:t xml:space="preserve"> během výstavby</w:t>
          </w:r>
        </w:p>
        <w:p w14:paraId="7CB7FD52" w14:textId="6419A653" w:rsidR="00D718C7" w:rsidRDefault="005C3328" w:rsidP="00865A0B">
          <w:pPr>
            <w:pStyle w:val="Odstavecseseznamem"/>
            <w:numPr>
              <w:ilvl w:val="0"/>
              <w:numId w:val="21"/>
            </w:numPr>
          </w:pPr>
          <w:r w:rsidRPr="005C3328">
            <w:t>Správce stavby v rámci výstavby kontroluje, zda se práce odvádějí v souladu s</w:t>
          </w:r>
          <w:r w:rsidR="006510E3">
            <w:t> </w:t>
          </w:r>
          <w:r w:rsidRPr="005C3328">
            <w:t xml:space="preserve">harmonogramem a podle technických požadavků definovaných ve </w:t>
          </w:r>
          <w:r w:rsidR="008F2BC9">
            <w:t>S</w:t>
          </w:r>
          <w:r w:rsidRPr="005C3328">
            <w:t xml:space="preserve">mlouvě o </w:t>
          </w:r>
          <w:r w:rsidR="00F856EA">
            <w:t>D</w:t>
          </w:r>
          <w:r w:rsidRPr="005C3328">
            <w:t>ílo. Správce stavby monitoruje dále také nedostatky při organizaci, náboru personálu, ochraně zdraví a bezpečnosti, zajištění kvality, řízení projektu a výstavby a postupy při výstavbě, dodání materiálu, uvádění do provozu a testování díla ze strany zhotovitele. V důsledku toho podrobně kontroluje průběh prací a pravidelně o tom podává zprávu projektovému manažerovi objednatele. Tento postup se formalizuje reportingem v</w:t>
          </w:r>
          <w:r w:rsidR="006510E3">
            <w:t> </w:t>
          </w:r>
          <w:r w:rsidRPr="005C3328">
            <w:t xml:space="preserve">rámci kontrolních dní s objednatelem a vydáváním </w:t>
          </w:r>
          <w:r w:rsidR="00E82A02">
            <w:t>průběžných</w:t>
          </w:r>
          <w:r w:rsidRPr="005C3328">
            <w:t xml:space="preserve"> zpráv o provádění projektu. Správce stavby také současně kontroluje týdenní/měsíční zprávy o vývoji realizace díla od zhotovitele a za</w:t>
          </w:r>
          <w:r w:rsidR="00AD4BF7">
            <w:t>u</w:t>
          </w:r>
          <w:r w:rsidRPr="005C3328">
            <w:t>jímá k nim stanoviska.</w:t>
          </w:r>
        </w:p>
        <w:p w14:paraId="57C5E1C7" w14:textId="77777777" w:rsidR="006852A0" w:rsidRDefault="006852A0" w:rsidP="00571FD1">
          <w:pPr>
            <w:pStyle w:val="Odstavecseseznamem"/>
            <w:ind w:left="1400" w:firstLine="0"/>
          </w:pPr>
        </w:p>
        <w:p w14:paraId="4721EA62" w14:textId="3C99FF5C" w:rsidR="006852A0" w:rsidRDefault="0005046E" w:rsidP="00865A0B">
          <w:pPr>
            <w:pStyle w:val="Odstavecseseznamem"/>
            <w:numPr>
              <w:ilvl w:val="0"/>
              <w:numId w:val="45"/>
            </w:numPr>
          </w:pPr>
          <w:r>
            <w:t>Kontrola u</w:t>
          </w:r>
          <w:r w:rsidR="006852A0">
            <w:t>vádění do provozu</w:t>
          </w:r>
        </w:p>
        <w:p w14:paraId="2C8C1DF9" w14:textId="6059BEB1" w:rsidR="00D718C7" w:rsidRDefault="00D718C7" w:rsidP="00865A0B">
          <w:pPr>
            <w:pStyle w:val="Odstavecseseznamem"/>
            <w:numPr>
              <w:ilvl w:val="0"/>
              <w:numId w:val="21"/>
            </w:numPr>
          </w:pPr>
          <w:r w:rsidRPr="00D718C7">
            <w:t>Správce stavby dohlédne na kompletní uvedení linky do provozu. Konkrétně zkontroluje postupy při spuštění provozu, příručky pro přejímací zkoušky, plán ověření minimálních garantovaných provozních parametrů atd., přičemž tyto se musejí posoudit s dostatečným předstihem před samotným uvedením do provozu. Správce stavby dále zkontroluje, zda byl personál objednatele proškolen podle požadovaných standardů a postupů zhotovitelem, a že byly aplikovány všechny systémy bezpečné práce a další provozní postupy.</w:t>
          </w:r>
        </w:p>
        <w:p w14:paraId="0A954894" w14:textId="77777777" w:rsidR="006852A0" w:rsidRDefault="006852A0" w:rsidP="00571FD1">
          <w:pPr>
            <w:pStyle w:val="Odstavecseseznamem"/>
            <w:ind w:left="1400" w:firstLine="0"/>
          </w:pPr>
        </w:p>
        <w:p w14:paraId="4255F481" w14:textId="08CA55BA" w:rsidR="006852A0" w:rsidRDefault="006852A0" w:rsidP="00865A0B">
          <w:pPr>
            <w:pStyle w:val="Odstavecseseznamem"/>
            <w:numPr>
              <w:ilvl w:val="0"/>
              <w:numId w:val="45"/>
            </w:numPr>
          </w:pPr>
          <w:r>
            <w:t>K</w:t>
          </w:r>
          <w:r w:rsidRPr="006852A0">
            <w:t>ontrola garantovaných parametrů</w:t>
          </w:r>
        </w:p>
        <w:p w14:paraId="55476EF3" w14:textId="231DC810" w:rsidR="006852A0" w:rsidRDefault="00D718C7" w:rsidP="00865A0B">
          <w:pPr>
            <w:pStyle w:val="Odstavecseseznamem"/>
            <w:numPr>
              <w:ilvl w:val="0"/>
              <w:numId w:val="21"/>
            </w:numPr>
          </w:pPr>
          <w:r w:rsidRPr="00D718C7">
            <w:t xml:space="preserve">Správce stavby kontroluje výsledky jednotlivých zkoušek a technických požadavků stanovených ve </w:t>
          </w:r>
          <w:r w:rsidR="001A05DB">
            <w:t>S</w:t>
          </w:r>
          <w:r w:rsidRPr="00D718C7">
            <w:t xml:space="preserve">mlouvě o </w:t>
          </w:r>
          <w:r w:rsidR="00F856EA">
            <w:t>D</w:t>
          </w:r>
          <w:r w:rsidRPr="00D718C7">
            <w:t xml:space="preserve">ílo. Po dokončení zkoušek a testování minimálních provozních a garantovaných parametrů správce stavby posoudí a okomentuje zprávy zhotovitele o uskutečněných testech a zkouškách a odpovídajícím způsobem o tom podá zprávu objednateli. Správce stavby se postará o to, aby se při </w:t>
          </w:r>
          <w:r w:rsidR="00D303E6">
            <w:t>P</w:t>
          </w:r>
          <w:r w:rsidRPr="00D718C7">
            <w:t xml:space="preserve">ředání </w:t>
          </w:r>
          <w:r w:rsidR="00D303E6">
            <w:t>D</w:t>
          </w:r>
          <w:r w:rsidRPr="00D718C7">
            <w:t xml:space="preserve">íla postupovalo podle požadavků ve </w:t>
          </w:r>
          <w:r w:rsidR="00C80D0D">
            <w:t>S</w:t>
          </w:r>
          <w:r w:rsidRPr="00D718C7">
            <w:t xml:space="preserve">mlouvě o </w:t>
          </w:r>
          <w:r w:rsidR="00F856EA">
            <w:t>D</w:t>
          </w:r>
          <w:r w:rsidRPr="00D718C7">
            <w:t>ílo. Správce stavby vypracuje ve spolupráci se zhotovitelem vhodné formuláře pro osvědčení o dokončení a předání díla a vytvoří seznam dokumentů, které se k němu musejí přiložit. Protokoly o</w:t>
          </w:r>
          <w:r w:rsidR="006510E3">
            <w:t> </w:t>
          </w:r>
          <w:r w:rsidRPr="00D718C7">
            <w:t xml:space="preserve">výsledcích provedených testů a zkoušek se vystaví po dokončení kontrol a testů. Všechna zjištění a veškeré komentáře se musejí zaznamenat do souhrnné zprávy. Po dokončení stavebních prací vypracuje tým správce stavby závěrečnou zprávu o finálním dokončení díla podle podmínek ve </w:t>
          </w:r>
          <w:r w:rsidR="00C80D0D">
            <w:t>S</w:t>
          </w:r>
          <w:r w:rsidRPr="00D718C7">
            <w:t xml:space="preserve">mlouvě o </w:t>
          </w:r>
          <w:r w:rsidR="00F856EA">
            <w:t>D</w:t>
          </w:r>
          <w:r w:rsidRPr="00D718C7">
            <w:t>ílo.</w:t>
          </w:r>
        </w:p>
        <w:p w14:paraId="01C83D24" w14:textId="34B956D3" w:rsidR="00B90E12" w:rsidRDefault="00B90E12" w:rsidP="00B90E12"/>
        <w:p w14:paraId="5AFA066B" w14:textId="709A12F0" w:rsidR="005C3328" w:rsidRDefault="005C3328" w:rsidP="00571FD1">
          <w:r>
            <w:t xml:space="preserve">Podrobněji je rozpracováno v jednotlivých </w:t>
          </w:r>
          <w:r w:rsidRPr="005C3328">
            <w:t>kapitol</w:t>
          </w:r>
          <w:r>
            <w:t>ách strategie projektu</w:t>
          </w:r>
          <w:r w:rsidR="00615A9B">
            <w:t>. Jedná se zejména o</w:t>
          </w:r>
          <w:r w:rsidR="00983EB4">
            <w:t> </w:t>
          </w:r>
          <w:r w:rsidR="00615A9B">
            <w:t>kapitolu</w:t>
          </w:r>
          <w:r w:rsidRPr="005C3328">
            <w:t xml:space="preserve"> 16 </w:t>
          </w:r>
          <w:r w:rsidR="00983EB4">
            <w:t>(</w:t>
          </w:r>
          <w:r w:rsidRPr="005C3328">
            <w:t>Kontrola výstavby a dodání</w:t>
          </w:r>
          <w:r w:rsidR="00983EB4">
            <w:t>)</w:t>
          </w:r>
          <w:r>
            <w:t xml:space="preserve"> a </w:t>
          </w:r>
          <w:r w:rsidRPr="005C3328">
            <w:t>kapitol</w:t>
          </w:r>
          <w:r w:rsidR="00615A9B">
            <w:t>u</w:t>
          </w:r>
          <w:r w:rsidRPr="005C3328">
            <w:t xml:space="preserve"> 17 </w:t>
          </w:r>
          <w:r w:rsidR="00983EB4">
            <w:t>(</w:t>
          </w:r>
          <w:r w:rsidRPr="005C3328">
            <w:t>Proces uvádění díla do provozu</w:t>
          </w:r>
          <w:r w:rsidR="00983EB4">
            <w:t>)</w:t>
          </w:r>
          <w:r>
            <w:t>.</w:t>
          </w:r>
        </w:p>
        <w:p w14:paraId="44D516B4" w14:textId="77777777" w:rsidR="005C3328" w:rsidRDefault="005C3328" w:rsidP="00B90E12"/>
        <w:p w14:paraId="3DD4DD72" w14:textId="77777777" w:rsidR="00B90E12" w:rsidRDefault="00B90E12" w:rsidP="00B90E12"/>
        <w:p w14:paraId="4544A003" w14:textId="6D207ABC" w:rsidR="00B90E12" w:rsidRDefault="00B90E12" w:rsidP="00B90E12"/>
        <w:p w14:paraId="1211719D" w14:textId="77777777" w:rsidR="00B90E12" w:rsidRDefault="00B90E12" w:rsidP="00B90E12"/>
        <w:p w14:paraId="4B36EC50" w14:textId="6ABF6A89" w:rsidR="001E6477" w:rsidRDefault="001E6477" w:rsidP="001E6477">
          <w:pPr>
            <w:pStyle w:val="Titulek"/>
            <w:keepNext/>
            <w:jc w:val="center"/>
          </w:pPr>
          <w:bookmarkStart w:id="14" w:name="_Toc189034451"/>
          <w:r>
            <w:t xml:space="preserve">Tabulka </w:t>
          </w:r>
          <w:r>
            <w:fldChar w:fldCharType="begin"/>
          </w:r>
          <w:r>
            <w:instrText>SEQ Tabulka \* ARABIC</w:instrText>
          </w:r>
          <w:r>
            <w:fldChar w:fldCharType="separate"/>
          </w:r>
          <w:r w:rsidR="00945A91">
            <w:rPr>
              <w:noProof/>
            </w:rPr>
            <w:t>3</w:t>
          </w:r>
          <w:r>
            <w:fldChar w:fldCharType="end"/>
          </w:r>
          <w:r>
            <w:t xml:space="preserve"> - Termíny kontrol dokumentace a předávaných zpráv</w:t>
          </w:r>
          <w:bookmarkEnd w:id="1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18"/>
            <w:gridCol w:w="1577"/>
            <w:gridCol w:w="789"/>
            <w:gridCol w:w="4889"/>
          </w:tblGrid>
          <w:tr w:rsidR="00983EB4" w:rsidRPr="00B81B36" w14:paraId="1F99F035" w14:textId="77777777" w:rsidTr="001D566E">
            <w:trPr>
              <w:trHeight w:val="615"/>
            </w:trPr>
            <w:tc>
              <w:tcPr>
                <w:tcW w:w="1005" w:type="pct"/>
                <w:shd w:val="pct12" w:color="auto" w:fill="auto"/>
                <w:vAlign w:val="center"/>
                <w:hideMark/>
              </w:tcPr>
              <w:p w14:paraId="5932D98B" w14:textId="486D7194" w:rsidR="00983EB4" w:rsidRPr="001D566E" w:rsidRDefault="00B81B36" w:rsidP="0074777A">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Kontrola</w:t>
                </w:r>
              </w:p>
            </w:tc>
            <w:tc>
              <w:tcPr>
                <w:tcW w:w="872" w:type="pct"/>
                <w:shd w:val="pct12" w:color="auto" w:fill="auto"/>
                <w:vAlign w:val="center"/>
                <w:hideMark/>
              </w:tcPr>
              <w:p w14:paraId="0ED09C70" w14:textId="77777777" w:rsidR="00983EB4" w:rsidRPr="001D566E" w:rsidRDefault="00983EB4" w:rsidP="001D566E">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Správce stavby</w:t>
                </w:r>
              </w:p>
            </w:tc>
            <w:tc>
              <w:tcPr>
                <w:tcW w:w="426" w:type="pct"/>
                <w:shd w:val="pct12" w:color="auto" w:fill="auto"/>
                <w:vAlign w:val="center"/>
                <w:hideMark/>
              </w:tcPr>
              <w:p w14:paraId="740E4096" w14:textId="77777777" w:rsidR="00983EB4" w:rsidRPr="001D566E" w:rsidRDefault="00983EB4" w:rsidP="001D566E">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Objednatel</w:t>
                </w:r>
              </w:p>
            </w:tc>
            <w:tc>
              <w:tcPr>
                <w:tcW w:w="2697" w:type="pct"/>
                <w:shd w:val="pct12" w:color="auto" w:fill="auto"/>
                <w:vAlign w:val="center"/>
                <w:hideMark/>
              </w:tcPr>
              <w:p w14:paraId="61D0BAC5" w14:textId="77777777" w:rsidR="00983EB4" w:rsidRPr="001D566E" w:rsidRDefault="00983EB4" w:rsidP="0074777A">
                <w:pPr>
                  <w:tabs>
                    <w:tab w:val="clear" w:pos="680"/>
                    <w:tab w:val="clear" w:pos="1474"/>
                    <w:tab w:val="clear" w:pos="2268"/>
                  </w:tabs>
                  <w:spacing w:before="0" w:after="0" w:line="240" w:lineRule="auto"/>
                  <w:ind w:firstLine="0"/>
                  <w:jc w:val="center"/>
                  <w:rPr>
                    <w:rFonts w:ascii="Calibri" w:eastAsia="Times New Roman" w:hAnsi="Calibri" w:cs="Calibri"/>
                    <w:b/>
                    <w:bCs/>
                    <w:color w:val="000000"/>
                    <w:sz w:val="14"/>
                    <w:szCs w:val="14"/>
                    <w:lang w:eastAsia="cs-CZ"/>
                  </w:rPr>
                </w:pPr>
                <w:r w:rsidRPr="001D566E">
                  <w:rPr>
                    <w:rFonts w:ascii="Calibri" w:eastAsia="Times New Roman" w:hAnsi="Calibri" w:cs="Calibri"/>
                    <w:b/>
                    <w:bCs/>
                    <w:color w:val="000000"/>
                    <w:sz w:val="14"/>
                    <w:szCs w:val="14"/>
                    <w:lang w:eastAsia="cs-CZ"/>
                  </w:rPr>
                  <w:t>Poznámka</w:t>
                </w:r>
              </w:p>
            </w:tc>
          </w:tr>
          <w:tr w:rsidR="00983EB4" w:rsidRPr="00E61071" w14:paraId="10BB0DAD" w14:textId="77777777" w:rsidTr="001D566E">
            <w:trPr>
              <w:trHeight w:val="645"/>
            </w:trPr>
            <w:tc>
              <w:tcPr>
                <w:tcW w:w="1005" w:type="pct"/>
                <w:shd w:val="clear" w:color="auto" w:fill="auto"/>
                <w:vAlign w:val="center"/>
                <w:hideMark/>
              </w:tcPr>
              <w:p w14:paraId="6FA0F685"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23076A1B">
                  <w:rPr>
                    <w:rFonts w:ascii="Calibri" w:eastAsia="Times New Roman" w:hAnsi="Calibri" w:cs="Calibri"/>
                    <w:color w:val="000000" w:themeColor="text1"/>
                    <w:sz w:val="14"/>
                    <w:szCs w:val="14"/>
                    <w:lang w:eastAsia="cs-CZ"/>
                  </w:rPr>
                  <w:t>Projektová dokumentace</w:t>
                </w:r>
              </w:p>
            </w:tc>
            <w:tc>
              <w:tcPr>
                <w:tcW w:w="872" w:type="pct"/>
                <w:shd w:val="clear" w:color="auto" w:fill="auto"/>
                <w:vAlign w:val="center"/>
                <w:hideMark/>
              </w:tcPr>
              <w:p w14:paraId="0D1E4148"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23076A1B">
                  <w:rPr>
                    <w:rFonts w:ascii="Calibri" w:eastAsia="Times New Roman" w:hAnsi="Calibri" w:cs="Calibri"/>
                    <w:color w:val="000000" w:themeColor="text1"/>
                    <w:sz w:val="14"/>
                    <w:szCs w:val="14"/>
                    <w:lang w:eastAsia="cs-CZ"/>
                  </w:rPr>
                  <w:t>21 dnů</w:t>
                </w:r>
              </w:p>
            </w:tc>
            <w:tc>
              <w:tcPr>
                <w:tcW w:w="426" w:type="pct"/>
                <w:shd w:val="clear" w:color="auto" w:fill="auto"/>
                <w:vAlign w:val="center"/>
                <w:hideMark/>
              </w:tcPr>
              <w:p w14:paraId="5CBB2F76"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dnů</w:t>
                </w:r>
              </w:p>
            </w:tc>
            <w:tc>
              <w:tcPr>
                <w:tcW w:w="2697" w:type="pct"/>
                <w:shd w:val="clear" w:color="auto" w:fill="auto"/>
                <w:vAlign w:val="center"/>
                <w:hideMark/>
              </w:tcPr>
              <w:p w14:paraId="1418A693" w14:textId="1C7C9FBB" w:rsidR="00983EB4" w:rsidRPr="00F84082"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(Čl. 11.5 Smlouvy o Dílo)</w:t>
                </w:r>
                <w:r>
                  <w:rPr>
                    <w:rFonts w:ascii="Calibri" w:eastAsia="Times New Roman" w:hAnsi="Calibri" w:cs="Calibri"/>
                    <w:color w:val="000000" w:themeColor="text1"/>
                    <w:sz w:val="14"/>
                    <w:szCs w:val="14"/>
                    <w:lang w:eastAsia="cs-CZ"/>
                  </w:rPr>
                  <w:br/>
                  <w:t>Správce stavby předává do 21 dnů O</w:t>
                </w:r>
                <w:r w:rsidR="00983EB4" w:rsidRPr="23076A1B">
                  <w:rPr>
                    <w:rFonts w:ascii="Calibri" w:eastAsia="Times New Roman" w:hAnsi="Calibri" w:cs="Calibri"/>
                    <w:color w:val="000000" w:themeColor="text1"/>
                    <w:sz w:val="14"/>
                    <w:szCs w:val="14"/>
                    <w:lang w:eastAsia="cs-CZ"/>
                  </w:rPr>
                  <w:t xml:space="preserve">bjednateli zprávu o provedené kontrole, </w:t>
                </w:r>
                <w:r>
                  <w:rPr>
                    <w:rFonts w:ascii="Calibri" w:eastAsia="Times New Roman" w:hAnsi="Calibri" w:cs="Calibri"/>
                    <w:color w:val="000000" w:themeColor="text1"/>
                    <w:sz w:val="14"/>
                    <w:szCs w:val="14"/>
                    <w:lang w:eastAsia="cs-CZ"/>
                  </w:rPr>
                  <w:t xml:space="preserve">Objednatel </w:t>
                </w:r>
                <w:r w:rsidR="00983EB4" w:rsidRPr="23076A1B">
                  <w:rPr>
                    <w:rFonts w:ascii="Calibri" w:eastAsia="Times New Roman" w:hAnsi="Calibri" w:cs="Calibri"/>
                    <w:color w:val="000000" w:themeColor="text1"/>
                    <w:sz w:val="14"/>
                    <w:szCs w:val="14"/>
                    <w:lang w:eastAsia="cs-CZ"/>
                  </w:rPr>
                  <w:t>předá</w:t>
                </w:r>
                <w:r>
                  <w:rPr>
                    <w:rFonts w:ascii="Calibri" w:eastAsia="Times New Roman" w:hAnsi="Calibri" w:cs="Calibri"/>
                    <w:color w:val="000000" w:themeColor="text1"/>
                    <w:sz w:val="14"/>
                    <w:szCs w:val="14"/>
                    <w:lang w:eastAsia="cs-CZ"/>
                  </w:rPr>
                  <w:t>vá</w:t>
                </w:r>
                <w:r w:rsidR="00983EB4" w:rsidRPr="23076A1B">
                  <w:rPr>
                    <w:rFonts w:ascii="Calibri" w:eastAsia="Times New Roman" w:hAnsi="Calibri" w:cs="Calibri"/>
                    <w:color w:val="000000" w:themeColor="text1"/>
                    <w:sz w:val="14"/>
                    <w:szCs w:val="14"/>
                    <w:lang w:eastAsia="cs-CZ"/>
                  </w:rPr>
                  <w:t xml:space="preserve"> připomínk</w:t>
                </w:r>
                <w:r>
                  <w:rPr>
                    <w:rFonts w:ascii="Calibri" w:eastAsia="Times New Roman" w:hAnsi="Calibri" w:cs="Calibri"/>
                    <w:color w:val="000000" w:themeColor="text1"/>
                    <w:sz w:val="14"/>
                    <w:szCs w:val="14"/>
                    <w:lang w:eastAsia="cs-CZ"/>
                  </w:rPr>
                  <w:t>y</w:t>
                </w:r>
                <w:r w:rsidR="00983EB4" w:rsidRPr="23076A1B">
                  <w:rPr>
                    <w:rFonts w:ascii="Calibri" w:eastAsia="Times New Roman" w:hAnsi="Calibri" w:cs="Calibri"/>
                    <w:color w:val="000000" w:themeColor="text1"/>
                    <w:sz w:val="14"/>
                    <w:szCs w:val="14"/>
                    <w:lang w:eastAsia="cs-CZ"/>
                  </w:rPr>
                  <w:t xml:space="preserve"> </w:t>
                </w:r>
                <w:r>
                  <w:rPr>
                    <w:rFonts w:ascii="Calibri" w:eastAsia="Times New Roman" w:hAnsi="Calibri" w:cs="Calibri"/>
                    <w:color w:val="000000" w:themeColor="text1"/>
                    <w:sz w:val="14"/>
                    <w:szCs w:val="14"/>
                    <w:lang w:eastAsia="cs-CZ"/>
                  </w:rPr>
                  <w:t xml:space="preserve">Zhotoviteli </w:t>
                </w:r>
                <w:r w:rsidR="00983EB4" w:rsidRPr="23076A1B">
                  <w:rPr>
                    <w:rFonts w:ascii="Calibri" w:eastAsia="Times New Roman" w:hAnsi="Calibri" w:cs="Calibri"/>
                    <w:color w:val="000000" w:themeColor="text1"/>
                    <w:sz w:val="14"/>
                    <w:szCs w:val="14"/>
                    <w:lang w:eastAsia="cs-CZ"/>
                  </w:rPr>
                  <w:t>do 28 dnů k jejich zapracování</w:t>
                </w:r>
              </w:p>
            </w:tc>
          </w:tr>
          <w:tr w:rsidR="00983EB4" w:rsidRPr="00E61071" w14:paraId="66CD8D35" w14:textId="77777777" w:rsidTr="001D566E">
            <w:trPr>
              <w:trHeight w:val="300"/>
            </w:trPr>
            <w:tc>
              <w:tcPr>
                <w:tcW w:w="1005" w:type="pct"/>
                <w:shd w:val="clear" w:color="auto" w:fill="auto"/>
                <w:vAlign w:val="center"/>
                <w:hideMark/>
              </w:tcPr>
              <w:p w14:paraId="73086921" w14:textId="0F2DC9E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Kontrola realizace a shody s</w:t>
                </w:r>
                <w:r w:rsidR="007447AD">
                  <w:rPr>
                    <w:rFonts w:ascii="Calibri" w:eastAsia="Times New Roman" w:hAnsi="Calibri" w:cs="Calibri"/>
                    <w:color w:val="000000"/>
                    <w:sz w:val="14"/>
                    <w:szCs w:val="14"/>
                    <w:lang w:eastAsia="cs-CZ"/>
                  </w:rPr>
                  <w:t> </w:t>
                </w:r>
                <w:r w:rsidRPr="00F84082">
                  <w:rPr>
                    <w:rFonts w:ascii="Calibri" w:eastAsia="Times New Roman" w:hAnsi="Calibri" w:cs="Calibri"/>
                    <w:color w:val="000000"/>
                    <w:sz w:val="14"/>
                    <w:szCs w:val="14"/>
                    <w:lang w:eastAsia="cs-CZ"/>
                  </w:rPr>
                  <w:t>dokumentací</w:t>
                </w:r>
              </w:p>
            </w:tc>
            <w:tc>
              <w:tcPr>
                <w:tcW w:w="872" w:type="pct"/>
                <w:shd w:val="clear" w:color="auto" w:fill="auto"/>
                <w:vAlign w:val="center"/>
                <w:hideMark/>
              </w:tcPr>
              <w:p w14:paraId="24B61B8A"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dnů</w:t>
                </w:r>
              </w:p>
            </w:tc>
            <w:tc>
              <w:tcPr>
                <w:tcW w:w="426" w:type="pct"/>
                <w:shd w:val="clear" w:color="auto" w:fill="auto"/>
                <w:vAlign w:val="center"/>
                <w:hideMark/>
              </w:tcPr>
              <w:p w14:paraId="794B3D0B"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5671CCE0" w14:textId="2AFDE5A9" w:rsidR="00983EB4" w:rsidRPr="00F84082"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 xml:space="preserve">Správce stavby soulad realizace s dokumentací kontroluje průběžně, </w:t>
                </w:r>
                <w:r w:rsidR="00C83391">
                  <w:rPr>
                    <w:rFonts w:ascii="Calibri" w:eastAsia="Times New Roman" w:hAnsi="Calibri" w:cs="Calibri"/>
                    <w:color w:val="000000" w:themeColor="text1"/>
                    <w:sz w:val="14"/>
                    <w:szCs w:val="14"/>
                    <w:lang w:eastAsia="cs-CZ"/>
                  </w:rPr>
                  <w:t>zjištěné</w:t>
                </w:r>
                <w:r>
                  <w:rPr>
                    <w:rFonts w:ascii="Calibri" w:eastAsia="Times New Roman" w:hAnsi="Calibri" w:cs="Calibri"/>
                    <w:color w:val="000000" w:themeColor="text1"/>
                    <w:sz w:val="14"/>
                    <w:szCs w:val="14"/>
                    <w:lang w:eastAsia="cs-CZ"/>
                  </w:rPr>
                  <w:t xml:space="preserve"> skutečnosti předává Objednateli do 7 dnů od jejich zjištění </w:t>
                </w:r>
                <w:r>
                  <w:rPr>
                    <w:rFonts w:ascii="Calibri" w:eastAsia="Times New Roman" w:hAnsi="Calibri" w:cs="Calibri"/>
                    <w:color w:val="000000"/>
                    <w:sz w:val="14"/>
                    <w:szCs w:val="14"/>
                    <w:lang w:eastAsia="cs-CZ"/>
                  </w:rPr>
                  <w:t>.</w:t>
                </w:r>
              </w:p>
            </w:tc>
          </w:tr>
          <w:tr w:rsidR="00983EB4" w:rsidRPr="00E61071" w14:paraId="658BD954" w14:textId="77777777" w:rsidTr="001D566E">
            <w:trPr>
              <w:trHeight w:val="300"/>
            </w:trPr>
            <w:tc>
              <w:tcPr>
                <w:tcW w:w="1005" w:type="pct"/>
                <w:shd w:val="clear" w:color="auto" w:fill="auto"/>
                <w:vAlign w:val="center"/>
                <w:hideMark/>
              </w:tcPr>
              <w:p w14:paraId="76AF104E"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Změnová řízení / oponentura návrhů</w:t>
                </w:r>
              </w:p>
            </w:tc>
            <w:tc>
              <w:tcPr>
                <w:tcW w:w="872" w:type="pct"/>
                <w:shd w:val="clear" w:color="auto" w:fill="auto"/>
                <w:vAlign w:val="center"/>
                <w:hideMark/>
              </w:tcPr>
              <w:p w14:paraId="35116950"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dnů</w:t>
                </w:r>
              </w:p>
            </w:tc>
            <w:tc>
              <w:tcPr>
                <w:tcW w:w="426" w:type="pct"/>
                <w:shd w:val="clear" w:color="auto" w:fill="auto"/>
                <w:vAlign w:val="center"/>
                <w:hideMark/>
              </w:tcPr>
              <w:p w14:paraId="7801E7F8"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7C2D00FD" w14:textId="683FD286" w:rsidR="00983EB4" w:rsidRPr="00F84082"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(Čl. 27 Smlouvy o Dílo)</w:t>
                </w:r>
                <w:r>
                  <w:rPr>
                    <w:rFonts w:ascii="Calibri" w:eastAsia="Times New Roman" w:hAnsi="Calibri" w:cs="Calibri"/>
                    <w:color w:val="000000"/>
                    <w:sz w:val="14"/>
                    <w:szCs w:val="14"/>
                    <w:lang w:eastAsia="cs-CZ"/>
                  </w:rPr>
                  <w:br/>
                </w:r>
                <w:r>
                  <w:rPr>
                    <w:rFonts w:ascii="Calibri" w:eastAsia="Times New Roman" w:hAnsi="Calibri" w:cs="Calibri"/>
                    <w:color w:val="000000" w:themeColor="text1"/>
                    <w:sz w:val="14"/>
                    <w:szCs w:val="14"/>
                    <w:lang w:eastAsia="cs-CZ"/>
                  </w:rPr>
                  <w:t xml:space="preserve">Správce stavby předává Objednateli do 7 dnů stanovisko k návrhu </w:t>
                </w:r>
                <w:r w:rsidRPr="0074777A">
                  <w:rPr>
                    <w:rFonts w:ascii="Calibri" w:eastAsia="Times New Roman" w:hAnsi="Calibri" w:cs="Calibri"/>
                    <w:color w:val="000000"/>
                    <w:sz w:val="14"/>
                    <w:szCs w:val="14"/>
                    <w:lang w:eastAsia="cs-CZ"/>
                  </w:rPr>
                  <w:t>změny závazku ze Smlouvy</w:t>
                </w:r>
                <w:r>
                  <w:rPr>
                    <w:rFonts w:ascii="Calibri" w:eastAsia="Times New Roman" w:hAnsi="Calibri" w:cs="Calibri"/>
                    <w:color w:val="000000"/>
                    <w:sz w:val="14"/>
                    <w:szCs w:val="14"/>
                    <w:lang w:eastAsia="cs-CZ"/>
                  </w:rPr>
                  <w:t>.</w:t>
                </w:r>
              </w:p>
            </w:tc>
          </w:tr>
          <w:tr w:rsidR="00983EB4" w:rsidRPr="00E61071" w14:paraId="49AD4A2E" w14:textId="77777777" w:rsidTr="001D566E">
            <w:trPr>
              <w:trHeight w:val="300"/>
            </w:trPr>
            <w:tc>
              <w:tcPr>
                <w:tcW w:w="1005" w:type="pct"/>
                <w:shd w:val="clear" w:color="auto" w:fill="auto"/>
                <w:vAlign w:val="center"/>
                <w:hideMark/>
              </w:tcPr>
              <w:p w14:paraId="411D4940"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Vyjádření ke kontrole stavebního deníku</w:t>
                </w:r>
              </w:p>
            </w:tc>
            <w:tc>
              <w:tcPr>
                <w:tcW w:w="872" w:type="pct"/>
                <w:shd w:val="clear" w:color="auto" w:fill="auto"/>
                <w:vAlign w:val="center"/>
                <w:hideMark/>
              </w:tcPr>
              <w:p w14:paraId="1B8FFF02"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1 týdně</w:t>
                </w:r>
              </w:p>
            </w:tc>
            <w:tc>
              <w:tcPr>
                <w:tcW w:w="426" w:type="pct"/>
                <w:shd w:val="clear" w:color="auto" w:fill="auto"/>
                <w:vAlign w:val="center"/>
                <w:hideMark/>
              </w:tcPr>
              <w:p w14:paraId="7E36B2A2"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6E6563EB" w14:textId="42010085" w:rsidR="0074777A" w:rsidRDefault="0074777A"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(Čl. 14.26 Smlouvy o Dílo)</w:t>
                </w:r>
              </w:p>
              <w:p w14:paraId="136FF8ED" w14:textId="737C47CD" w:rsidR="00983EB4" w:rsidRPr="00F84082" w:rsidRDefault="0074777A" w:rsidP="0074777A">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 xml:space="preserve">Správce stavby </w:t>
                </w:r>
                <w:r w:rsidRPr="0074777A">
                  <w:rPr>
                    <w:rFonts w:ascii="Calibri" w:eastAsia="Times New Roman" w:hAnsi="Calibri" w:cs="Calibri"/>
                    <w:color w:val="000000"/>
                    <w:sz w:val="14"/>
                    <w:szCs w:val="14"/>
                    <w:lang w:eastAsia="cs-CZ"/>
                  </w:rPr>
                  <w:t xml:space="preserve">nejméně jednou za týden potvrdí kontrolu </w:t>
                </w:r>
                <w:r>
                  <w:rPr>
                    <w:rFonts w:ascii="Calibri" w:eastAsia="Times New Roman" w:hAnsi="Calibri" w:cs="Calibri"/>
                    <w:color w:val="000000"/>
                    <w:sz w:val="14"/>
                    <w:szCs w:val="14"/>
                    <w:lang w:eastAsia="cs-CZ"/>
                  </w:rPr>
                  <w:t xml:space="preserve">stavebního deníku </w:t>
                </w:r>
                <w:r w:rsidRPr="0074777A">
                  <w:rPr>
                    <w:rFonts w:ascii="Calibri" w:eastAsia="Times New Roman" w:hAnsi="Calibri" w:cs="Calibri"/>
                    <w:color w:val="000000"/>
                    <w:sz w:val="14"/>
                    <w:szCs w:val="14"/>
                    <w:lang w:eastAsia="cs-CZ"/>
                  </w:rPr>
                  <w:t>svým podpisem a</w:t>
                </w:r>
                <w:r>
                  <w:rPr>
                    <w:rFonts w:ascii="Calibri" w:eastAsia="Times New Roman" w:hAnsi="Calibri" w:cs="Calibri"/>
                    <w:color w:val="000000"/>
                    <w:sz w:val="14"/>
                    <w:szCs w:val="14"/>
                    <w:lang w:eastAsia="cs-CZ"/>
                  </w:rPr>
                  <w:t xml:space="preserve"> </w:t>
                </w:r>
                <w:r w:rsidRPr="0074777A">
                  <w:rPr>
                    <w:rFonts w:ascii="Calibri" w:eastAsia="Times New Roman" w:hAnsi="Calibri" w:cs="Calibri"/>
                    <w:color w:val="000000"/>
                    <w:sz w:val="14"/>
                    <w:szCs w:val="14"/>
                    <w:lang w:eastAsia="cs-CZ"/>
                  </w:rPr>
                  <w:t>k zápisům připoj</w:t>
                </w:r>
                <w:r>
                  <w:rPr>
                    <w:rFonts w:ascii="Calibri" w:eastAsia="Times New Roman" w:hAnsi="Calibri" w:cs="Calibri"/>
                    <w:color w:val="000000"/>
                    <w:sz w:val="14"/>
                    <w:szCs w:val="14"/>
                    <w:lang w:eastAsia="cs-CZ"/>
                  </w:rPr>
                  <w:t xml:space="preserve">í </w:t>
                </w:r>
                <w:r w:rsidRPr="0074777A">
                  <w:rPr>
                    <w:rFonts w:ascii="Calibri" w:eastAsia="Times New Roman" w:hAnsi="Calibri" w:cs="Calibri"/>
                    <w:color w:val="000000"/>
                    <w:sz w:val="14"/>
                    <w:szCs w:val="14"/>
                    <w:lang w:eastAsia="cs-CZ"/>
                  </w:rPr>
                  <w:t xml:space="preserve">své stanovisko. </w:t>
                </w:r>
              </w:p>
            </w:tc>
          </w:tr>
          <w:tr w:rsidR="00983EB4" w:rsidRPr="00E61071" w14:paraId="6565C2D4" w14:textId="77777777" w:rsidTr="001D566E">
            <w:trPr>
              <w:trHeight w:val="300"/>
            </w:trPr>
            <w:tc>
              <w:tcPr>
                <w:tcW w:w="1005" w:type="pct"/>
                <w:shd w:val="clear" w:color="auto" w:fill="auto"/>
                <w:vAlign w:val="center"/>
                <w:hideMark/>
              </w:tcPr>
              <w:p w14:paraId="18039563" w14:textId="62286FE5"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Zápisy z</w:t>
                </w:r>
                <w:r w:rsidR="007447AD">
                  <w:rPr>
                    <w:rFonts w:ascii="Calibri" w:eastAsia="Times New Roman" w:hAnsi="Calibri" w:cs="Calibri"/>
                    <w:color w:val="000000"/>
                    <w:sz w:val="14"/>
                    <w:szCs w:val="14"/>
                    <w:lang w:eastAsia="cs-CZ"/>
                  </w:rPr>
                  <w:t> </w:t>
                </w:r>
                <w:r w:rsidRPr="00F84082">
                  <w:rPr>
                    <w:rFonts w:ascii="Calibri" w:eastAsia="Times New Roman" w:hAnsi="Calibri" w:cs="Calibri"/>
                    <w:color w:val="000000"/>
                    <w:sz w:val="14"/>
                    <w:szCs w:val="14"/>
                    <w:lang w:eastAsia="cs-CZ"/>
                  </w:rPr>
                  <w:t>porad/jednání/kontrolních dnů/ workshopů</w:t>
                </w:r>
              </w:p>
            </w:tc>
            <w:tc>
              <w:tcPr>
                <w:tcW w:w="872" w:type="pct"/>
                <w:shd w:val="clear" w:color="auto" w:fill="auto"/>
                <w:vAlign w:val="center"/>
                <w:hideMark/>
              </w:tcPr>
              <w:p w14:paraId="5C86C62A"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2 dny</w:t>
                </w:r>
              </w:p>
            </w:tc>
            <w:tc>
              <w:tcPr>
                <w:tcW w:w="426" w:type="pct"/>
                <w:shd w:val="clear" w:color="auto" w:fill="auto"/>
                <w:vAlign w:val="center"/>
                <w:hideMark/>
              </w:tcPr>
              <w:p w14:paraId="396D12DF"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2879D825" w14:textId="2DCE60A6" w:rsidR="00983EB4" w:rsidRPr="00F84082" w:rsidRDefault="00C841DF"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(Čl. 14.15 Smlouvy o Dílo)</w:t>
                </w:r>
                <w:r>
                  <w:rPr>
                    <w:rFonts w:ascii="Calibri" w:eastAsia="Times New Roman" w:hAnsi="Calibri" w:cs="Calibri"/>
                    <w:color w:val="000000"/>
                    <w:sz w:val="14"/>
                    <w:szCs w:val="14"/>
                    <w:lang w:eastAsia="cs-CZ"/>
                  </w:rPr>
                  <w:br/>
                </w:r>
                <w:r>
                  <w:rPr>
                    <w:rFonts w:ascii="Calibri" w:eastAsia="Times New Roman" w:hAnsi="Calibri" w:cs="Calibri"/>
                    <w:color w:val="000000" w:themeColor="text1"/>
                    <w:sz w:val="14"/>
                    <w:szCs w:val="14"/>
                    <w:lang w:eastAsia="cs-CZ"/>
                  </w:rPr>
                  <w:t xml:space="preserve">Správce stavby předává Objednateli do 2 dnů </w:t>
                </w:r>
                <w:r w:rsidR="00983EB4" w:rsidRPr="00F84082">
                  <w:rPr>
                    <w:rFonts w:ascii="Calibri" w:eastAsia="Times New Roman" w:hAnsi="Calibri" w:cs="Calibri"/>
                    <w:color w:val="000000"/>
                    <w:sz w:val="14"/>
                    <w:szCs w:val="14"/>
                    <w:lang w:eastAsia="cs-CZ"/>
                  </w:rPr>
                  <w:t>od dotčené porady či kontrolního dne</w:t>
                </w:r>
                <w:r>
                  <w:rPr>
                    <w:rFonts w:ascii="Calibri" w:eastAsia="Times New Roman" w:hAnsi="Calibri" w:cs="Calibri"/>
                    <w:color w:val="000000"/>
                    <w:sz w:val="14"/>
                    <w:szCs w:val="14"/>
                    <w:lang w:eastAsia="cs-CZ"/>
                  </w:rPr>
                  <w:t xml:space="preserve"> </w:t>
                </w:r>
                <w:r>
                  <w:rPr>
                    <w:rFonts w:ascii="Calibri" w:eastAsia="Times New Roman" w:hAnsi="Calibri" w:cs="Calibri"/>
                    <w:color w:val="000000" w:themeColor="text1"/>
                    <w:sz w:val="14"/>
                    <w:szCs w:val="14"/>
                    <w:lang w:eastAsia="cs-CZ"/>
                  </w:rPr>
                  <w:t>stanovisko.</w:t>
                </w:r>
              </w:p>
            </w:tc>
          </w:tr>
          <w:tr w:rsidR="00983EB4" w:rsidRPr="00E61071" w14:paraId="65186EAF" w14:textId="77777777" w:rsidTr="001D566E">
            <w:trPr>
              <w:trHeight w:val="300"/>
            </w:trPr>
            <w:tc>
              <w:tcPr>
                <w:tcW w:w="1005" w:type="pct"/>
                <w:shd w:val="clear" w:color="auto" w:fill="auto"/>
                <w:vAlign w:val="center"/>
                <w:hideMark/>
              </w:tcPr>
              <w:p w14:paraId="0BF0327C"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Předávací řízení</w:t>
                </w:r>
              </w:p>
            </w:tc>
            <w:tc>
              <w:tcPr>
                <w:tcW w:w="872" w:type="pct"/>
                <w:shd w:val="clear" w:color="auto" w:fill="auto"/>
                <w:vAlign w:val="center"/>
                <w:hideMark/>
              </w:tcPr>
              <w:p w14:paraId="18CD6F01"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dle termínů v S</w:t>
                </w:r>
                <w:r>
                  <w:rPr>
                    <w:rFonts w:ascii="Calibri" w:eastAsia="Times New Roman" w:hAnsi="Calibri" w:cs="Calibri"/>
                    <w:color w:val="000000"/>
                    <w:sz w:val="14"/>
                    <w:szCs w:val="14"/>
                    <w:lang w:eastAsia="cs-CZ"/>
                  </w:rPr>
                  <w:t>o</w:t>
                </w:r>
                <w:r w:rsidRPr="00F84082">
                  <w:rPr>
                    <w:rFonts w:ascii="Calibri" w:eastAsia="Times New Roman" w:hAnsi="Calibri" w:cs="Calibri"/>
                    <w:color w:val="000000"/>
                    <w:sz w:val="14"/>
                    <w:szCs w:val="14"/>
                    <w:lang w:eastAsia="cs-CZ"/>
                  </w:rPr>
                  <w:t>D</w:t>
                </w:r>
              </w:p>
            </w:tc>
            <w:tc>
              <w:tcPr>
                <w:tcW w:w="426" w:type="pct"/>
                <w:shd w:val="clear" w:color="auto" w:fill="auto"/>
                <w:vAlign w:val="center"/>
                <w:hideMark/>
              </w:tcPr>
              <w:p w14:paraId="1C28366F"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4DBCF539"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r>
          <w:tr w:rsidR="00983EB4" w:rsidRPr="00E61071" w14:paraId="5FAF1417" w14:textId="77777777" w:rsidTr="001D566E">
            <w:trPr>
              <w:trHeight w:val="300"/>
            </w:trPr>
            <w:tc>
              <w:tcPr>
                <w:tcW w:w="1005" w:type="pct"/>
                <w:shd w:val="clear" w:color="auto" w:fill="auto"/>
                <w:vAlign w:val="center"/>
                <w:hideMark/>
              </w:tcPr>
              <w:p w14:paraId="755B2DC0" w14:textId="4890C6E8"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Kontrola zajišťování povolení</w:t>
                </w:r>
                <w:r w:rsidR="00633F25">
                  <w:rPr>
                    <w:rFonts w:ascii="Calibri" w:eastAsia="Times New Roman" w:hAnsi="Calibri" w:cs="Calibri"/>
                    <w:color w:val="000000"/>
                    <w:sz w:val="14"/>
                    <w:szCs w:val="14"/>
                    <w:lang w:eastAsia="cs-CZ"/>
                  </w:rPr>
                  <w:t xml:space="preserve"> záměru</w:t>
                </w:r>
              </w:p>
            </w:tc>
            <w:tc>
              <w:tcPr>
                <w:tcW w:w="872" w:type="pct"/>
                <w:shd w:val="clear" w:color="auto" w:fill="auto"/>
                <w:vAlign w:val="center"/>
                <w:hideMark/>
              </w:tcPr>
              <w:p w14:paraId="45F71A75"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dnů</w:t>
                </w:r>
              </w:p>
            </w:tc>
            <w:tc>
              <w:tcPr>
                <w:tcW w:w="426" w:type="pct"/>
                <w:shd w:val="clear" w:color="auto" w:fill="auto"/>
                <w:vAlign w:val="center"/>
                <w:hideMark/>
              </w:tcPr>
              <w:p w14:paraId="33BED026"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3A440CE2" w14:textId="01DB7D9C" w:rsidR="00983EB4" w:rsidRPr="00F84082" w:rsidRDefault="002F7B3D"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(Čl. 11.12 Smlouvy o Dílo)</w:t>
                </w:r>
                <w:r>
                  <w:rPr>
                    <w:rFonts w:ascii="Calibri" w:eastAsia="Times New Roman" w:hAnsi="Calibri" w:cs="Calibri"/>
                    <w:color w:val="000000"/>
                    <w:sz w:val="14"/>
                    <w:szCs w:val="14"/>
                    <w:lang w:eastAsia="cs-CZ"/>
                  </w:rPr>
                  <w:br/>
                </w:r>
                <w:r>
                  <w:rPr>
                    <w:rFonts w:ascii="Calibri" w:eastAsia="Times New Roman" w:hAnsi="Calibri" w:cs="Calibri"/>
                    <w:color w:val="000000" w:themeColor="text1"/>
                    <w:sz w:val="14"/>
                    <w:szCs w:val="14"/>
                    <w:lang w:eastAsia="cs-CZ"/>
                  </w:rPr>
                  <w:t xml:space="preserve">Správce stavby předává Objednateli do 7 dnů </w:t>
                </w:r>
                <w:r>
                  <w:rPr>
                    <w:rFonts w:ascii="Calibri" w:eastAsia="Times New Roman" w:hAnsi="Calibri" w:cs="Calibri"/>
                    <w:color w:val="000000"/>
                    <w:sz w:val="14"/>
                    <w:szCs w:val="14"/>
                    <w:lang w:eastAsia="cs-CZ"/>
                  </w:rPr>
                  <w:t>stanovisko k v</w:t>
                </w:r>
                <w:r w:rsidRPr="002F7B3D">
                  <w:rPr>
                    <w:rFonts w:ascii="Calibri" w:eastAsia="Times New Roman" w:hAnsi="Calibri" w:cs="Calibri"/>
                    <w:color w:val="000000"/>
                    <w:sz w:val="14"/>
                    <w:szCs w:val="14"/>
                    <w:lang w:eastAsia="cs-CZ"/>
                  </w:rPr>
                  <w:t>ýstup</w:t>
                </w:r>
                <w:r>
                  <w:rPr>
                    <w:rFonts w:ascii="Calibri" w:eastAsia="Times New Roman" w:hAnsi="Calibri" w:cs="Calibri"/>
                    <w:color w:val="000000"/>
                    <w:sz w:val="14"/>
                    <w:szCs w:val="14"/>
                    <w:lang w:eastAsia="cs-CZ"/>
                  </w:rPr>
                  <w:t xml:space="preserve">ům </w:t>
                </w:r>
                <w:r w:rsidRPr="002F7B3D">
                  <w:rPr>
                    <w:rFonts w:ascii="Calibri" w:eastAsia="Times New Roman" w:hAnsi="Calibri" w:cs="Calibri"/>
                    <w:color w:val="000000"/>
                    <w:sz w:val="14"/>
                    <w:szCs w:val="14"/>
                    <w:lang w:eastAsia="cs-CZ"/>
                  </w:rPr>
                  <w:t>Inženýrské činnosti</w:t>
                </w:r>
                <w:r>
                  <w:rPr>
                    <w:rFonts w:ascii="Calibri" w:eastAsia="Times New Roman" w:hAnsi="Calibri" w:cs="Calibri"/>
                    <w:color w:val="000000"/>
                    <w:sz w:val="14"/>
                    <w:szCs w:val="14"/>
                    <w:lang w:eastAsia="cs-CZ"/>
                  </w:rPr>
                  <w:t xml:space="preserve"> předaným Zhotovitelem.</w:t>
                </w:r>
              </w:p>
            </w:tc>
          </w:tr>
          <w:tr w:rsidR="00630AF9" w:rsidRPr="00E61071" w14:paraId="54B0ECEE" w14:textId="77777777" w:rsidTr="001D566E">
            <w:trPr>
              <w:trHeight w:val="300"/>
            </w:trPr>
            <w:tc>
              <w:tcPr>
                <w:tcW w:w="1005" w:type="pct"/>
                <w:shd w:val="clear" w:color="auto" w:fill="auto"/>
                <w:vAlign w:val="center"/>
                <w:hideMark/>
              </w:tcPr>
              <w:p w14:paraId="5AA295F6" w14:textId="5C6E8025" w:rsidR="00630AF9" w:rsidRPr="00F84082" w:rsidRDefault="00630AF9" w:rsidP="00630AF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Kontrola shody s </w:t>
                </w:r>
                <w:r>
                  <w:rPr>
                    <w:rFonts w:ascii="Calibri" w:eastAsia="Times New Roman" w:hAnsi="Calibri" w:cs="Calibri"/>
                    <w:color w:val="000000" w:themeColor="text1"/>
                    <w:sz w:val="14"/>
                    <w:szCs w:val="14"/>
                    <w:lang w:eastAsia="cs-CZ"/>
                  </w:rPr>
                  <w:t>Právními předpisy</w:t>
                </w:r>
              </w:p>
            </w:tc>
            <w:tc>
              <w:tcPr>
                <w:tcW w:w="872" w:type="pct"/>
                <w:shd w:val="clear" w:color="auto" w:fill="auto"/>
                <w:vAlign w:val="center"/>
                <w:hideMark/>
              </w:tcPr>
              <w:p w14:paraId="2A5FF5E1" w14:textId="77777777" w:rsidR="00630AF9" w:rsidRPr="00F84082" w:rsidRDefault="00630AF9" w:rsidP="00630AF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7 dnů</w:t>
                </w:r>
              </w:p>
            </w:tc>
            <w:tc>
              <w:tcPr>
                <w:tcW w:w="426" w:type="pct"/>
                <w:shd w:val="clear" w:color="auto" w:fill="auto"/>
                <w:vAlign w:val="center"/>
                <w:hideMark/>
              </w:tcPr>
              <w:p w14:paraId="3E6887B7" w14:textId="77777777" w:rsidR="00630AF9" w:rsidRPr="00F84082" w:rsidRDefault="00630AF9" w:rsidP="00630AF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4B2B3C30" w14:textId="1636E74F" w:rsidR="00630AF9" w:rsidRPr="00F84082" w:rsidRDefault="00630AF9" w:rsidP="00630AF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(Čl. 12.8 Smlouvy o Dílo)</w:t>
                </w:r>
                <w:r>
                  <w:rPr>
                    <w:rFonts w:ascii="Calibri" w:eastAsia="Times New Roman" w:hAnsi="Calibri" w:cs="Calibri"/>
                    <w:color w:val="000000" w:themeColor="text1"/>
                    <w:sz w:val="14"/>
                    <w:szCs w:val="14"/>
                    <w:lang w:eastAsia="cs-CZ"/>
                  </w:rPr>
                  <w:br/>
                  <w:t xml:space="preserve">Správce stavby soulad realizace s Právními předpisy kontroluje průběžně, zjištěné </w:t>
                </w:r>
                <w:r>
                  <w:rPr>
                    <w:rFonts w:ascii="Calibri" w:eastAsia="Times New Roman" w:hAnsi="Calibri" w:cs="Calibri"/>
                    <w:color w:val="000000" w:themeColor="text1"/>
                    <w:sz w:val="14"/>
                    <w:szCs w:val="14"/>
                    <w:lang w:eastAsia="cs-CZ"/>
                  </w:rPr>
                  <w:br/>
                  <w:t xml:space="preserve">skutečnosti předává Objednateli do 7 dnů od jejich zjištění </w:t>
                </w:r>
                <w:r>
                  <w:rPr>
                    <w:rFonts w:ascii="Calibri" w:eastAsia="Times New Roman" w:hAnsi="Calibri" w:cs="Calibri"/>
                    <w:color w:val="000000"/>
                    <w:sz w:val="14"/>
                    <w:szCs w:val="14"/>
                    <w:lang w:eastAsia="cs-CZ"/>
                  </w:rPr>
                  <w:t>.</w:t>
                </w:r>
              </w:p>
            </w:tc>
          </w:tr>
          <w:tr w:rsidR="00983EB4" w:rsidRPr="00E61071" w14:paraId="37DEEDB3" w14:textId="77777777" w:rsidTr="001D566E">
            <w:trPr>
              <w:trHeight w:val="300"/>
            </w:trPr>
            <w:tc>
              <w:tcPr>
                <w:tcW w:w="1005" w:type="pct"/>
                <w:shd w:val="clear" w:color="auto" w:fill="auto"/>
                <w:vAlign w:val="center"/>
                <w:hideMark/>
              </w:tcPr>
              <w:p w14:paraId="227E4B17" w14:textId="48437DB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Měsíční zpráva </w:t>
                </w:r>
                <w:r w:rsidR="00A85CC4">
                  <w:rPr>
                    <w:rFonts w:ascii="Calibri" w:eastAsia="Times New Roman" w:hAnsi="Calibri" w:cs="Calibri"/>
                    <w:color w:val="000000"/>
                    <w:sz w:val="14"/>
                    <w:szCs w:val="14"/>
                    <w:lang w:eastAsia="cs-CZ"/>
                  </w:rPr>
                  <w:t xml:space="preserve">Zhotovitele </w:t>
                </w:r>
                <w:r w:rsidRPr="00F84082">
                  <w:rPr>
                    <w:rFonts w:ascii="Calibri" w:eastAsia="Times New Roman" w:hAnsi="Calibri" w:cs="Calibri"/>
                    <w:color w:val="000000"/>
                    <w:sz w:val="14"/>
                    <w:szCs w:val="14"/>
                    <w:lang w:eastAsia="cs-CZ"/>
                  </w:rPr>
                  <w:t>k průběhu realizace díla</w:t>
                </w:r>
              </w:p>
            </w:tc>
            <w:tc>
              <w:tcPr>
                <w:tcW w:w="872" w:type="pct"/>
                <w:shd w:val="clear" w:color="auto" w:fill="auto"/>
                <w:vAlign w:val="center"/>
                <w:hideMark/>
              </w:tcPr>
              <w:p w14:paraId="62138905" w14:textId="5354805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p>
            </w:tc>
            <w:tc>
              <w:tcPr>
                <w:tcW w:w="426" w:type="pct"/>
                <w:shd w:val="clear" w:color="auto" w:fill="auto"/>
                <w:vAlign w:val="center"/>
                <w:hideMark/>
              </w:tcPr>
              <w:p w14:paraId="227C7297"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1B44C24E" w14:textId="6BCC5DBF" w:rsidR="00983EB4" w:rsidRPr="00F84082" w:rsidRDefault="00A85CC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 xml:space="preserve">Správce stavby v rámci </w:t>
                </w:r>
                <w:r w:rsidRPr="001D566E">
                  <w:rPr>
                    <w:rFonts w:ascii="Calibri" w:eastAsia="Times New Roman" w:hAnsi="Calibri" w:cs="Calibri"/>
                    <w:color w:val="000000" w:themeColor="text1"/>
                    <w:sz w:val="14"/>
                    <w:szCs w:val="14"/>
                    <w:lang w:eastAsia="cs-CZ"/>
                  </w:rPr>
                  <w:t>průběžn</w:t>
                </w:r>
                <w:r>
                  <w:rPr>
                    <w:rFonts w:ascii="Calibri" w:eastAsia="Times New Roman" w:hAnsi="Calibri" w:cs="Calibri"/>
                    <w:color w:val="000000" w:themeColor="text1"/>
                    <w:sz w:val="14"/>
                    <w:szCs w:val="14"/>
                    <w:lang w:eastAsia="cs-CZ"/>
                  </w:rPr>
                  <w:t>ých</w:t>
                </w:r>
                <w:r w:rsidRPr="001D566E">
                  <w:rPr>
                    <w:rFonts w:ascii="Calibri" w:eastAsia="Times New Roman" w:hAnsi="Calibri" w:cs="Calibri"/>
                    <w:color w:val="000000" w:themeColor="text1"/>
                    <w:sz w:val="14"/>
                    <w:szCs w:val="14"/>
                    <w:lang w:eastAsia="cs-CZ"/>
                  </w:rPr>
                  <w:t xml:space="preserve"> zpráv</w:t>
                </w:r>
                <w:r>
                  <w:rPr>
                    <w:rFonts w:ascii="Calibri" w:eastAsia="Times New Roman" w:hAnsi="Calibri" w:cs="Calibri"/>
                    <w:color w:val="000000" w:themeColor="text1"/>
                    <w:sz w:val="14"/>
                    <w:szCs w:val="14"/>
                    <w:lang w:eastAsia="cs-CZ"/>
                  </w:rPr>
                  <w:t xml:space="preserve"> předává Objednateli stanovisko k měsíčním zprávám vypracovaným Zhotovitelem</w:t>
                </w:r>
                <w:r w:rsidR="00B81B36">
                  <w:rPr>
                    <w:rFonts w:ascii="Calibri" w:eastAsia="Times New Roman" w:hAnsi="Calibri" w:cs="Calibri"/>
                    <w:color w:val="000000" w:themeColor="text1"/>
                    <w:sz w:val="14"/>
                    <w:szCs w:val="14"/>
                    <w:lang w:eastAsia="cs-CZ"/>
                  </w:rPr>
                  <w:t xml:space="preserve"> v daném období.</w:t>
                </w:r>
              </w:p>
            </w:tc>
          </w:tr>
          <w:tr w:rsidR="00983EB4" w:rsidRPr="00E61071" w14:paraId="37E9E0A0" w14:textId="622818F0" w:rsidTr="001D566E">
            <w:trPr>
              <w:trHeight w:val="300"/>
            </w:trPr>
            <w:tc>
              <w:tcPr>
                <w:tcW w:w="1005" w:type="pct"/>
                <w:shd w:val="clear" w:color="auto" w:fill="auto"/>
                <w:vAlign w:val="center"/>
                <w:hideMark/>
              </w:tcPr>
              <w:p w14:paraId="7E51AAD0" w14:textId="7FFF7DE9"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Roční zpráva k průběhu realizace díla</w:t>
                </w:r>
              </w:p>
            </w:tc>
            <w:tc>
              <w:tcPr>
                <w:tcW w:w="872" w:type="pct"/>
                <w:shd w:val="clear" w:color="auto" w:fill="auto"/>
                <w:vAlign w:val="center"/>
                <w:hideMark/>
              </w:tcPr>
              <w:p w14:paraId="1E12F602" w14:textId="793688F5"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14 dnů</w:t>
                </w:r>
              </w:p>
            </w:tc>
            <w:tc>
              <w:tcPr>
                <w:tcW w:w="426" w:type="pct"/>
                <w:shd w:val="clear" w:color="auto" w:fill="auto"/>
                <w:vAlign w:val="center"/>
                <w:hideMark/>
              </w:tcPr>
              <w:p w14:paraId="58747BB9" w14:textId="415C3F09"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07BB4F9D" w14:textId="51E1E55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o prvního dne následujícího roku </w:t>
                </w:r>
              </w:p>
            </w:tc>
          </w:tr>
          <w:tr w:rsidR="00983EB4" w:rsidRPr="00E61071" w14:paraId="78AE175F" w14:textId="33D52057" w:rsidTr="001D566E">
            <w:trPr>
              <w:trHeight w:val="315"/>
            </w:trPr>
            <w:tc>
              <w:tcPr>
                <w:tcW w:w="1005" w:type="pct"/>
                <w:shd w:val="clear" w:color="auto" w:fill="auto"/>
                <w:vAlign w:val="center"/>
                <w:hideMark/>
              </w:tcPr>
              <w:p w14:paraId="225B2282" w14:textId="411F29CB"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Závěrečná zpráva</w:t>
                </w:r>
              </w:p>
            </w:tc>
            <w:tc>
              <w:tcPr>
                <w:tcW w:w="872" w:type="pct"/>
                <w:shd w:val="clear" w:color="auto" w:fill="auto"/>
                <w:vAlign w:val="center"/>
                <w:hideMark/>
              </w:tcPr>
              <w:p w14:paraId="1D479A8A" w14:textId="20F5013C"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35 dnů</w:t>
                </w:r>
              </w:p>
            </w:tc>
            <w:tc>
              <w:tcPr>
                <w:tcW w:w="426" w:type="pct"/>
                <w:shd w:val="clear" w:color="auto" w:fill="auto"/>
                <w:vAlign w:val="center"/>
                <w:hideMark/>
              </w:tcPr>
              <w:p w14:paraId="5F005448" w14:textId="2CC394CF"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w:t>
                </w:r>
              </w:p>
            </w:tc>
            <w:tc>
              <w:tcPr>
                <w:tcW w:w="2697" w:type="pct"/>
                <w:shd w:val="clear" w:color="auto" w:fill="auto"/>
                <w:vAlign w:val="center"/>
                <w:hideMark/>
              </w:tcPr>
              <w:p w14:paraId="2AAE382E" w14:textId="175C5141"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od podpisu protokolu o </w:t>
                </w:r>
                <w:r w:rsidR="00D303E6">
                  <w:rPr>
                    <w:rFonts w:ascii="Calibri" w:eastAsia="Times New Roman" w:hAnsi="Calibri" w:cs="Calibri"/>
                    <w:color w:val="000000"/>
                    <w:sz w:val="14"/>
                    <w:szCs w:val="14"/>
                    <w:lang w:eastAsia="cs-CZ"/>
                  </w:rPr>
                  <w:t>P</w:t>
                </w:r>
                <w:r w:rsidRPr="00F84082">
                  <w:rPr>
                    <w:rFonts w:ascii="Calibri" w:eastAsia="Times New Roman" w:hAnsi="Calibri" w:cs="Calibri"/>
                    <w:color w:val="000000"/>
                    <w:sz w:val="14"/>
                    <w:szCs w:val="14"/>
                    <w:lang w:eastAsia="cs-CZ"/>
                  </w:rPr>
                  <w:t xml:space="preserve">ředání </w:t>
                </w:r>
                <w:r w:rsidR="00D303E6">
                  <w:rPr>
                    <w:rFonts w:ascii="Calibri" w:eastAsia="Times New Roman" w:hAnsi="Calibri" w:cs="Calibri"/>
                    <w:color w:val="000000"/>
                    <w:sz w:val="14"/>
                    <w:szCs w:val="14"/>
                    <w:lang w:eastAsia="cs-CZ"/>
                  </w:rPr>
                  <w:t>D</w:t>
                </w:r>
                <w:r w:rsidRPr="00F84082">
                  <w:rPr>
                    <w:rFonts w:ascii="Calibri" w:eastAsia="Times New Roman" w:hAnsi="Calibri" w:cs="Calibri"/>
                    <w:color w:val="000000"/>
                    <w:sz w:val="14"/>
                    <w:szCs w:val="14"/>
                    <w:lang w:eastAsia="cs-CZ"/>
                  </w:rPr>
                  <w:t>íla</w:t>
                </w:r>
              </w:p>
            </w:tc>
          </w:tr>
          <w:tr w:rsidR="00983EB4" w:rsidRPr="00E61071" w14:paraId="2F9D91B7" w14:textId="77777777" w:rsidTr="001D566E">
            <w:trPr>
              <w:trHeight w:val="315"/>
            </w:trPr>
            <w:tc>
              <w:tcPr>
                <w:tcW w:w="1005" w:type="pct"/>
                <w:shd w:val="clear" w:color="auto" w:fill="auto"/>
                <w:vAlign w:val="center"/>
              </w:tcPr>
              <w:p w14:paraId="49C38F79" w14:textId="77777777" w:rsidR="00983EB4" w:rsidRPr="00F84082" w:rsidRDefault="00983EB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Faktury</w:t>
                </w:r>
              </w:p>
            </w:tc>
            <w:tc>
              <w:tcPr>
                <w:tcW w:w="872" w:type="pct"/>
                <w:shd w:val="clear" w:color="auto" w:fill="auto"/>
                <w:vAlign w:val="center"/>
              </w:tcPr>
              <w:p w14:paraId="6E63E773" w14:textId="1A3567EB" w:rsidR="00983EB4" w:rsidRPr="00F84082" w:rsidRDefault="00A85CC4" w:rsidP="00C16753">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 xml:space="preserve">7 </w:t>
                </w:r>
                <w:r w:rsidR="00983EB4" w:rsidRPr="00F84082">
                  <w:rPr>
                    <w:rFonts w:ascii="Calibri" w:eastAsia="Times New Roman" w:hAnsi="Calibri" w:cs="Calibri"/>
                    <w:color w:val="000000"/>
                    <w:sz w:val="14"/>
                    <w:szCs w:val="14"/>
                    <w:lang w:eastAsia="cs-CZ"/>
                  </w:rPr>
                  <w:t>dnů</w:t>
                </w:r>
              </w:p>
            </w:tc>
            <w:tc>
              <w:tcPr>
                <w:tcW w:w="426" w:type="pct"/>
                <w:shd w:val="clear" w:color="auto" w:fill="auto"/>
                <w:vAlign w:val="center"/>
              </w:tcPr>
              <w:p w14:paraId="09B32675" w14:textId="77777777" w:rsidR="00983EB4" w:rsidRPr="00F84082" w:rsidRDefault="00983EB4" w:rsidP="00C16753">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tcPr>
              <w:p w14:paraId="38D71DC3" w14:textId="73302D28" w:rsidR="00983EB4" w:rsidRPr="00F84082" w:rsidRDefault="00A85CC4" w:rsidP="00D15041">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sz w:val="14"/>
                    <w:szCs w:val="14"/>
                    <w:lang w:eastAsia="cs-CZ"/>
                  </w:rPr>
                  <w:t>(Čl. 26.7 Smlouvy o Dílo)</w:t>
                </w:r>
                <w:r>
                  <w:rPr>
                    <w:rFonts w:ascii="Calibri" w:eastAsia="Times New Roman" w:hAnsi="Calibri" w:cs="Calibri"/>
                    <w:color w:val="000000"/>
                    <w:sz w:val="14"/>
                    <w:szCs w:val="14"/>
                    <w:lang w:eastAsia="cs-CZ"/>
                  </w:rPr>
                  <w:br/>
                </w:r>
                <w:r w:rsidRPr="00A85CC4">
                  <w:rPr>
                    <w:rFonts w:ascii="Calibri" w:eastAsia="Times New Roman" w:hAnsi="Calibri" w:cs="Calibri"/>
                    <w:color w:val="000000"/>
                    <w:sz w:val="14"/>
                    <w:szCs w:val="14"/>
                    <w:lang w:eastAsia="cs-CZ"/>
                  </w:rPr>
                  <w:t xml:space="preserve">Správce Stavby je povinen se k faktuře – daňovému dokladu </w:t>
                </w:r>
                <w:r>
                  <w:rPr>
                    <w:rFonts w:ascii="Calibri" w:eastAsia="Times New Roman" w:hAnsi="Calibri" w:cs="Calibri"/>
                    <w:color w:val="000000"/>
                    <w:sz w:val="14"/>
                    <w:szCs w:val="14"/>
                    <w:lang w:eastAsia="cs-CZ"/>
                  </w:rPr>
                  <w:t>(</w:t>
                </w:r>
                <w:r w:rsidR="00D15041">
                  <w:rPr>
                    <w:rFonts w:ascii="Calibri" w:eastAsia="Times New Roman" w:hAnsi="Calibri" w:cs="Calibri"/>
                    <w:color w:val="000000"/>
                    <w:sz w:val="14"/>
                    <w:szCs w:val="14"/>
                    <w:lang w:eastAsia="cs-CZ"/>
                  </w:rPr>
                  <w:t xml:space="preserve">zejména z pohledu oprávněnosti, správnosti a obsahu) </w:t>
                </w:r>
                <w:r w:rsidRPr="00A85CC4">
                  <w:rPr>
                    <w:rFonts w:ascii="Calibri" w:eastAsia="Times New Roman" w:hAnsi="Calibri" w:cs="Calibri"/>
                    <w:color w:val="000000"/>
                    <w:sz w:val="14"/>
                    <w:szCs w:val="14"/>
                    <w:lang w:eastAsia="cs-CZ"/>
                  </w:rPr>
                  <w:t>vyjádřit nejpozději</w:t>
                </w:r>
                <w:r w:rsidR="00D15041">
                  <w:rPr>
                    <w:rFonts w:ascii="Calibri" w:eastAsia="Times New Roman" w:hAnsi="Calibri" w:cs="Calibri"/>
                    <w:color w:val="000000"/>
                    <w:sz w:val="14"/>
                    <w:szCs w:val="14"/>
                    <w:lang w:eastAsia="cs-CZ"/>
                  </w:rPr>
                  <w:t xml:space="preserve"> </w:t>
                </w:r>
                <w:r w:rsidRPr="00A85CC4">
                  <w:rPr>
                    <w:rFonts w:ascii="Calibri" w:eastAsia="Times New Roman" w:hAnsi="Calibri" w:cs="Calibri"/>
                    <w:color w:val="000000"/>
                    <w:sz w:val="14"/>
                    <w:szCs w:val="14"/>
                    <w:lang w:eastAsia="cs-CZ"/>
                  </w:rPr>
                  <w:t xml:space="preserve">do 7 dnů ode dne, kdy </w:t>
                </w:r>
                <w:r w:rsidR="00D15041">
                  <w:rPr>
                    <w:rFonts w:ascii="Calibri" w:eastAsia="Times New Roman" w:hAnsi="Calibri" w:cs="Calibri"/>
                    <w:color w:val="000000"/>
                    <w:sz w:val="14"/>
                    <w:szCs w:val="14"/>
                    <w:lang w:eastAsia="cs-CZ"/>
                  </w:rPr>
                  <w:t>ji</w:t>
                </w:r>
                <w:r w:rsidRPr="00A85CC4">
                  <w:rPr>
                    <w:rFonts w:ascii="Calibri" w:eastAsia="Times New Roman" w:hAnsi="Calibri" w:cs="Calibri"/>
                    <w:color w:val="000000"/>
                    <w:sz w:val="14"/>
                    <w:szCs w:val="14"/>
                    <w:lang w:eastAsia="cs-CZ"/>
                  </w:rPr>
                  <w:t xml:space="preserve"> obdrží od Zhotovitele</w:t>
                </w:r>
                <w:r w:rsidR="00983EB4" w:rsidRPr="00F84082">
                  <w:rPr>
                    <w:rFonts w:ascii="Calibri" w:eastAsia="Times New Roman" w:hAnsi="Calibri" w:cs="Calibri"/>
                    <w:color w:val="000000"/>
                    <w:sz w:val="14"/>
                    <w:szCs w:val="14"/>
                    <w:lang w:eastAsia="cs-CZ"/>
                  </w:rPr>
                  <w:t>.</w:t>
                </w:r>
              </w:p>
            </w:tc>
          </w:tr>
          <w:tr w:rsidR="00A145D9" w:rsidRPr="00E61071" w14:paraId="11BC1A89" w14:textId="77777777" w:rsidTr="001D566E">
            <w:trPr>
              <w:trHeight w:val="315"/>
            </w:trPr>
            <w:tc>
              <w:tcPr>
                <w:tcW w:w="1005" w:type="pct"/>
                <w:shd w:val="clear" w:color="auto" w:fill="auto"/>
                <w:vAlign w:val="center"/>
              </w:tcPr>
              <w:p w14:paraId="4AEBE515" w14:textId="77777777" w:rsidR="00A145D9" w:rsidRPr="00F84082" w:rsidRDefault="00A145D9" w:rsidP="00A145D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 xml:space="preserve">Povinnost ze </w:t>
                </w:r>
                <w:r>
                  <w:rPr>
                    <w:rFonts w:ascii="Calibri" w:eastAsia="Times New Roman" w:hAnsi="Calibri" w:cs="Calibri"/>
                    <w:color w:val="000000"/>
                    <w:sz w:val="14"/>
                    <w:szCs w:val="14"/>
                    <w:lang w:eastAsia="cs-CZ"/>
                  </w:rPr>
                  <w:t>S</w:t>
                </w:r>
                <w:r w:rsidRPr="00F84082">
                  <w:rPr>
                    <w:rFonts w:ascii="Calibri" w:eastAsia="Times New Roman" w:hAnsi="Calibri" w:cs="Calibri"/>
                    <w:color w:val="000000"/>
                    <w:sz w:val="14"/>
                    <w:szCs w:val="14"/>
                    <w:lang w:eastAsia="cs-CZ"/>
                  </w:rPr>
                  <w:t>mlouvy o dílo</w:t>
                </w:r>
              </w:p>
            </w:tc>
            <w:tc>
              <w:tcPr>
                <w:tcW w:w="872" w:type="pct"/>
                <w:shd w:val="clear" w:color="auto" w:fill="auto"/>
                <w:vAlign w:val="center"/>
              </w:tcPr>
              <w:p w14:paraId="56C03B08" w14:textId="77777777" w:rsidR="00A145D9" w:rsidRPr="00F84082" w:rsidRDefault="00A145D9" w:rsidP="00A145D9">
                <w:pPr>
                  <w:tabs>
                    <w:tab w:val="clear" w:pos="680"/>
                    <w:tab w:val="clear" w:pos="1474"/>
                    <w:tab w:val="clear" w:pos="2268"/>
                  </w:tabs>
                  <w:spacing w:before="0" w:after="0" w:line="240" w:lineRule="auto"/>
                  <w:ind w:firstLine="0"/>
                  <w:jc w:val="center"/>
                  <w:rPr>
                    <w:rFonts w:ascii="Calibri" w:eastAsia="Times New Roman" w:hAnsi="Calibri" w:cs="Calibri"/>
                    <w:color w:val="000000"/>
                    <w:sz w:val="14"/>
                    <w:szCs w:val="14"/>
                    <w:lang w:eastAsia="cs-CZ"/>
                  </w:rPr>
                </w:pPr>
                <w:r w:rsidRPr="00F84082">
                  <w:rPr>
                    <w:rFonts w:ascii="Calibri" w:eastAsia="Times New Roman" w:hAnsi="Calibri" w:cs="Calibri"/>
                    <w:color w:val="000000"/>
                    <w:sz w:val="14"/>
                    <w:szCs w:val="14"/>
                    <w:lang w:eastAsia="cs-CZ"/>
                  </w:rPr>
                  <w:t>5 dní před uplynutím lhůty</w:t>
                </w:r>
              </w:p>
            </w:tc>
            <w:tc>
              <w:tcPr>
                <w:tcW w:w="426" w:type="pct"/>
                <w:shd w:val="clear" w:color="auto" w:fill="auto"/>
                <w:vAlign w:val="center"/>
              </w:tcPr>
              <w:p w14:paraId="27A58B08" w14:textId="77777777" w:rsidR="00A145D9" w:rsidRPr="00F84082" w:rsidRDefault="00A145D9" w:rsidP="00A145D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p>
            </w:tc>
            <w:tc>
              <w:tcPr>
                <w:tcW w:w="2697" w:type="pct"/>
                <w:shd w:val="clear" w:color="auto" w:fill="auto"/>
                <w:vAlign w:val="center"/>
              </w:tcPr>
              <w:p w14:paraId="14D385AE" w14:textId="1300DE91" w:rsidR="00A145D9" w:rsidRPr="00F84082" w:rsidRDefault="00A145D9" w:rsidP="00A145D9">
                <w:pPr>
                  <w:tabs>
                    <w:tab w:val="clear" w:pos="680"/>
                    <w:tab w:val="clear" w:pos="1474"/>
                    <w:tab w:val="clear" w:pos="2268"/>
                  </w:tabs>
                  <w:spacing w:before="0" w:after="0" w:line="240" w:lineRule="auto"/>
                  <w:ind w:firstLine="0"/>
                  <w:jc w:val="left"/>
                  <w:rPr>
                    <w:rFonts w:ascii="Calibri" w:eastAsia="Times New Roman" w:hAnsi="Calibri" w:cs="Calibri"/>
                    <w:color w:val="000000"/>
                    <w:sz w:val="14"/>
                    <w:szCs w:val="14"/>
                    <w:lang w:eastAsia="cs-CZ"/>
                  </w:rPr>
                </w:pPr>
                <w:r>
                  <w:rPr>
                    <w:rFonts w:ascii="Calibri" w:eastAsia="Times New Roman" w:hAnsi="Calibri" w:cs="Calibri"/>
                    <w:color w:val="000000" w:themeColor="text1"/>
                    <w:sz w:val="14"/>
                    <w:szCs w:val="14"/>
                    <w:lang w:eastAsia="cs-CZ"/>
                  </w:rPr>
                  <w:t xml:space="preserve">Správce stavby plnění povinností Zhotovitele dle Smlouvy o Dílo kontroluje průběžně, u každé z nich informuje </w:t>
                </w:r>
                <w:r w:rsidRPr="00F84082">
                  <w:rPr>
                    <w:rFonts w:ascii="Calibri" w:eastAsia="Times New Roman" w:hAnsi="Calibri" w:cs="Calibri"/>
                    <w:color w:val="000000"/>
                    <w:sz w:val="14"/>
                    <w:szCs w:val="14"/>
                    <w:lang w:eastAsia="cs-CZ"/>
                  </w:rPr>
                  <w:t>5 dní před uplynutím lhůty</w:t>
                </w:r>
                <w:r>
                  <w:rPr>
                    <w:rFonts w:ascii="Calibri" w:eastAsia="Times New Roman" w:hAnsi="Calibri" w:cs="Calibri"/>
                    <w:color w:val="000000"/>
                    <w:sz w:val="14"/>
                    <w:szCs w:val="14"/>
                    <w:lang w:eastAsia="cs-CZ"/>
                  </w:rPr>
                  <w:t xml:space="preserve">, zda povinnost již byla ze strany Zhotovitele splněna, nebo že k jejímu splnění musí ještě dojít. </w:t>
                </w:r>
              </w:p>
            </w:tc>
          </w:tr>
        </w:tbl>
        <w:p w14:paraId="228EC104" w14:textId="76C1F359" w:rsidR="002B1801" w:rsidRPr="009710AC" w:rsidRDefault="002B1801" w:rsidP="0042187F">
          <w:pPr>
            <w:rPr>
              <w:color w:val="4472C4" w:themeColor="accent1"/>
              <w:sz w:val="24"/>
              <w:szCs w:val="20"/>
            </w:rPr>
          </w:pPr>
          <w:r w:rsidRPr="009710AC">
            <w:rPr>
              <w:sz w:val="20"/>
              <w:szCs w:val="20"/>
            </w:rPr>
            <w:br w:type="page"/>
          </w:r>
        </w:p>
        <w:p w14:paraId="6704017D" w14:textId="685D777E" w:rsidR="002B1801" w:rsidRDefault="0007472C" w:rsidP="00382D88">
          <w:pPr>
            <w:pStyle w:val="Nadpis1"/>
          </w:pPr>
          <w:r>
            <w:t xml:space="preserve"> </w:t>
          </w:r>
          <w:bookmarkStart w:id="15" w:name="_Toc198537001"/>
          <w:r w:rsidR="00C82826">
            <w:t>Kontrola času v</w:t>
          </w:r>
          <w:r w:rsidR="00446DE5">
            <w:t> </w:t>
          </w:r>
          <w:r w:rsidR="00991BCB">
            <w:t>p</w:t>
          </w:r>
          <w:r w:rsidR="00C82826">
            <w:t>rojektu</w:t>
          </w:r>
          <w:bookmarkEnd w:id="15"/>
        </w:p>
        <w:p w14:paraId="4BA1292C" w14:textId="7F58E463" w:rsidR="00446DE5" w:rsidRPr="00446DE5" w:rsidRDefault="00446DE5" w:rsidP="00991BCB">
          <w:r w:rsidRPr="00502CD3">
            <w:t xml:space="preserve">Požadavky na řízení </w:t>
          </w:r>
          <w:r>
            <w:t>času</w:t>
          </w:r>
          <w:r w:rsidR="00C33EF1">
            <w:t xml:space="preserve"> v</w:t>
          </w:r>
          <w:r w:rsidRPr="00502CD3">
            <w:t xml:space="preserve"> </w:t>
          </w:r>
          <w:r w:rsidR="00991BCB">
            <w:t>p</w:t>
          </w:r>
          <w:r w:rsidRPr="00502CD3">
            <w:t xml:space="preserve">rojektu </w:t>
          </w:r>
          <w:r w:rsidR="00991BCB">
            <w:t>d</w:t>
          </w:r>
          <w:r w:rsidRPr="00502CD3">
            <w:t>íla jsou vymezeny</w:t>
          </w:r>
          <w:r>
            <w:t xml:space="preserve"> zejména </w:t>
          </w:r>
          <w:r w:rsidR="00531C2B">
            <w:t xml:space="preserve">smluvním harmonogramem, </w:t>
          </w:r>
          <w:r w:rsidRPr="00502CD3">
            <w:t xml:space="preserve">ve </w:t>
          </w:r>
          <w:r w:rsidR="00BA33AE">
            <w:t>S</w:t>
          </w:r>
          <w:r w:rsidRPr="00502CD3">
            <w:t xml:space="preserve">mlouvě o </w:t>
          </w:r>
          <w:r w:rsidR="00563BC0">
            <w:t>D</w:t>
          </w:r>
          <w:r w:rsidRPr="00502CD3">
            <w:t>ílo</w:t>
          </w:r>
          <w:r w:rsidR="00C33EF1">
            <w:t xml:space="preserve"> a</w:t>
          </w:r>
          <w:r w:rsidRPr="00502CD3">
            <w:t xml:space="preserve"> v </w:t>
          </w:r>
          <w:r w:rsidR="00991BCB">
            <w:t>p</w:t>
          </w:r>
          <w:r w:rsidRPr="00502CD3">
            <w:t>ožadavcích objednatele</w:t>
          </w:r>
          <w:r w:rsidR="00C33EF1">
            <w:t>.</w:t>
          </w:r>
        </w:p>
        <w:p w14:paraId="7E1E7438" w14:textId="103E9929" w:rsidR="00246E13" w:rsidRDefault="00246E13" w:rsidP="00991BCB">
          <w:r>
            <w:t xml:space="preserve">V rámci kontroly času v </w:t>
          </w:r>
          <w:r w:rsidR="00991BCB">
            <w:t>p</w:t>
          </w:r>
          <w:r>
            <w:t>rojektu, která bude p</w:t>
          </w:r>
          <w:r w:rsidR="00FD57ED">
            <w:t>robíhat</w:t>
          </w:r>
          <w:r>
            <w:t xml:space="preserve"> průběžně po celou dobu </w:t>
          </w:r>
          <w:r w:rsidR="00991BCB">
            <w:t>p</w:t>
          </w:r>
          <w:r>
            <w:t xml:space="preserve">rojektu, bude </w:t>
          </w:r>
          <w:r w:rsidR="003A02D5">
            <w:t>S</w:t>
          </w:r>
          <w:r w:rsidR="00DB445D">
            <w:t>právce stavby</w:t>
          </w:r>
          <w:r>
            <w:t xml:space="preserve"> vykonávat zejména tyto činnosti:</w:t>
          </w:r>
        </w:p>
        <w:p w14:paraId="715D89F8" w14:textId="26858E81" w:rsidR="00246E13" w:rsidRDefault="00246E13" w:rsidP="00865A0B">
          <w:pPr>
            <w:pStyle w:val="Odstavecseseznamem"/>
            <w:numPr>
              <w:ilvl w:val="0"/>
              <w:numId w:val="22"/>
            </w:numPr>
            <w:contextualSpacing w:val="0"/>
          </w:pPr>
          <w:r>
            <w:t>příprava kontrolního postupu pro kontrolu časového plánování/harmonogramů,</w:t>
          </w:r>
        </w:p>
        <w:p w14:paraId="2C82D23A" w14:textId="333410D2" w:rsidR="00246E13" w:rsidRDefault="00246E13" w:rsidP="00865A0B">
          <w:pPr>
            <w:pStyle w:val="Odstavecseseznamem"/>
            <w:numPr>
              <w:ilvl w:val="0"/>
              <w:numId w:val="22"/>
            </w:numPr>
            <w:contextualSpacing w:val="0"/>
          </w:pPr>
          <w:r>
            <w:t xml:space="preserve">průběžná kontrola všech harmonogramů během provádění </w:t>
          </w:r>
          <w:r w:rsidR="00280096">
            <w:t>p</w:t>
          </w:r>
          <w:r>
            <w:t>rojektu,</w:t>
          </w:r>
        </w:p>
        <w:p w14:paraId="31C7BA89" w14:textId="512378B2" w:rsidR="00246E13" w:rsidRDefault="00246E13" w:rsidP="00865A0B">
          <w:pPr>
            <w:pStyle w:val="Odstavecseseznamem"/>
            <w:numPr>
              <w:ilvl w:val="0"/>
              <w:numId w:val="22"/>
            </w:numPr>
            <w:contextualSpacing w:val="0"/>
          </w:pPr>
          <w:r>
            <w:t xml:space="preserve">průběžná identifikace možných nesrovnalostí v rámci plánování </w:t>
          </w:r>
          <w:r w:rsidR="00280096">
            <w:t>p</w:t>
          </w:r>
          <w:r>
            <w:t xml:space="preserve">rojektu ze strany </w:t>
          </w:r>
          <w:r w:rsidR="00280096">
            <w:t>z</w:t>
          </w:r>
          <w:r>
            <w:t>hotovitele</w:t>
          </w:r>
        </w:p>
        <w:p w14:paraId="40808C59" w14:textId="751E0869" w:rsidR="00246E13" w:rsidRDefault="00246E13" w:rsidP="00246E13">
          <w:r>
            <w:t xml:space="preserve">Služby kontroly času v </w:t>
          </w:r>
          <w:r w:rsidR="00280096">
            <w:t>p</w:t>
          </w:r>
          <w:r>
            <w:t xml:space="preserve">rojektu, které mají být </w:t>
          </w:r>
          <w:r w:rsidR="005D0D46">
            <w:t>S</w:t>
          </w:r>
          <w:r w:rsidR="00B91E29">
            <w:t>právcem stavby</w:t>
          </w:r>
          <w:r>
            <w:t xml:space="preserve"> provedeny, se budou vztahovat ke schválenému </w:t>
          </w:r>
          <w:r w:rsidR="005106C7">
            <w:t>h</w:t>
          </w:r>
          <w:r>
            <w:t xml:space="preserve">armonogramu a </w:t>
          </w:r>
          <w:r w:rsidR="00BF6DB6">
            <w:t xml:space="preserve">k </w:t>
          </w:r>
          <w:r>
            <w:t xml:space="preserve">průběžným harmonogramům provádění </w:t>
          </w:r>
          <w:r w:rsidR="005106C7">
            <w:t>p</w:t>
          </w:r>
          <w:r>
            <w:t xml:space="preserve">rojektu </w:t>
          </w:r>
          <w:r w:rsidR="005106C7">
            <w:t>z</w:t>
          </w:r>
          <w:r>
            <w:t xml:space="preserve">hotovitelem dle </w:t>
          </w:r>
          <w:r w:rsidR="00C950A0">
            <w:t>S</w:t>
          </w:r>
          <w:r>
            <w:t xml:space="preserve">mlouvy o </w:t>
          </w:r>
          <w:r w:rsidR="00563BC0">
            <w:t>D</w:t>
          </w:r>
          <w:r>
            <w:t>ílo. Při plánování se bude používat plánovací software MS Project.</w:t>
          </w:r>
        </w:p>
        <w:p w14:paraId="143E737A" w14:textId="194B63CB" w:rsidR="00556661" w:rsidRDefault="006F14B9">
          <w:pPr>
            <w:tabs>
              <w:tab w:val="clear" w:pos="680"/>
              <w:tab w:val="clear" w:pos="1474"/>
              <w:tab w:val="clear" w:pos="2268"/>
            </w:tabs>
            <w:spacing w:before="0" w:after="0" w:line="240" w:lineRule="auto"/>
            <w:jc w:val="left"/>
            <w:rPr>
              <w:noProof/>
            </w:rPr>
          </w:pPr>
          <w:r>
            <w:rPr>
              <w:noProof/>
            </w:rPr>
            <w:t>Harmonogramy</w:t>
          </w:r>
          <w:r w:rsidR="00556661">
            <w:rPr>
              <w:noProof/>
            </w:rPr>
            <w:t xml:space="preserve"> a jejich milníky předávané zhotovitelem</w:t>
          </w:r>
          <w:r w:rsidR="000A77A2">
            <w:rPr>
              <w:noProof/>
            </w:rPr>
            <w:t xml:space="preserve"> ke kontrole </w:t>
          </w:r>
          <w:r w:rsidR="00232CB8">
            <w:rPr>
              <w:noProof/>
            </w:rPr>
            <w:t>s</w:t>
          </w:r>
          <w:r w:rsidR="000A77A2">
            <w:rPr>
              <w:noProof/>
            </w:rPr>
            <w:t>právci stavby</w:t>
          </w:r>
          <w:r w:rsidR="00556661">
            <w:rPr>
              <w:noProof/>
            </w:rPr>
            <w:t>:</w:t>
          </w:r>
        </w:p>
        <w:p w14:paraId="49ED53B3" w14:textId="19F77D5E" w:rsidR="00F400C8" w:rsidRPr="00F400C8" w:rsidRDefault="00556661" w:rsidP="00865A0B">
          <w:pPr>
            <w:pStyle w:val="Siln1"/>
            <w:numPr>
              <w:ilvl w:val="0"/>
              <w:numId w:val="36"/>
            </w:numPr>
            <w:rPr>
              <w:noProof/>
            </w:rPr>
          </w:pPr>
          <w:r w:rsidRPr="00F400C8">
            <w:rPr>
              <w:noProof/>
            </w:rPr>
            <w:t>Podrobný harmonogram</w:t>
          </w:r>
          <w:r w:rsidR="0068319B">
            <w:rPr>
              <w:noProof/>
            </w:rPr>
            <w:t>:</w:t>
          </w:r>
        </w:p>
        <w:p w14:paraId="77AA8DFC" w14:textId="075C332A" w:rsidR="0099223A" w:rsidRDefault="002A15AE" w:rsidP="00865A0B">
          <w:pPr>
            <w:pStyle w:val="Odstavecseseznamem"/>
            <w:numPr>
              <w:ilvl w:val="0"/>
              <w:numId w:val="37"/>
            </w:numPr>
            <w:rPr>
              <w:noProof/>
            </w:rPr>
          </w:pPr>
          <w:r>
            <w:rPr>
              <w:noProof/>
            </w:rPr>
            <w:t xml:space="preserve">První dodání </w:t>
          </w:r>
          <w:r w:rsidR="00556661">
            <w:rPr>
              <w:noProof/>
            </w:rPr>
            <w:t xml:space="preserve">před podpisem </w:t>
          </w:r>
          <w:r w:rsidR="00C950A0">
            <w:rPr>
              <w:noProof/>
            </w:rPr>
            <w:t>S</w:t>
          </w:r>
          <w:r w:rsidR="00556661">
            <w:rPr>
              <w:noProof/>
            </w:rPr>
            <w:t>mlouvy</w:t>
          </w:r>
          <w:r w:rsidR="00C950A0">
            <w:rPr>
              <w:noProof/>
            </w:rPr>
            <w:t xml:space="preserve"> o </w:t>
          </w:r>
          <w:r w:rsidR="00563BC0">
            <w:rPr>
              <w:noProof/>
            </w:rPr>
            <w:t>Dí</w:t>
          </w:r>
          <w:r w:rsidR="00C950A0">
            <w:rPr>
              <w:noProof/>
            </w:rPr>
            <w:t>lo</w:t>
          </w:r>
          <w:r>
            <w:rPr>
              <w:noProof/>
            </w:rPr>
            <w:t xml:space="preserve">, dále </w:t>
          </w:r>
          <w:r w:rsidR="00130539">
            <w:rPr>
              <w:noProof/>
            </w:rPr>
            <w:t>aktualizovaný v</w:t>
          </w:r>
          <w:r w:rsidR="00F400C8">
            <w:rPr>
              <w:noProof/>
            </w:rPr>
            <w:t> </w:t>
          </w:r>
          <w:r w:rsidR="00130539">
            <w:rPr>
              <w:noProof/>
            </w:rPr>
            <w:t>rámci</w:t>
          </w:r>
          <w:r w:rsidR="00F400C8">
            <w:rPr>
              <w:noProof/>
            </w:rPr>
            <w:t xml:space="preserve"> </w:t>
          </w:r>
          <w:r w:rsidR="00E82A02">
            <w:rPr>
              <w:noProof/>
            </w:rPr>
            <w:t>průběžných</w:t>
          </w:r>
          <w:r w:rsidR="00130539">
            <w:rPr>
              <w:noProof/>
            </w:rPr>
            <w:t xml:space="preserve"> zpráv</w:t>
          </w:r>
        </w:p>
        <w:p w14:paraId="0B1B990E" w14:textId="77777777" w:rsidR="00F400C8" w:rsidRDefault="0099223A" w:rsidP="00865A0B">
          <w:pPr>
            <w:pStyle w:val="Siln1"/>
            <w:numPr>
              <w:ilvl w:val="0"/>
              <w:numId w:val="36"/>
            </w:numPr>
            <w:rPr>
              <w:noProof/>
            </w:rPr>
          </w:pPr>
          <w:r w:rsidRPr="00F400C8">
            <w:rPr>
              <w:noProof/>
            </w:rPr>
            <w:t>Šestitýdenní HMG pro výstav</w:t>
          </w:r>
          <w:r w:rsidR="00CB25CF" w:rsidRPr="00F400C8">
            <w:rPr>
              <w:noProof/>
            </w:rPr>
            <w:t>bu a instalaci:</w:t>
          </w:r>
          <w:r w:rsidR="00CB25CF" w:rsidRPr="00F400C8">
            <w:rPr>
              <w:noProof/>
            </w:rPr>
            <w:tab/>
          </w:r>
        </w:p>
        <w:p w14:paraId="0CD256E7" w14:textId="503C7A63" w:rsidR="000636CC" w:rsidRDefault="00501CC1" w:rsidP="00865A0B">
          <w:pPr>
            <w:pStyle w:val="Odstavecseseznamem"/>
            <w:numPr>
              <w:ilvl w:val="0"/>
              <w:numId w:val="37"/>
            </w:numPr>
            <w:rPr>
              <w:noProof/>
            </w:rPr>
          </w:pPr>
          <w:r w:rsidRPr="00501CC1">
            <w:rPr>
              <w:noProof/>
            </w:rPr>
            <w:t xml:space="preserve">Návrh ke schválení předložit </w:t>
          </w:r>
          <w:r w:rsidR="00D92728">
            <w:rPr>
              <w:noProof/>
            </w:rPr>
            <w:t>šest měsíců před instalací strojního zařízení</w:t>
          </w:r>
        </w:p>
        <w:p w14:paraId="0AA708A6" w14:textId="115C8837" w:rsidR="00013355" w:rsidRDefault="000636CC" w:rsidP="00865A0B">
          <w:pPr>
            <w:pStyle w:val="Odstavecseseznamem"/>
            <w:numPr>
              <w:ilvl w:val="0"/>
              <w:numId w:val="37"/>
            </w:numPr>
          </w:pPr>
          <w:r>
            <w:rPr>
              <w:noProof/>
            </w:rPr>
            <w:t xml:space="preserve">První dodání tři měsíce </w:t>
          </w:r>
          <w:r w:rsidR="0046478E">
            <w:rPr>
              <w:noProof/>
            </w:rPr>
            <w:t>před instalací strojního zařízení</w:t>
          </w:r>
          <w:r w:rsidR="0046478E" w:rsidRPr="00501CC1">
            <w:rPr>
              <w:noProof/>
            </w:rPr>
            <w:t xml:space="preserve"> </w:t>
          </w:r>
          <w:r w:rsidR="0046478E">
            <w:rPr>
              <w:noProof/>
            </w:rPr>
            <w:t>a dále pak</w:t>
          </w:r>
          <w:r w:rsidR="00B866B3">
            <w:rPr>
              <w:noProof/>
            </w:rPr>
            <w:t xml:space="preserve"> týdenní předkládání dokumentu v příslušné fázi Projektu</w:t>
          </w:r>
          <w:r w:rsidR="00B866B3">
            <w:t xml:space="preserve"> </w:t>
          </w:r>
        </w:p>
        <w:p w14:paraId="56741157" w14:textId="71FF043E" w:rsidR="00013355" w:rsidRDefault="00762A0F" w:rsidP="00865A0B">
          <w:pPr>
            <w:pStyle w:val="Siln1"/>
            <w:numPr>
              <w:ilvl w:val="0"/>
              <w:numId w:val="36"/>
            </w:numPr>
            <w:rPr>
              <w:noProof/>
            </w:rPr>
          </w:pPr>
          <w:r w:rsidRPr="00F400C8">
            <w:rPr>
              <w:noProof/>
            </w:rPr>
            <w:t>Šestitýdenní HMG pro</w:t>
          </w:r>
          <w:r>
            <w:rPr>
              <w:noProof/>
            </w:rPr>
            <w:t xml:space="preserve"> uvedení d</w:t>
          </w:r>
          <w:r w:rsidR="009F24E6">
            <w:rPr>
              <w:noProof/>
            </w:rPr>
            <w:t>o</w:t>
          </w:r>
          <w:r>
            <w:rPr>
              <w:noProof/>
            </w:rPr>
            <w:t xml:space="preserve"> pro</w:t>
          </w:r>
          <w:r w:rsidR="00597812">
            <w:rPr>
              <w:noProof/>
            </w:rPr>
            <w:t>vozu:</w:t>
          </w:r>
        </w:p>
        <w:p w14:paraId="1DC5289D" w14:textId="77777777" w:rsidR="00597812" w:rsidRDefault="00597812" w:rsidP="00865A0B">
          <w:pPr>
            <w:pStyle w:val="Odstavecseseznamem"/>
            <w:numPr>
              <w:ilvl w:val="0"/>
              <w:numId w:val="38"/>
            </w:numPr>
            <w:rPr>
              <w:noProof/>
            </w:rPr>
          </w:pPr>
          <w:r w:rsidRPr="00501CC1">
            <w:rPr>
              <w:noProof/>
            </w:rPr>
            <w:t xml:space="preserve">Návrh ke schválení předložit </w:t>
          </w:r>
          <w:r>
            <w:rPr>
              <w:noProof/>
            </w:rPr>
            <w:t>šest měsíců před instalací strojního zařízení</w:t>
          </w:r>
        </w:p>
        <w:p w14:paraId="754919BB" w14:textId="7D878141" w:rsidR="00531C2B" w:rsidRDefault="00225F71" w:rsidP="00865A0B">
          <w:pPr>
            <w:pStyle w:val="Odstavecseseznamem"/>
            <w:numPr>
              <w:ilvl w:val="0"/>
              <w:numId w:val="37"/>
            </w:numPr>
            <w:rPr>
              <w:noProof/>
            </w:rPr>
          </w:pPr>
          <w:r>
            <w:rPr>
              <w:noProof/>
            </w:rPr>
            <w:t>První dodání tři měsíce před uvedením do provozu</w:t>
          </w:r>
          <w:r w:rsidRPr="00501CC1">
            <w:rPr>
              <w:noProof/>
            </w:rPr>
            <w:t xml:space="preserve"> </w:t>
          </w:r>
          <w:r>
            <w:rPr>
              <w:noProof/>
            </w:rPr>
            <w:t>a dále pak týdenní předkládání</w:t>
          </w:r>
          <w:r w:rsidR="005749DA">
            <w:rPr>
              <w:noProof/>
            </w:rPr>
            <w:t xml:space="preserve"> </w:t>
          </w:r>
          <w:r>
            <w:rPr>
              <w:noProof/>
            </w:rPr>
            <w:t xml:space="preserve">dokumentu v příslušné fázi Projektu </w:t>
          </w:r>
        </w:p>
        <w:p w14:paraId="5F32E20B" w14:textId="672C2BBF" w:rsidR="00531C2B" w:rsidRDefault="00531C2B" w:rsidP="0068319B">
          <w:pPr>
            <w:rPr>
              <w:noProof/>
            </w:rPr>
          </w:pPr>
          <w:r>
            <w:rPr>
              <w:noProof/>
            </w:rPr>
            <w:t>Harmonogramy budou kontrolovány vzhledem k plánovanému a skutečnému postupu prací, a</w:t>
          </w:r>
          <w:r w:rsidR="006431E5">
            <w:rPr>
              <w:noProof/>
            </w:rPr>
            <w:t> </w:t>
          </w:r>
          <w:r>
            <w:rPr>
              <w:noProof/>
            </w:rPr>
            <w:t>to i s ohledem na stav schválených materiálů a dodávku materiálů na stavbě.</w:t>
          </w:r>
        </w:p>
        <w:p w14:paraId="4FF1FB5D" w14:textId="010712DA" w:rsidR="00757267" w:rsidRDefault="007B227C" w:rsidP="00D143B5">
          <w:r w:rsidRPr="23076A1B">
            <w:t xml:space="preserve">Z důvodu náročnosti projektu </w:t>
          </w:r>
          <w:r w:rsidR="009A32DD" w:rsidRPr="23076A1B">
            <w:t>zhotovitel</w:t>
          </w:r>
          <w:r w:rsidR="003B4455">
            <w:t xml:space="preserve"> </w:t>
          </w:r>
          <w:r w:rsidR="00D665E2" w:rsidRPr="23076A1B">
            <w:t>z</w:t>
          </w:r>
          <w:r w:rsidR="000E6061" w:rsidRPr="23076A1B">
            <w:t xml:space="preserve">pracuje </w:t>
          </w:r>
          <w:r w:rsidR="003B4455">
            <w:t xml:space="preserve">a správce stavby zkontroluje </w:t>
          </w:r>
          <w:r w:rsidR="005B5869" w:rsidRPr="23076A1B">
            <w:t>mimo tyto harmonogramy</w:t>
          </w:r>
          <w:r w:rsidR="00972AB9" w:rsidRPr="23076A1B">
            <w:t xml:space="preserve"> </w:t>
          </w:r>
          <w:r w:rsidR="006B2A55" w:rsidRPr="23076A1B">
            <w:t>tzv.</w:t>
          </w:r>
          <w:r w:rsidR="005D5000" w:rsidRPr="23076A1B">
            <w:t xml:space="preserve"> </w:t>
          </w:r>
          <w:r w:rsidR="00AF6CD7" w:rsidRPr="23076A1B">
            <w:t>Časový plán postupu projektu</w:t>
          </w:r>
          <w:r w:rsidR="005D5000" w:rsidRPr="23076A1B">
            <w:t>. Bude založen na sledování</w:t>
          </w:r>
          <w:r w:rsidR="00AE5B24" w:rsidRPr="23076A1B">
            <w:t xml:space="preserve"> </w:t>
          </w:r>
          <w:r w:rsidR="00C75312" w:rsidRPr="23076A1B">
            <w:t>klíčovýc</w:t>
          </w:r>
          <w:r w:rsidR="008000F4" w:rsidRPr="23076A1B">
            <w:t>h</w:t>
          </w:r>
          <w:r w:rsidR="00C75312" w:rsidRPr="23076A1B">
            <w:t xml:space="preserve"> milníků</w:t>
          </w:r>
          <w:r w:rsidR="008000F4" w:rsidRPr="23076A1B">
            <w:t>, které budou sledovány na úrovni</w:t>
          </w:r>
          <w:r w:rsidR="00AE5B24" w:rsidRPr="23076A1B">
            <w:t xml:space="preserve"> vedoucího projektu. </w:t>
          </w:r>
          <w:r w:rsidR="00E716C7" w:rsidRPr="23076A1B">
            <w:t>Tento</w:t>
          </w:r>
          <w:r w:rsidR="00AD215B" w:rsidRPr="23076A1B">
            <w:t xml:space="preserve"> </w:t>
          </w:r>
          <w:r w:rsidR="007F6728" w:rsidRPr="23076A1B">
            <w:t>Časový plán</w:t>
          </w:r>
          <w:r w:rsidR="00AD215B" w:rsidRPr="23076A1B">
            <w:t xml:space="preserve"> bude sledován </w:t>
          </w:r>
          <w:r w:rsidR="00E716C7" w:rsidRPr="23076A1B">
            <w:t xml:space="preserve">a vyhodnocován </w:t>
          </w:r>
          <w:r w:rsidR="00AD215B" w:rsidRPr="23076A1B">
            <w:t xml:space="preserve">v pravidelných </w:t>
          </w:r>
          <w:r w:rsidR="00E716C7" w:rsidRPr="23076A1B">
            <w:t>intervalech</w:t>
          </w:r>
          <w:r w:rsidR="00671F11" w:rsidRPr="23076A1B">
            <w:t xml:space="preserve"> </w:t>
          </w:r>
          <w:r w:rsidR="00316980" w:rsidRPr="23076A1B">
            <w:t>(</w:t>
          </w:r>
          <w:r w:rsidR="00671F11" w:rsidRPr="23076A1B">
            <w:t>30 dní)</w:t>
          </w:r>
          <w:r w:rsidR="002F12ED" w:rsidRPr="23076A1B">
            <w:t xml:space="preserve"> v rámci smluvních kontrolních dní. </w:t>
          </w:r>
        </w:p>
        <w:p w14:paraId="4D5FF4F7" w14:textId="77777777" w:rsidR="00B90E12" w:rsidRDefault="00B90E12" w:rsidP="00B90E12">
          <w:pPr>
            <w:ind w:firstLine="0"/>
            <w:rPr>
              <w:rFonts w:cstheme="minorHAnsi"/>
            </w:rPr>
          </w:pPr>
        </w:p>
        <w:p w14:paraId="6595F0F7" w14:textId="420D4191" w:rsidR="00362AE5" w:rsidRDefault="002F062A" w:rsidP="00D143B5">
          <w:pPr>
            <w:rPr>
              <w:rFonts w:cstheme="minorHAnsi"/>
            </w:rPr>
          </w:pPr>
          <w:r>
            <w:rPr>
              <w:rFonts w:cstheme="minorHAnsi"/>
            </w:rPr>
            <w:t xml:space="preserve">Další dílčí harmonogramy budou </w:t>
          </w:r>
          <w:r w:rsidR="00B62280">
            <w:rPr>
              <w:rFonts w:cstheme="minorHAnsi"/>
            </w:rPr>
            <w:t xml:space="preserve">dle potřeby </w:t>
          </w:r>
          <w:r>
            <w:rPr>
              <w:rFonts w:cstheme="minorHAnsi"/>
            </w:rPr>
            <w:t xml:space="preserve">sledovány na úrovni </w:t>
          </w:r>
          <w:r w:rsidR="00671223">
            <w:rPr>
              <w:rFonts w:cstheme="minorHAnsi"/>
            </w:rPr>
            <w:t xml:space="preserve">jednotlivých </w:t>
          </w:r>
          <w:r w:rsidR="007A760D">
            <w:rPr>
              <w:rFonts w:cstheme="minorHAnsi"/>
            </w:rPr>
            <w:t>specialistů</w:t>
          </w:r>
          <w:r w:rsidR="00671223">
            <w:rPr>
              <w:rFonts w:cstheme="minorHAnsi"/>
            </w:rPr>
            <w:t xml:space="preserve"> TDS nebo </w:t>
          </w:r>
          <w:r w:rsidR="007A760D">
            <w:rPr>
              <w:rFonts w:cstheme="minorHAnsi"/>
            </w:rPr>
            <w:t>specialistů</w:t>
          </w:r>
          <w:r w:rsidR="00671223">
            <w:rPr>
              <w:rFonts w:cstheme="minorHAnsi"/>
            </w:rPr>
            <w:t xml:space="preserve"> technologiích.</w:t>
          </w:r>
          <w:r w:rsidR="00601527">
            <w:rPr>
              <w:rFonts w:cstheme="minorHAnsi"/>
            </w:rPr>
            <w:t xml:space="preserve"> </w:t>
          </w:r>
        </w:p>
        <w:p w14:paraId="46982F8A" w14:textId="77777777" w:rsidR="00362AE5" w:rsidRDefault="00362AE5">
          <w:pPr>
            <w:tabs>
              <w:tab w:val="clear" w:pos="680"/>
              <w:tab w:val="clear" w:pos="1474"/>
              <w:tab w:val="clear" w:pos="2268"/>
            </w:tabs>
            <w:spacing w:before="0" w:after="0" w:line="240" w:lineRule="auto"/>
            <w:jc w:val="left"/>
            <w:rPr>
              <w:rFonts w:cstheme="minorHAnsi"/>
            </w:rPr>
          </w:pPr>
          <w:r>
            <w:rPr>
              <w:rFonts w:cstheme="minorHAnsi"/>
            </w:rPr>
            <w:br w:type="page"/>
          </w:r>
        </w:p>
        <w:p w14:paraId="1FB9FF5D" w14:textId="2F88B7DB" w:rsidR="002B1801" w:rsidRPr="00BB36C7" w:rsidRDefault="0007472C" w:rsidP="00BB36C7">
          <w:pPr>
            <w:pStyle w:val="Nadpis1"/>
          </w:pPr>
          <w:r>
            <w:t xml:space="preserve"> </w:t>
          </w:r>
          <w:bookmarkStart w:id="16" w:name="_Toc198537002"/>
          <w:r w:rsidR="00C82826" w:rsidRPr="00BB36C7">
            <w:t>Kontrola nákladů v</w:t>
          </w:r>
          <w:r w:rsidR="00313805" w:rsidRPr="00BB36C7">
            <w:t> </w:t>
          </w:r>
          <w:r w:rsidR="00C82826" w:rsidRPr="00BB36C7">
            <w:t>Projektu</w:t>
          </w:r>
          <w:bookmarkEnd w:id="16"/>
        </w:p>
        <w:p w14:paraId="250B8D67" w14:textId="0CF03AB4" w:rsidR="00B34986" w:rsidRPr="00BB36C7" w:rsidRDefault="00BA0FF6" w:rsidP="00BB36C7">
          <w:r>
            <w:t>Koordinace a shromažďování výsledků k</w:t>
          </w:r>
          <w:r w:rsidR="00707B6E">
            <w:t>ontrol</w:t>
          </w:r>
          <w:r>
            <w:t>y</w:t>
          </w:r>
          <w:r w:rsidR="00707B6E">
            <w:t xml:space="preserve"> nákla</w:t>
          </w:r>
          <w:r w:rsidR="009B2B06">
            <w:t xml:space="preserve">dů Projektu je v gesci </w:t>
          </w:r>
          <w:r w:rsidR="004A2449">
            <w:t>e</w:t>
          </w:r>
          <w:r w:rsidR="009B2B06">
            <w:t>konoma</w:t>
          </w:r>
          <w:r w:rsidR="009E60AE">
            <w:t xml:space="preserve"> </w:t>
          </w:r>
          <w:r w:rsidR="004A2449">
            <w:t>p</w:t>
          </w:r>
          <w:r w:rsidR="009B2B06">
            <w:t>rojektu</w:t>
          </w:r>
          <w:r w:rsidR="009B11FA">
            <w:t>.</w:t>
          </w:r>
          <w:r w:rsidR="00061597">
            <w:t xml:space="preserve"> </w:t>
          </w:r>
          <w:r>
            <w:t xml:space="preserve">Jednotliví členové realizačního týmu </w:t>
          </w:r>
          <w:r w:rsidR="00FE64AA">
            <w:t>Správce stavby</w:t>
          </w:r>
          <w:r w:rsidR="00707B6E" w:rsidRPr="001D5646">
            <w:t xml:space="preserve"> </w:t>
          </w:r>
          <w:r>
            <w:t xml:space="preserve">kontrolují </w:t>
          </w:r>
          <w:r w:rsidRPr="001D5646">
            <w:t>dle rozdělení činností</w:t>
          </w:r>
          <w:r>
            <w:t xml:space="preserve"> v rámci projektu oprávněnost </w:t>
          </w:r>
          <w:r w:rsidR="00707B6E">
            <w:t>nákladů</w:t>
          </w:r>
          <w:r>
            <w:t xml:space="preserve"> vykazovaných Zhotovitelem</w:t>
          </w:r>
          <w:r w:rsidR="00707B6E" w:rsidRPr="001D5646">
            <w:t xml:space="preserve"> </w:t>
          </w:r>
          <w:r w:rsidR="00707B6E">
            <w:t xml:space="preserve">dle </w:t>
          </w:r>
          <w:r w:rsidR="00F21EB9">
            <w:t>S</w:t>
          </w:r>
          <w:r w:rsidR="00707B6E">
            <w:t xml:space="preserve">mlouvy o </w:t>
          </w:r>
          <w:r w:rsidR="00563BC0">
            <w:t>D</w:t>
          </w:r>
          <w:r w:rsidR="00707B6E">
            <w:t>ílo</w:t>
          </w:r>
          <w:r w:rsidR="00707B6E" w:rsidRPr="001D5646">
            <w:t xml:space="preserve">. </w:t>
          </w:r>
        </w:p>
        <w:p w14:paraId="0E0E20AF" w14:textId="456DD18E" w:rsidR="007B6356" w:rsidRDefault="001D46F1" w:rsidP="003A642E">
          <w:pPr>
            <w:tabs>
              <w:tab w:val="clear" w:pos="680"/>
              <w:tab w:val="clear" w:pos="1474"/>
              <w:tab w:val="clear" w:pos="2268"/>
            </w:tabs>
            <w:spacing w:before="0" w:after="0" w:line="240" w:lineRule="auto"/>
            <w:ind w:firstLine="0"/>
            <w:jc w:val="left"/>
          </w:pPr>
          <w:r>
            <w:br w:type="page"/>
          </w:r>
        </w:p>
        <w:p w14:paraId="3D865C4A" w14:textId="23BF60B2" w:rsidR="002B1801" w:rsidRDefault="0007472C" w:rsidP="00382D88">
          <w:pPr>
            <w:pStyle w:val="Nadpis1"/>
          </w:pPr>
          <w:r>
            <w:t xml:space="preserve"> </w:t>
          </w:r>
          <w:bookmarkStart w:id="17" w:name="_Toc198537003"/>
          <w:r w:rsidR="00C82826">
            <w:t>Kontrola kvality</w:t>
          </w:r>
          <w:bookmarkEnd w:id="17"/>
          <w:r w:rsidR="00C82826">
            <w:t xml:space="preserve"> </w:t>
          </w:r>
        </w:p>
        <w:p w14:paraId="7BC0A0DE" w14:textId="0F4613B0" w:rsidR="00E225B8" w:rsidRDefault="00094DA1" w:rsidP="00F35950">
          <w:r>
            <w:t>Specialista</w:t>
          </w:r>
          <w:r w:rsidR="00963ABA">
            <w:t xml:space="preserve"> systému řízení</w:t>
          </w:r>
          <w:r w:rsidR="00AB1B76">
            <w:t xml:space="preserve"> a koordinace kontroly</w:t>
          </w:r>
          <w:r w:rsidR="00963ABA">
            <w:t xml:space="preserve"> kvality</w:t>
          </w:r>
          <w:r w:rsidR="003A591E">
            <w:t xml:space="preserve"> </w:t>
          </w:r>
          <w:r w:rsidR="003A0EBF">
            <w:t>dohlíží,</w:t>
          </w:r>
          <w:r w:rsidR="00125B25">
            <w:t xml:space="preserve"> zda </w:t>
          </w:r>
          <w:r w:rsidR="00D80C72">
            <w:t xml:space="preserve">zhotovitel má po celou dobu </w:t>
          </w:r>
          <w:r w:rsidR="00CF1B25">
            <w:t xml:space="preserve">provádění </w:t>
          </w:r>
          <w:r w:rsidR="00905467">
            <w:t>d</w:t>
          </w:r>
          <w:r w:rsidR="00CF1B25">
            <w:t xml:space="preserve">íla zavedený </w:t>
          </w:r>
          <w:r w:rsidR="0068307A">
            <w:t>systém</w:t>
          </w:r>
          <w:r w:rsidR="00CF1B25">
            <w:t xml:space="preserve"> řízení </w:t>
          </w:r>
          <w:r w:rsidR="00450D4A">
            <w:t xml:space="preserve">kvality </w:t>
          </w:r>
          <w:r w:rsidR="000C0430">
            <w:t>dle příslušných norem</w:t>
          </w:r>
          <w:r w:rsidR="009931DE">
            <w:t xml:space="preserve">. </w:t>
          </w:r>
          <w:r w:rsidR="00BD7EF6">
            <w:t xml:space="preserve">Kontroluje </w:t>
          </w:r>
          <w:r w:rsidR="003A0EBF">
            <w:t xml:space="preserve">a připomínkuje předložený </w:t>
          </w:r>
          <w:r w:rsidR="00D44E67">
            <w:t xml:space="preserve">plán </w:t>
          </w:r>
          <w:r w:rsidR="00AB77CB">
            <w:t>kvality</w:t>
          </w:r>
          <w:r w:rsidR="0094724A">
            <w:t xml:space="preserve"> a </w:t>
          </w:r>
          <w:r w:rsidR="00A219A2">
            <w:t>p</w:t>
          </w:r>
          <w:r w:rsidR="00973FE4">
            <w:t xml:space="preserve">lán zkoušek dle požadavků vymezených </w:t>
          </w:r>
          <w:r w:rsidR="004F56C5">
            <w:t xml:space="preserve">v požadavcích </w:t>
          </w:r>
          <w:r w:rsidR="00CD7C6B">
            <w:t>o</w:t>
          </w:r>
          <w:r w:rsidR="004F56C5">
            <w:t xml:space="preserve">bjednatele. </w:t>
          </w:r>
          <w:r w:rsidR="00D44E67">
            <w:t>Plán kvality</w:t>
          </w:r>
          <w:r w:rsidR="001827C7">
            <w:t xml:space="preserve"> musí popisovat metodu použitou</w:t>
          </w:r>
          <w:r w:rsidR="00C21A88">
            <w:t xml:space="preserve"> při přípravě, udržování </w:t>
          </w:r>
          <w:r w:rsidR="000135CC">
            <w:t xml:space="preserve">a aktualizaci </w:t>
          </w:r>
          <w:r w:rsidR="00701973">
            <w:t>systému řízení</w:t>
          </w:r>
          <w:r w:rsidR="00703829">
            <w:t xml:space="preserve"> </w:t>
          </w:r>
          <w:r w:rsidR="00421969">
            <w:t xml:space="preserve">kvality </w:t>
          </w:r>
          <w:r w:rsidR="000135CC">
            <w:t>vhodnou pro</w:t>
          </w:r>
          <w:r w:rsidR="00BC7277">
            <w:t xml:space="preserve"> </w:t>
          </w:r>
          <w:r w:rsidR="000135CC">
            <w:t>provádění díla.</w:t>
          </w:r>
          <w:r w:rsidR="004423D6">
            <w:t xml:space="preserve"> </w:t>
          </w:r>
          <w:r w:rsidR="004F56C5">
            <w:t xml:space="preserve">Tento dokument </w:t>
          </w:r>
          <w:r w:rsidR="00A27F94">
            <w:t xml:space="preserve">je </w:t>
          </w:r>
          <w:r w:rsidR="00AD07DA">
            <w:t xml:space="preserve">zapotřebí </w:t>
          </w:r>
          <w:r w:rsidR="009232A7">
            <w:t xml:space="preserve">aktualizovat vždy, pokud nastane skutečnost, která </w:t>
          </w:r>
          <w:r w:rsidR="008827DD">
            <w:t xml:space="preserve">zapříčiní nutnost změny </w:t>
          </w:r>
          <w:r w:rsidR="00703829">
            <w:t xml:space="preserve">plánu </w:t>
          </w:r>
          <w:r w:rsidR="00017D9D">
            <w:t>kvality/plánu zkoušek.</w:t>
          </w:r>
          <w:r w:rsidR="001E6F6B">
            <w:t xml:space="preserve"> </w:t>
          </w:r>
          <w:r w:rsidR="004E0C39">
            <w:t xml:space="preserve">Termín předání </w:t>
          </w:r>
          <w:r w:rsidR="002F24AD">
            <w:t>m</w:t>
          </w:r>
          <w:r w:rsidR="004E0C39">
            <w:t xml:space="preserve">anuálu </w:t>
          </w:r>
          <w:r w:rsidR="00703829">
            <w:t xml:space="preserve">kvality </w:t>
          </w:r>
          <w:r w:rsidR="00207821">
            <w:t xml:space="preserve">ke schválení je do čtyř týdnů po podpisu </w:t>
          </w:r>
          <w:r w:rsidR="007F4602">
            <w:t>S</w:t>
          </w:r>
          <w:r w:rsidR="00207821">
            <w:t>mlouvy</w:t>
          </w:r>
          <w:r w:rsidR="008C69EB">
            <w:t>.</w:t>
          </w:r>
        </w:p>
        <w:p w14:paraId="529B20AE" w14:textId="4E931605" w:rsidR="005407A4" w:rsidRDefault="00D8539E" w:rsidP="00F35950">
          <w:r>
            <w:t xml:space="preserve">Správce stavby také </w:t>
          </w:r>
          <w:r w:rsidR="00A160B1">
            <w:t xml:space="preserve">řídí a kontroluje </w:t>
          </w:r>
          <w:r w:rsidR="007D313B">
            <w:t>předložený „plán kontroly kvality“ zhotovitele</w:t>
          </w:r>
          <w:r w:rsidR="00507676">
            <w:t xml:space="preserve">, který musí </w:t>
          </w:r>
          <w:r w:rsidR="00B7500A">
            <w:t xml:space="preserve">být v souladu </w:t>
          </w:r>
          <w:r w:rsidR="00BA0F93">
            <w:t>ISO 10005</w:t>
          </w:r>
          <w:r w:rsidR="007455C8">
            <w:t>.</w:t>
          </w:r>
        </w:p>
        <w:p w14:paraId="261CF6FF" w14:textId="77777777" w:rsidR="00B532C1" w:rsidRDefault="00B532C1" w:rsidP="00B532C1"/>
        <w:p w14:paraId="6A2BCAAB" w14:textId="4820DC04" w:rsidR="00B532C1" w:rsidRDefault="00B532C1" w:rsidP="00B532C1">
          <w:r>
            <w:t xml:space="preserve">V rámci zajištění řádné jakosti díla vyžaduje </w:t>
          </w:r>
          <w:bookmarkStart w:id="18" w:name="_Hlk92800274"/>
          <w:r>
            <w:t>specialista řízení</w:t>
          </w:r>
          <w:r w:rsidR="000D49A2">
            <w:t xml:space="preserve"> a koordinace kontroly</w:t>
          </w:r>
          <w:r>
            <w:t xml:space="preserve"> kvality </w:t>
          </w:r>
          <w:bookmarkEnd w:id="18"/>
          <w:r>
            <w:t>následující:</w:t>
          </w:r>
        </w:p>
        <w:p w14:paraId="2D00D14F" w14:textId="5EE74BDE" w:rsidR="00B532C1" w:rsidRDefault="00B532C1" w:rsidP="00B532C1">
          <w:pPr>
            <w:pStyle w:val="Siln1"/>
          </w:pPr>
          <w:r>
            <w:t>Kontrolní dny</w:t>
          </w:r>
        </w:p>
        <w:p w14:paraId="2C61EC6B" w14:textId="32A03B8A" w:rsidR="00B532C1" w:rsidRDefault="00B532C1" w:rsidP="00865A0B">
          <w:pPr>
            <w:pStyle w:val="Odstavecseseznamem"/>
            <w:numPr>
              <w:ilvl w:val="0"/>
              <w:numId w:val="23"/>
            </w:numPr>
            <w:contextualSpacing w:val="0"/>
          </w:pPr>
          <w:r>
            <w:t>Kvalita prací bude v běžném režimu řešena v rámci KD</w:t>
          </w:r>
          <w:r w:rsidR="00172849">
            <w:t>.</w:t>
          </w:r>
        </w:p>
        <w:p w14:paraId="43B796D8" w14:textId="78E96020" w:rsidR="00B532C1" w:rsidRDefault="00B333AF" w:rsidP="00865A0B">
          <w:pPr>
            <w:pStyle w:val="Odstavecseseznamem"/>
            <w:numPr>
              <w:ilvl w:val="0"/>
              <w:numId w:val="23"/>
            </w:numPr>
            <w:contextualSpacing w:val="0"/>
          </w:pPr>
          <w:r>
            <w:t>S</w:t>
          </w:r>
          <w:r w:rsidRPr="00B333AF">
            <w:t xml:space="preserve">pecialista </w:t>
          </w:r>
          <w:r w:rsidR="005744AF">
            <w:t>řízení a koordinace kontroly</w:t>
          </w:r>
          <w:r w:rsidRPr="00B333AF">
            <w:t xml:space="preserve"> kvality </w:t>
          </w:r>
          <w:r w:rsidR="00B532C1">
            <w:t>se bude pravidelně účastnit KD</w:t>
          </w:r>
          <w:r w:rsidR="00172849">
            <w:t>.</w:t>
          </w:r>
        </w:p>
        <w:p w14:paraId="75990629" w14:textId="438465DB" w:rsidR="001739E9" w:rsidRDefault="00B532C1" w:rsidP="00865A0B">
          <w:pPr>
            <w:pStyle w:val="Odstavecseseznamem"/>
            <w:numPr>
              <w:ilvl w:val="0"/>
              <w:numId w:val="23"/>
            </w:numPr>
            <w:contextualSpacing w:val="0"/>
          </w:pPr>
          <w:r w:rsidRPr="00495CF4">
            <w:t xml:space="preserve">Zhotovitel zpracuje plán prací pro následující období </w:t>
          </w:r>
          <w:r w:rsidR="00B333AF">
            <w:t>dle požadavku objednatele.</w:t>
          </w:r>
          <w:r w:rsidRPr="00495CF4">
            <w:t xml:space="preserve"> Plán zašle příslušným osobám </w:t>
          </w:r>
          <w:r w:rsidR="00B333AF">
            <w:t xml:space="preserve">týmu </w:t>
          </w:r>
          <w:r w:rsidRPr="00495CF4">
            <w:t>správce</w:t>
          </w:r>
          <w:r w:rsidR="00B333AF">
            <w:t xml:space="preserve"> stavby</w:t>
          </w:r>
          <w:r w:rsidRPr="00495CF4">
            <w:t xml:space="preserve"> včetně</w:t>
          </w:r>
          <w:r w:rsidR="00B333AF">
            <w:t xml:space="preserve"> s</w:t>
          </w:r>
          <w:r w:rsidR="00B333AF" w:rsidRPr="00B333AF">
            <w:t>pecialist</w:t>
          </w:r>
          <w:r w:rsidR="00B333AF">
            <w:t>y</w:t>
          </w:r>
          <w:r w:rsidR="00B333AF" w:rsidRPr="00B333AF">
            <w:t xml:space="preserve"> </w:t>
          </w:r>
          <w:r w:rsidR="005744AF">
            <w:t>řízení a koordinace kontroly</w:t>
          </w:r>
          <w:r w:rsidR="00B333AF" w:rsidRPr="00B333AF">
            <w:t xml:space="preserve"> kvality </w:t>
          </w:r>
          <w:r w:rsidRPr="00495CF4">
            <w:t>elektronicky.</w:t>
          </w:r>
          <w:r>
            <w:t xml:space="preserve"> Plán bude obsahovat i </w:t>
          </w:r>
          <w:r w:rsidR="00542EDF">
            <w:t xml:space="preserve">harmonogram kontrol a </w:t>
          </w:r>
          <w:r>
            <w:t>zkoušek</w:t>
          </w:r>
          <w:r w:rsidR="00542EDF">
            <w:t xml:space="preserve"> na </w:t>
          </w:r>
          <w:r w:rsidR="00787CD4">
            <w:t>příští období</w:t>
          </w:r>
          <w:r w:rsidR="00172849">
            <w:t>.</w:t>
          </w:r>
        </w:p>
        <w:p w14:paraId="576A2CFC" w14:textId="595F73B6" w:rsidR="001739E9" w:rsidRDefault="001739E9" w:rsidP="001739E9">
          <w:pPr>
            <w:pStyle w:val="Siln1"/>
          </w:pPr>
          <w:r>
            <w:t>Kontrolní dny kvality</w:t>
          </w:r>
        </w:p>
        <w:p w14:paraId="765AB63E" w14:textId="39A4F2F1" w:rsidR="001739E9" w:rsidRDefault="001739E9" w:rsidP="00865A0B">
          <w:pPr>
            <w:pStyle w:val="Odstavecseseznamem"/>
            <w:numPr>
              <w:ilvl w:val="0"/>
              <w:numId w:val="23"/>
            </w:numPr>
            <w:contextualSpacing w:val="0"/>
          </w:pPr>
          <w:r>
            <w:t>Samostatné kontrolní dny kvality budou vyvolávány podle aktuální potřeby</w:t>
          </w:r>
          <w:r w:rsidR="00172849">
            <w:t>.</w:t>
          </w:r>
        </w:p>
        <w:p w14:paraId="110E6535" w14:textId="0808D748" w:rsidR="001739E9" w:rsidRDefault="001739E9" w:rsidP="00865A0B">
          <w:pPr>
            <w:pStyle w:val="Odstavecseseznamem"/>
            <w:numPr>
              <w:ilvl w:val="0"/>
              <w:numId w:val="23"/>
            </w:numPr>
            <w:contextualSpacing w:val="0"/>
          </w:pPr>
          <w:r>
            <w:t>K nevyhovujícím zkouškám předloží zhotovitel bez vyzvání návrh na řešení</w:t>
          </w:r>
          <w:r w:rsidR="00172849">
            <w:t>.</w:t>
          </w:r>
        </w:p>
        <w:p w14:paraId="6DE3E326" w14:textId="4F999F87" w:rsidR="001739E9" w:rsidRDefault="001739E9" w:rsidP="001739E9">
          <w:pPr>
            <w:pStyle w:val="Siln1"/>
          </w:pPr>
          <w:r>
            <w:t>Kontrolní a zkušební plán (KZP)</w:t>
          </w:r>
        </w:p>
        <w:p w14:paraId="56C13339" w14:textId="5740AFEF" w:rsidR="001739E9" w:rsidRPr="001739E9" w:rsidRDefault="001739E9" w:rsidP="00865A0B">
          <w:pPr>
            <w:pStyle w:val="Odstavecseseznamem"/>
            <w:numPr>
              <w:ilvl w:val="0"/>
              <w:numId w:val="23"/>
            </w:numPr>
            <w:contextualSpacing w:val="0"/>
          </w:pPr>
          <w:r>
            <w:t xml:space="preserve">KZP budou zpracovány na formulářích, které budou odsouhlaseny </w:t>
          </w:r>
          <w:r w:rsidR="000B01EA">
            <w:t>S</w:t>
          </w:r>
          <w:r>
            <w:t>právcem stavby a</w:t>
          </w:r>
          <w:r w:rsidR="006431E5">
            <w:t> </w:t>
          </w:r>
          <w:r>
            <w:t>objednatelem</w:t>
          </w:r>
        </w:p>
        <w:p w14:paraId="4CD70313" w14:textId="77777777" w:rsidR="001739E9" w:rsidRPr="001739E9" w:rsidRDefault="001739E9" w:rsidP="00865A0B">
          <w:pPr>
            <w:pStyle w:val="Odstavecseseznamem"/>
            <w:numPr>
              <w:ilvl w:val="0"/>
              <w:numId w:val="23"/>
            </w:numPr>
            <w:contextualSpacing w:val="0"/>
          </w:pPr>
          <w:r>
            <w:t>KZP budou zhotovitelem předkládány ke kontrole v dostatečném časovém předstihu tak, aby jejich schválení mohlo proběhnout před zahájením prací.</w:t>
          </w:r>
        </w:p>
        <w:p w14:paraId="6F9DC2EC" w14:textId="6BD65AFC" w:rsidR="001739E9" w:rsidRPr="00495CF4" w:rsidRDefault="001739E9" w:rsidP="00865A0B">
          <w:pPr>
            <w:pStyle w:val="Odstavecseseznamem"/>
            <w:numPr>
              <w:ilvl w:val="0"/>
              <w:numId w:val="23"/>
            </w:numPr>
            <w:contextualSpacing w:val="0"/>
          </w:pPr>
          <w:r w:rsidRPr="00495CF4">
            <w:t xml:space="preserve">KZP budou </w:t>
          </w:r>
          <w:r>
            <w:t xml:space="preserve">členěny dle stavebních objektů </w:t>
          </w:r>
          <w:r w:rsidR="00A77317">
            <w:t xml:space="preserve">(SO) </w:t>
          </w:r>
          <w:r>
            <w:t>a provozních souborů</w:t>
          </w:r>
          <w:r w:rsidR="00A77317">
            <w:t xml:space="preserve"> (PS)</w:t>
          </w:r>
          <w:r w:rsidRPr="00495CF4">
            <w:t xml:space="preserve"> a</w:t>
          </w:r>
          <w:r>
            <w:t xml:space="preserve"> budou</w:t>
          </w:r>
          <w:r w:rsidRPr="00495CF4">
            <w:t xml:space="preserve"> opatřeny pořadovým číslem.</w:t>
          </w:r>
        </w:p>
        <w:p w14:paraId="124BBB78" w14:textId="1075EE73" w:rsidR="001739E9" w:rsidRPr="00495CF4" w:rsidRDefault="001739E9" w:rsidP="00865A0B">
          <w:pPr>
            <w:pStyle w:val="Odstavecseseznamem"/>
            <w:numPr>
              <w:ilvl w:val="0"/>
              <w:numId w:val="23"/>
            </w:numPr>
            <w:contextualSpacing w:val="0"/>
          </w:pPr>
          <w:r w:rsidRPr="00495CF4">
            <w:t xml:space="preserve">Předkládány </w:t>
          </w:r>
          <w:r>
            <w:t xml:space="preserve">ke schválení </w:t>
          </w:r>
          <w:r w:rsidRPr="00495CF4">
            <w:t xml:space="preserve">budou správci stavby, </w:t>
          </w:r>
          <w:r w:rsidR="00172849">
            <w:t xml:space="preserve">specialistovi </w:t>
          </w:r>
          <w:r w:rsidR="00D541F3">
            <w:t>řízení a koordinace kontroly</w:t>
          </w:r>
          <w:r w:rsidR="00172849" w:rsidRPr="00172849">
            <w:t xml:space="preserve"> kvality</w:t>
          </w:r>
          <w:r w:rsidRPr="00495CF4">
            <w:t xml:space="preserve"> a příslušnému TDS.</w:t>
          </w:r>
        </w:p>
        <w:p w14:paraId="7E639513" w14:textId="77777777" w:rsidR="001739E9" w:rsidRPr="00495CF4" w:rsidRDefault="001739E9" w:rsidP="00865A0B">
          <w:pPr>
            <w:pStyle w:val="Odstavecseseznamem"/>
            <w:numPr>
              <w:ilvl w:val="0"/>
              <w:numId w:val="23"/>
            </w:numPr>
            <w:contextualSpacing w:val="0"/>
          </w:pPr>
          <w:r w:rsidRPr="00495CF4">
            <w:t>Při schvalování KZP zhotovitel zajistí komunikaci mezi schvalovateli a zpracovateli KZP.</w:t>
          </w:r>
        </w:p>
        <w:p w14:paraId="4D5AF9BB" w14:textId="5A5E5F74" w:rsidR="001739E9" w:rsidRPr="00495CF4" w:rsidRDefault="001739E9" w:rsidP="00865A0B">
          <w:pPr>
            <w:pStyle w:val="Odstavecseseznamem"/>
            <w:numPr>
              <w:ilvl w:val="0"/>
              <w:numId w:val="23"/>
            </w:numPr>
            <w:contextualSpacing w:val="0"/>
          </w:pPr>
          <w:r>
            <w:t>Subjekty pověřené schvalováním</w:t>
          </w:r>
          <w:r w:rsidRPr="00495CF4">
            <w:t xml:space="preserve"> KZP</w:t>
          </w:r>
          <w:r>
            <w:t xml:space="preserve"> budou schválení stvrzovat datovaným podpisem </w:t>
          </w:r>
          <w:r w:rsidRPr="00495CF4">
            <w:t>na krycím listě.</w:t>
          </w:r>
        </w:p>
        <w:p w14:paraId="362B5047" w14:textId="77777777" w:rsidR="001739E9" w:rsidRPr="00495CF4" w:rsidRDefault="001739E9" w:rsidP="00865A0B">
          <w:pPr>
            <w:pStyle w:val="Odstavecseseznamem"/>
            <w:numPr>
              <w:ilvl w:val="0"/>
              <w:numId w:val="23"/>
            </w:numPr>
            <w:contextualSpacing w:val="0"/>
          </w:pPr>
          <w:r w:rsidRPr="00495CF4">
            <w:t>Schválené KZP budou uloženy podle pokynu správce stavby.</w:t>
          </w:r>
        </w:p>
        <w:p w14:paraId="20A978E6" w14:textId="0B87B7DA" w:rsidR="001739E9" w:rsidRDefault="00DF0037" w:rsidP="00865A0B">
          <w:pPr>
            <w:pStyle w:val="Odstavecseseznamem"/>
            <w:numPr>
              <w:ilvl w:val="0"/>
              <w:numId w:val="23"/>
            </w:numPr>
            <w:contextualSpacing w:val="0"/>
          </w:pPr>
          <w:r>
            <w:t xml:space="preserve">Způsob </w:t>
          </w:r>
          <w:r w:rsidR="00C52857">
            <w:t>práce s KZP, jejich vedení elektronicky či v listinné podobě</w:t>
          </w:r>
          <w:r w:rsidR="00854B44">
            <w:t>, podepisování a</w:t>
          </w:r>
          <w:r w:rsidR="006431E5">
            <w:t> </w:t>
          </w:r>
          <w:r w:rsidR="00854B44">
            <w:t>ukládání budou dá</w:t>
          </w:r>
          <w:r w:rsidR="003223C2">
            <w:t>l</w:t>
          </w:r>
          <w:r w:rsidR="00854B44">
            <w:t>e upraveny v plánu kvality</w:t>
          </w:r>
        </w:p>
        <w:p w14:paraId="397793BD" w14:textId="4A8E4DDB" w:rsidR="001739E9" w:rsidRDefault="00172849" w:rsidP="007D52F4">
          <w:pPr>
            <w:pStyle w:val="Siln1"/>
            <w:keepNext/>
          </w:pPr>
          <w:r>
            <w:t>Materiály a výrobky</w:t>
          </w:r>
        </w:p>
        <w:p w14:paraId="7DA469FA" w14:textId="77777777" w:rsidR="008268D1" w:rsidRDefault="008268D1" w:rsidP="00865A0B">
          <w:pPr>
            <w:pStyle w:val="Odstavecseseznamem"/>
            <w:numPr>
              <w:ilvl w:val="0"/>
              <w:numId w:val="23"/>
            </w:numPr>
            <w:contextualSpacing w:val="0"/>
          </w:pPr>
          <w:r>
            <w:t>Veškeré materiály</w:t>
          </w:r>
          <w:r w:rsidRPr="0093242B">
            <w:t xml:space="preserve"> a výrobky</w:t>
          </w:r>
          <w:r>
            <w:t xml:space="preserve"> použité na stavbě budou uvedeny v materiálových knihách.</w:t>
          </w:r>
        </w:p>
        <w:p w14:paraId="27829FC5" w14:textId="77777777" w:rsidR="008268D1" w:rsidRDefault="008268D1" w:rsidP="00865A0B">
          <w:pPr>
            <w:pStyle w:val="Odstavecseseznamem"/>
            <w:numPr>
              <w:ilvl w:val="0"/>
              <w:numId w:val="23"/>
            </w:numPr>
            <w:contextualSpacing w:val="0"/>
          </w:pPr>
          <w:r>
            <w:t>Materiálové knihy zpracovává zhotovitel.</w:t>
          </w:r>
        </w:p>
        <w:p w14:paraId="59381D75" w14:textId="222419C1" w:rsidR="008268D1" w:rsidRDefault="008268D1" w:rsidP="00865A0B">
          <w:pPr>
            <w:pStyle w:val="Odstavecseseznamem"/>
            <w:numPr>
              <w:ilvl w:val="0"/>
              <w:numId w:val="23"/>
            </w:numPr>
            <w:contextualSpacing w:val="0"/>
          </w:pPr>
          <w:r>
            <w:t>Členění materiálových knih bude dle požadavku objednatele.</w:t>
          </w:r>
        </w:p>
        <w:p w14:paraId="58CF09FD" w14:textId="35CAF7E1" w:rsidR="008268D1" w:rsidRDefault="008268D1" w:rsidP="00865A0B">
          <w:pPr>
            <w:pStyle w:val="Odstavecseseznamem"/>
            <w:numPr>
              <w:ilvl w:val="0"/>
              <w:numId w:val="23"/>
            </w:numPr>
            <w:contextualSpacing w:val="0"/>
          </w:pPr>
          <w:r>
            <w:t>Materiálové knihy budou obsahovat vyčerpávající sumář materiálů a výrobků, i když jejich schvalování může být postupné.</w:t>
          </w:r>
        </w:p>
        <w:p w14:paraId="19BF0BC0" w14:textId="77777777" w:rsidR="008268D1" w:rsidRDefault="008268D1" w:rsidP="00865A0B">
          <w:pPr>
            <w:pStyle w:val="Odstavecseseznamem"/>
            <w:numPr>
              <w:ilvl w:val="0"/>
              <w:numId w:val="23"/>
            </w:numPr>
            <w:contextualSpacing w:val="0"/>
          </w:pPr>
          <w:r>
            <w:t>Označení knih bude velkými písmeny, označení materiálu číslicí (A 1).</w:t>
          </w:r>
        </w:p>
        <w:p w14:paraId="51327A40" w14:textId="09319168" w:rsidR="008268D1" w:rsidRDefault="008268D1" w:rsidP="00865A0B">
          <w:pPr>
            <w:pStyle w:val="Odstavecseseznamem"/>
            <w:numPr>
              <w:ilvl w:val="0"/>
              <w:numId w:val="23"/>
            </w:numPr>
            <w:contextualSpacing w:val="0"/>
          </w:pPr>
          <w:r>
            <w:t xml:space="preserve">Při předkládání materiálů a výrobků ke schválení vychází zhotovitel ze </w:t>
          </w:r>
          <w:r w:rsidR="00F10C72">
            <w:t>schválené projektové dokumentace</w:t>
          </w:r>
          <w:r>
            <w:t>.</w:t>
          </w:r>
        </w:p>
        <w:p w14:paraId="1888B741" w14:textId="48A16DFD" w:rsidR="008268D1" w:rsidRDefault="008268D1" w:rsidP="00865A0B">
          <w:pPr>
            <w:pStyle w:val="Odstavecseseznamem"/>
            <w:numPr>
              <w:ilvl w:val="0"/>
              <w:numId w:val="23"/>
            </w:numPr>
            <w:contextualSpacing w:val="0"/>
          </w:pPr>
          <w:r>
            <w:t>Materiály budou schvalovány příslušným TDS.</w:t>
          </w:r>
        </w:p>
        <w:p w14:paraId="02F15A36" w14:textId="04B91BED" w:rsidR="008268D1" w:rsidRDefault="008268D1" w:rsidP="00865A0B">
          <w:pPr>
            <w:pStyle w:val="Odstavecseseznamem"/>
            <w:numPr>
              <w:ilvl w:val="0"/>
              <w:numId w:val="23"/>
            </w:numPr>
            <w:contextualSpacing w:val="0"/>
          </w:pPr>
          <w:r>
            <w:t>V materiálových knihách bude uvedeno označení SO</w:t>
          </w:r>
          <w:r w:rsidR="00A77317">
            <w:t xml:space="preserve"> a PS</w:t>
          </w:r>
          <w:r>
            <w:t>, ve kterých budou použity, datum předložení podkladů k příslušnému materiálu a výrobku (Prohlášení, Osvědčení atd.), data a podpisy schvalovatelů.</w:t>
          </w:r>
        </w:p>
        <w:p w14:paraId="001E8304" w14:textId="71453774" w:rsidR="008268D1" w:rsidRDefault="001A649E" w:rsidP="00865A0B">
          <w:pPr>
            <w:pStyle w:val="Odstavecseseznamem"/>
            <w:numPr>
              <w:ilvl w:val="0"/>
              <w:numId w:val="23"/>
            </w:numPr>
            <w:contextualSpacing w:val="0"/>
          </w:pPr>
          <w:r>
            <w:t>M</w:t>
          </w:r>
          <w:r w:rsidR="008268D1">
            <w:t xml:space="preserve">ateriálové knihy </w:t>
          </w:r>
          <w:r w:rsidR="00A47F5D">
            <w:t xml:space="preserve">budou průběžně </w:t>
          </w:r>
          <w:r w:rsidR="008268D1">
            <w:t>doplňovány</w:t>
          </w:r>
          <w:r w:rsidR="00A47F5D">
            <w:t xml:space="preserve"> a aktualizovány</w:t>
          </w:r>
          <w:r w:rsidR="008268D1">
            <w:t>.</w:t>
          </w:r>
        </w:p>
        <w:p w14:paraId="2D94E92D" w14:textId="317C6CE0" w:rsidR="008268D1" w:rsidRDefault="008268D1" w:rsidP="00865A0B">
          <w:pPr>
            <w:pStyle w:val="Odstavecseseznamem"/>
            <w:numPr>
              <w:ilvl w:val="0"/>
              <w:numId w:val="23"/>
            </w:numPr>
            <w:contextualSpacing w:val="0"/>
          </w:pPr>
          <w:r>
            <w:t>Originály materiálových knih budou uloženy na místě stanoveném pokynem správce stavby</w:t>
          </w:r>
          <w:r w:rsidR="001A649E">
            <w:t xml:space="preserve"> v listinné nebo elektronické podobě</w:t>
          </w:r>
          <w:r>
            <w:t>.</w:t>
          </w:r>
        </w:p>
        <w:p w14:paraId="2E710828" w14:textId="77777777" w:rsidR="008268D1" w:rsidRDefault="008268D1" w:rsidP="00865A0B">
          <w:pPr>
            <w:pStyle w:val="Odstavecseseznamem"/>
            <w:numPr>
              <w:ilvl w:val="0"/>
              <w:numId w:val="23"/>
            </w:numPr>
            <w:contextualSpacing w:val="0"/>
          </w:pPr>
          <w:r>
            <w:t>Předložení materiálů a výrobků ke schválení musí nastat zavčas, aby materiály a výrobky byly vždy schváleny před jejich zabudováním.</w:t>
          </w:r>
        </w:p>
        <w:p w14:paraId="4152ADCA" w14:textId="77777777" w:rsidR="008268D1" w:rsidRDefault="008268D1" w:rsidP="00865A0B">
          <w:pPr>
            <w:pStyle w:val="Odstavecseseznamem"/>
            <w:numPr>
              <w:ilvl w:val="0"/>
              <w:numId w:val="23"/>
            </w:numPr>
            <w:contextualSpacing w:val="0"/>
          </w:pPr>
          <w:r>
            <w:t>Neschválené materiály a výrobky nemohou být zabudovány,</w:t>
          </w:r>
        </w:p>
        <w:p w14:paraId="1BE1EE42" w14:textId="18838D3E" w:rsidR="008268D1" w:rsidRDefault="008268D1" w:rsidP="00865A0B">
          <w:pPr>
            <w:pStyle w:val="Odstavecseseznamem"/>
            <w:numPr>
              <w:ilvl w:val="0"/>
              <w:numId w:val="23"/>
            </w:numPr>
            <w:contextualSpacing w:val="0"/>
          </w:pPr>
          <w:r>
            <w:t>Materiály a výrobky ve zvláštním režimu, receptury směsí atd. budou dokladovány požadovaným způsobem.</w:t>
          </w:r>
        </w:p>
        <w:p w14:paraId="457E2594" w14:textId="2C2A359B" w:rsidR="008268D1" w:rsidRDefault="008268D1" w:rsidP="00865A0B">
          <w:pPr>
            <w:pStyle w:val="Odstavecseseznamem"/>
            <w:numPr>
              <w:ilvl w:val="0"/>
              <w:numId w:val="23"/>
            </w:numPr>
            <w:contextualSpacing w:val="0"/>
          </w:pPr>
          <w:r>
            <w:t xml:space="preserve">Veškeré doklady budou aktuální, </w:t>
          </w:r>
          <w:r w:rsidR="00404F85">
            <w:t xml:space="preserve">úplné </w:t>
          </w:r>
          <w:r>
            <w:t>a v</w:t>
          </w:r>
          <w:r w:rsidR="00A77317">
            <w:t> českém jazyce</w:t>
          </w:r>
        </w:p>
        <w:p w14:paraId="1374832C" w14:textId="2C1C0321" w:rsidR="008268D1" w:rsidRDefault="008268D1" w:rsidP="00865A0B">
          <w:pPr>
            <w:pStyle w:val="Odstavecseseznamem"/>
            <w:numPr>
              <w:ilvl w:val="0"/>
              <w:numId w:val="23"/>
            </w:numPr>
            <w:contextualSpacing w:val="0"/>
          </w:pPr>
          <w:r>
            <w:t>U výrobků, které jsou osvědčeny v sumářích, budou vyznačeny ty, které budou na stavbě konkrétně použity.</w:t>
          </w:r>
        </w:p>
        <w:p w14:paraId="77D8F1BE" w14:textId="77777777" w:rsidR="008268D1" w:rsidRDefault="008268D1" w:rsidP="00865A0B">
          <w:pPr>
            <w:pStyle w:val="Odstavecseseznamem"/>
            <w:numPr>
              <w:ilvl w:val="0"/>
              <w:numId w:val="23"/>
            </w:numPr>
            <w:contextualSpacing w:val="0"/>
          </w:pPr>
          <w:r>
            <w:t>Složky dokladů ke schváleným materiálům a výrobkům budou ve svazcích očíslovaných shodně s pořadovým číslem materiálu a výrobku v materiálové knize.</w:t>
          </w:r>
        </w:p>
        <w:p w14:paraId="504DB076" w14:textId="1F27CADE" w:rsidR="008268D1" w:rsidRDefault="008268D1" w:rsidP="00865A0B">
          <w:pPr>
            <w:pStyle w:val="Odstavecseseznamem"/>
            <w:numPr>
              <w:ilvl w:val="0"/>
              <w:numId w:val="23"/>
            </w:numPr>
            <w:contextualSpacing w:val="0"/>
          </w:pPr>
          <w:r>
            <w:t>Kontrolu použití schválených materiálů a výrobků provádí příslušný TDS, v případě potřeby si ke kontrole vyžádá i dodací listy.</w:t>
          </w:r>
        </w:p>
        <w:p w14:paraId="29883648" w14:textId="53754BE8" w:rsidR="00172849" w:rsidRDefault="00172849" w:rsidP="001739E9">
          <w:pPr>
            <w:pStyle w:val="Siln1"/>
          </w:pPr>
          <w:r>
            <w:t>Technologické předpisy (</w:t>
          </w:r>
          <w:r w:rsidR="004F1C81">
            <w:t>TP</w:t>
          </w:r>
          <w:r>
            <w:t>)</w:t>
          </w:r>
        </w:p>
        <w:p w14:paraId="00AD2331" w14:textId="216783AE" w:rsidR="00A77317" w:rsidRDefault="00863A72" w:rsidP="00865A0B">
          <w:pPr>
            <w:pStyle w:val="Odstavecseseznamem"/>
            <w:numPr>
              <w:ilvl w:val="0"/>
              <w:numId w:val="23"/>
            </w:numPr>
            <w:contextualSpacing w:val="0"/>
          </w:pPr>
          <w:r>
            <w:t xml:space="preserve">TP </w:t>
          </w:r>
          <w:r w:rsidR="00A77317">
            <w:t xml:space="preserve">budou sumarizovány v seznamu </w:t>
          </w:r>
          <w:r>
            <w:t>TP</w:t>
          </w:r>
          <w:r w:rsidR="00A77317">
            <w:t>.</w:t>
          </w:r>
        </w:p>
        <w:p w14:paraId="0D2BC726" w14:textId="407640E2" w:rsidR="00A77317" w:rsidRDefault="00A77317" w:rsidP="00865A0B">
          <w:pPr>
            <w:pStyle w:val="Odstavecseseznamem"/>
            <w:numPr>
              <w:ilvl w:val="0"/>
              <w:numId w:val="23"/>
            </w:numPr>
            <w:contextualSpacing w:val="0"/>
          </w:pPr>
          <w:r>
            <w:t xml:space="preserve">Budou vypracovány v rozsahu komplexně zahrnujícím veškeré stavební </w:t>
          </w:r>
          <w:r w:rsidR="004211F5">
            <w:t xml:space="preserve">a montážní </w:t>
          </w:r>
          <w:r>
            <w:t>práce a činnosti.</w:t>
          </w:r>
        </w:p>
        <w:p w14:paraId="6383C70F" w14:textId="4D5E2F11" w:rsidR="00A77317" w:rsidRDefault="00863A72" w:rsidP="00865A0B">
          <w:pPr>
            <w:pStyle w:val="Odstavecseseznamem"/>
            <w:numPr>
              <w:ilvl w:val="0"/>
              <w:numId w:val="23"/>
            </w:numPr>
            <w:contextualSpacing w:val="0"/>
          </w:pPr>
          <w:r>
            <w:t xml:space="preserve">TP </w:t>
          </w:r>
          <w:r w:rsidR="00A77317">
            <w:t>budou označeny pořadovými čísly</w:t>
          </w:r>
          <w:r>
            <w:t xml:space="preserve"> v souhlasné číselné řadě s KZP</w:t>
          </w:r>
          <w:r w:rsidR="00A77317">
            <w:t>.</w:t>
          </w:r>
        </w:p>
        <w:p w14:paraId="51787004" w14:textId="00AC7CBC" w:rsidR="00A77317" w:rsidRDefault="00A77317" w:rsidP="00865A0B">
          <w:pPr>
            <w:pStyle w:val="Odstavecseseznamem"/>
            <w:numPr>
              <w:ilvl w:val="0"/>
              <w:numId w:val="23"/>
            </w:numPr>
            <w:contextualSpacing w:val="0"/>
          </w:pPr>
          <w:r>
            <w:t>Budou předkládány ke schválení správci stavby</w:t>
          </w:r>
          <w:r w:rsidR="00B46BC1">
            <w:t xml:space="preserve"> zastoupenému specialistou </w:t>
          </w:r>
          <w:r w:rsidR="001C1323">
            <w:t>řízení a</w:t>
          </w:r>
          <w:r w:rsidR="006431E5">
            <w:t> </w:t>
          </w:r>
          <w:r w:rsidR="001C1323">
            <w:t>koordinace kontroly</w:t>
          </w:r>
          <w:r w:rsidR="00C058B1" w:rsidRPr="00C058B1">
            <w:t xml:space="preserve"> kvality</w:t>
          </w:r>
          <w:r>
            <w:t xml:space="preserve"> </w:t>
          </w:r>
          <w:r w:rsidR="00E55173">
            <w:t xml:space="preserve">, </w:t>
          </w:r>
          <w:r w:rsidR="00B46BC1">
            <w:t xml:space="preserve">příslušným </w:t>
          </w:r>
          <w:r>
            <w:t>TDS a koordinátorovi BOZP.</w:t>
          </w:r>
        </w:p>
        <w:p w14:paraId="146E1848" w14:textId="77777777" w:rsidR="00A77317" w:rsidRDefault="00A77317" w:rsidP="00865A0B">
          <w:pPr>
            <w:pStyle w:val="Odstavecseseznamem"/>
            <w:numPr>
              <w:ilvl w:val="0"/>
              <w:numId w:val="23"/>
            </w:numPr>
            <w:contextualSpacing w:val="0"/>
          </w:pPr>
          <w:r>
            <w:t>Krycí list bude obsahovat data a podpisy schvalujících.</w:t>
          </w:r>
        </w:p>
        <w:p w14:paraId="5A72C99B" w14:textId="730FF2A3" w:rsidR="00A77317" w:rsidRDefault="00A77317" w:rsidP="00865A0B">
          <w:pPr>
            <w:pStyle w:val="Odstavecseseznamem"/>
            <w:numPr>
              <w:ilvl w:val="0"/>
              <w:numId w:val="23"/>
            </w:numPr>
            <w:contextualSpacing w:val="0"/>
          </w:pPr>
          <w:r>
            <w:t xml:space="preserve">Pro betonové a asfaltové směsi budou </w:t>
          </w:r>
          <w:r w:rsidR="00B964BB">
            <w:t xml:space="preserve">TP </w:t>
          </w:r>
          <w:r>
            <w:t>obsahovat i přepravní časy.</w:t>
          </w:r>
        </w:p>
        <w:p w14:paraId="539CB875" w14:textId="2C593BC8" w:rsidR="00DA0DCE" w:rsidRDefault="00DA0DCE" w:rsidP="001739E9">
          <w:pPr>
            <w:pStyle w:val="Siln1"/>
          </w:pPr>
          <w:r>
            <w:t>Kniha kontrol a zkoušek</w:t>
          </w:r>
        </w:p>
        <w:p w14:paraId="5E9BF79E" w14:textId="1966615E" w:rsidR="00013431" w:rsidRDefault="00DA0DCE" w:rsidP="00865A0B">
          <w:pPr>
            <w:pStyle w:val="Odstavecseseznamem"/>
            <w:numPr>
              <w:ilvl w:val="0"/>
              <w:numId w:val="23"/>
            </w:numPr>
            <w:contextualSpacing w:val="0"/>
          </w:pPr>
          <w:r>
            <w:t>Knihu kontrol a zkoušek</w:t>
          </w:r>
          <w:r w:rsidR="00013431">
            <w:t xml:space="preserve"> vede zhotovitel.</w:t>
          </w:r>
        </w:p>
        <w:p w14:paraId="2B35FC3D" w14:textId="627C3BEC" w:rsidR="00A63F05" w:rsidRDefault="00A63F05" w:rsidP="00865A0B">
          <w:pPr>
            <w:pStyle w:val="Odstavecseseznamem"/>
            <w:numPr>
              <w:ilvl w:val="0"/>
              <w:numId w:val="23"/>
            </w:numPr>
            <w:contextualSpacing w:val="0"/>
          </w:pPr>
          <w:r>
            <w:t>Správce stavby kontroluje průběžně vedení knihy kontrol a zkoušek</w:t>
          </w:r>
        </w:p>
        <w:p w14:paraId="199F768F" w14:textId="645CBA8E" w:rsidR="00013431" w:rsidRDefault="00013431" w:rsidP="00865A0B">
          <w:pPr>
            <w:pStyle w:val="Odstavecseseznamem"/>
            <w:numPr>
              <w:ilvl w:val="0"/>
              <w:numId w:val="23"/>
            </w:numPr>
            <w:contextualSpacing w:val="0"/>
          </w:pPr>
          <w:r>
            <w:t xml:space="preserve">Zkoušky budou označeny daty odpovídajícími </w:t>
          </w:r>
          <w:r w:rsidR="00944B5B">
            <w:t xml:space="preserve">záznamům </w:t>
          </w:r>
          <w:r>
            <w:t>o zkouškách ve stavebním deníku (SD) a budou mít pořadová čísla.</w:t>
          </w:r>
        </w:p>
        <w:p w14:paraId="15941575" w14:textId="4EFE686B" w:rsidR="00013431" w:rsidRDefault="00013431" w:rsidP="00865A0B">
          <w:pPr>
            <w:pStyle w:val="Odstavecseseznamem"/>
            <w:numPr>
              <w:ilvl w:val="0"/>
              <w:numId w:val="23"/>
            </w:numPr>
            <w:contextualSpacing w:val="0"/>
          </w:pPr>
          <w:r>
            <w:t>V </w:t>
          </w:r>
          <w:r w:rsidR="00FC4D35">
            <w:t>knize kontrol a zkoušek</w:t>
          </w:r>
          <w:r>
            <w:t xml:space="preserve"> bude uvedeno vyhodnocení zkoušek (V/N).</w:t>
          </w:r>
        </w:p>
        <w:p w14:paraId="6D07E43F" w14:textId="4D374462" w:rsidR="00013431" w:rsidRDefault="00FC4D35" w:rsidP="00865A0B">
          <w:pPr>
            <w:pStyle w:val="Odstavecseseznamem"/>
            <w:numPr>
              <w:ilvl w:val="0"/>
              <w:numId w:val="23"/>
            </w:numPr>
            <w:contextualSpacing w:val="0"/>
          </w:pPr>
          <w:r>
            <w:t xml:space="preserve">Kniha kontrol a zkoušek </w:t>
          </w:r>
          <w:r w:rsidR="004A314D">
            <w:t xml:space="preserve">bude udržována </w:t>
          </w:r>
          <w:r w:rsidR="00013431">
            <w:t>aktuální.</w:t>
          </w:r>
        </w:p>
        <w:p w14:paraId="73960DCA" w14:textId="7C2EC3EE" w:rsidR="00013431" w:rsidRDefault="004A314D" w:rsidP="00865A0B">
          <w:pPr>
            <w:pStyle w:val="Odstavecseseznamem"/>
            <w:numPr>
              <w:ilvl w:val="0"/>
              <w:numId w:val="23"/>
            </w:numPr>
            <w:contextualSpacing w:val="0"/>
          </w:pPr>
          <w:r>
            <w:t xml:space="preserve">Kniha kontrol a zkoušek bude vedena elektronicky a bude trvale přístupná </w:t>
          </w:r>
          <w:r w:rsidR="006D7ADE">
            <w:t>objednateli a správci stavby</w:t>
          </w:r>
          <w:r w:rsidR="00013431">
            <w:t>.</w:t>
          </w:r>
        </w:p>
        <w:p w14:paraId="33DF26C6" w14:textId="759DA58D" w:rsidR="00B964BB" w:rsidRDefault="00B964BB" w:rsidP="00DA7EE5">
          <w:pPr>
            <w:pStyle w:val="Siln1"/>
          </w:pPr>
        </w:p>
        <w:p w14:paraId="0D9EC705" w14:textId="77777777" w:rsidR="00036F44" w:rsidRDefault="0035212B" w:rsidP="00013431">
          <w:pPr>
            <w:pStyle w:val="Siln1"/>
          </w:pPr>
          <w:r>
            <w:t>Zkoušky</w:t>
          </w:r>
          <w:r w:rsidR="00036F44">
            <w:t xml:space="preserve"> </w:t>
          </w:r>
        </w:p>
        <w:p w14:paraId="31FB6961" w14:textId="18281304" w:rsidR="009640E6" w:rsidRDefault="009640E6" w:rsidP="00865A0B">
          <w:pPr>
            <w:pStyle w:val="Odstavecseseznamem"/>
            <w:numPr>
              <w:ilvl w:val="0"/>
              <w:numId w:val="23"/>
            </w:numPr>
            <w:contextualSpacing w:val="0"/>
          </w:pPr>
          <w:r>
            <w:t>O každé ze zkoušek bude uveden záznam.</w:t>
          </w:r>
        </w:p>
        <w:p w14:paraId="15067845" w14:textId="77777777" w:rsidR="009640E6" w:rsidRDefault="009640E6" w:rsidP="00865A0B">
          <w:pPr>
            <w:pStyle w:val="Odstavecseseznamem"/>
            <w:numPr>
              <w:ilvl w:val="0"/>
              <w:numId w:val="23"/>
            </w:numPr>
            <w:contextualSpacing w:val="0"/>
          </w:pPr>
          <w:r>
            <w:t>Záznam bude obsahovat údaje o typu zkoušky, použitém zařízení, jeho kalibraci apod.</w:t>
          </w:r>
        </w:p>
        <w:p w14:paraId="3440B43A" w14:textId="5F58CC1E" w:rsidR="009640E6" w:rsidRDefault="009640E6" w:rsidP="00865A0B">
          <w:pPr>
            <w:pStyle w:val="Odstavecseseznamem"/>
            <w:numPr>
              <w:ilvl w:val="0"/>
              <w:numId w:val="23"/>
            </w:numPr>
            <w:contextualSpacing w:val="0"/>
          </w:pPr>
          <w:r>
            <w:t xml:space="preserve">Záznam </w:t>
          </w:r>
          <w:r w:rsidR="00EF513C">
            <w:t>o zkoušce vyhotoví</w:t>
          </w:r>
          <w:r>
            <w:t xml:space="preserve"> provádějící osoba.</w:t>
          </w:r>
        </w:p>
        <w:p w14:paraId="314EE1A6" w14:textId="6DD5AB4E" w:rsidR="009640E6" w:rsidRDefault="009640E6" w:rsidP="00865A0B">
          <w:pPr>
            <w:pStyle w:val="Odstavecseseznamem"/>
            <w:numPr>
              <w:ilvl w:val="0"/>
              <w:numId w:val="23"/>
            </w:numPr>
            <w:contextualSpacing w:val="0"/>
          </w:pPr>
          <w:r>
            <w:t>Protokoly o zkouškách budou neprodleně po vyhodnocení zkoušky</w:t>
          </w:r>
          <w:r w:rsidR="00AD5280">
            <w:t xml:space="preserve"> uloženy v knize kontrol a zkoušek</w:t>
          </w:r>
          <w:r>
            <w:t>.</w:t>
          </w:r>
        </w:p>
        <w:p w14:paraId="3A336935" w14:textId="6F168595" w:rsidR="009640E6" w:rsidRDefault="009640E6" w:rsidP="00865A0B">
          <w:pPr>
            <w:pStyle w:val="Odstavecseseznamem"/>
            <w:numPr>
              <w:ilvl w:val="0"/>
              <w:numId w:val="23"/>
            </w:numPr>
            <w:contextualSpacing w:val="0"/>
          </w:pPr>
          <w:r>
            <w:t>Zhotovitel zajistí u zpracovatele protokolu přehledné označení protokolu číslem SO a</w:t>
          </w:r>
          <w:r w:rsidR="006431E5">
            <w:t> </w:t>
          </w:r>
          <w:r>
            <w:t>P</w:t>
          </w:r>
          <w:r w:rsidR="00626C96">
            <w:t>S, KZP</w:t>
          </w:r>
          <w:r w:rsidR="008D2F21">
            <w:t xml:space="preserve"> a </w:t>
          </w:r>
          <w:r>
            <w:t xml:space="preserve">pořadovým číslem zkoušky </w:t>
          </w:r>
          <w:r w:rsidR="008D2F21">
            <w:t>dle KZP</w:t>
          </w:r>
          <w:r>
            <w:t>.</w:t>
          </w:r>
        </w:p>
        <w:p w14:paraId="5266EE16" w14:textId="6010A3CD" w:rsidR="009640E6" w:rsidRDefault="009640E6" w:rsidP="00865A0B">
          <w:pPr>
            <w:pStyle w:val="Odstavecseseznamem"/>
            <w:numPr>
              <w:ilvl w:val="0"/>
              <w:numId w:val="23"/>
            </w:numPr>
            <w:contextualSpacing w:val="0"/>
          </w:pPr>
        </w:p>
        <w:p w14:paraId="132B92CE" w14:textId="77777777" w:rsidR="009640E6" w:rsidRDefault="009640E6" w:rsidP="009640E6">
          <w:pPr>
            <w:pStyle w:val="Odstavecseseznamem"/>
            <w:ind w:left="1355" w:firstLine="0"/>
          </w:pPr>
        </w:p>
        <w:p w14:paraId="69887B21" w14:textId="3937DB9B" w:rsidR="00D7355A" w:rsidRDefault="00036F44" w:rsidP="00981284">
          <w:r>
            <w:t>Obecně</w:t>
          </w:r>
          <w:r w:rsidR="00981284">
            <w:t xml:space="preserve"> zkoušky </w:t>
          </w:r>
          <w:r w:rsidR="00413415">
            <w:t>budou probíhat</w:t>
          </w:r>
          <w:r w:rsidR="00981284">
            <w:t xml:space="preserve"> </w:t>
          </w:r>
          <w:r w:rsidR="001860C0">
            <w:t xml:space="preserve">od </w:t>
          </w:r>
          <w:r w:rsidR="00981284">
            <w:t>okamžik</w:t>
          </w:r>
          <w:r w:rsidR="001860C0">
            <w:t>u</w:t>
          </w:r>
          <w:r w:rsidR="00981284">
            <w:t xml:space="preserve"> </w:t>
          </w:r>
          <w:r w:rsidR="00111EB0">
            <w:t>zahájení stavebních prací a</w:t>
          </w:r>
          <w:r w:rsidR="0081086B">
            <w:t xml:space="preserve">ž po </w:t>
          </w:r>
          <w:r w:rsidR="0040530B">
            <w:t>výkonové zkoušky.</w:t>
          </w:r>
          <w:r w:rsidR="006F57A9">
            <w:t xml:space="preserve"> Zkoušky kvality </w:t>
          </w:r>
          <w:r w:rsidR="00413415">
            <w:t>budou probíhat</w:t>
          </w:r>
          <w:r w:rsidR="005E6C32">
            <w:t xml:space="preserve"> na staveništi a u dodavatelů zařízení.</w:t>
          </w:r>
          <w:r w:rsidR="001E2FCC">
            <w:t xml:space="preserve"> Zhotovitel pro každý </w:t>
          </w:r>
          <w:r w:rsidR="00EC786B">
            <w:t>celek</w:t>
          </w:r>
          <w:r w:rsidR="001E2FCC">
            <w:t xml:space="preserve"> dodá kontrolní a zkušební plán</w:t>
          </w:r>
          <w:r w:rsidR="00614BB2">
            <w:t xml:space="preserve"> (KZP)</w:t>
          </w:r>
          <w:r w:rsidR="002E12A4">
            <w:t>, který správce stavby zkontroluje a připomínkuje. Po zapracování př</w:t>
          </w:r>
          <w:r w:rsidR="00074267">
            <w:t>ipomínek</w:t>
          </w:r>
          <w:r w:rsidR="004819BE">
            <w:t>,</w:t>
          </w:r>
          <w:r w:rsidR="00074267">
            <w:t xml:space="preserve"> správce </w:t>
          </w:r>
          <w:r w:rsidR="008C7700">
            <w:t>kontrolní a zkušební plán schválí</w:t>
          </w:r>
          <w:r w:rsidR="00FE7836">
            <w:t>, definuje svou účast u jednotlivých kontrol a zkoušek</w:t>
          </w:r>
          <w:r w:rsidR="00B9501E">
            <w:t>.</w:t>
          </w:r>
          <w:r w:rsidR="008C7700">
            <w:t xml:space="preserve"> </w:t>
          </w:r>
          <w:r w:rsidR="00B9501E">
            <w:t>T</w:t>
          </w:r>
          <w:r w:rsidR="008C7700">
            <w:t xml:space="preserve">ím může být </w:t>
          </w:r>
          <w:r w:rsidR="00B9501E">
            <w:t xml:space="preserve">kontrolní a zkušební plán </w:t>
          </w:r>
          <w:r w:rsidR="008C7700">
            <w:t>předán k</w:t>
          </w:r>
          <w:r w:rsidR="00505E4F">
            <w:t> podp</w:t>
          </w:r>
          <w:r w:rsidR="00B9501E">
            <w:t>isu</w:t>
          </w:r>
          <w:r w:rsidR="00505E4F">
            <w:t xml:space="preserve">. Vše musí probíhat dle předloženého </w:t>
          </w:r>
          <w:r w:rsidR="00D95B1F">
            <w:t>procesu řízení dokumentů projektu.</w:t>
          </w:r>
        </w:p>
        <w:p w14:paraId="586AF38E" w14:textId="1A7E9747" w:rsidR="00413415" w:rsidRDefault="00021409" w:rsidP="00865A0B">
          <w:pPr>
            <w:pStyle w:val="Siln1"/>
            <w:numPr>
              <w:ilvl w:val="0"/>
              <w:numId w:val="24"/>
            </w:numPr>
          </w:pPr>
          <w:r>
            <w:t>Zkoušky</w:t>
          </w:r>
          <w:r w:rsidR="005667A4">
            <w:t xml:space="preserve"> kvality na staveništi</w:t>
          </w:r>
        </w:p>
        <w:p w14:paraId="22433241" w14:textId="4C8AF97D" w:rsidR="001226B8" w:rsidRDefault="00021409" w:rsidP="007038CC">
          <w:pPr>
            <w:pStyle w:val="Odstavecseseznamem"/>
            <w:ind w:left="1040" w:firstLine="0"/>
          </w:pPr>
          <w:r>
            <w:t>Těmito zkouškami bud</w:t>
          </w:r>
          <w:r w:rsidR="008E4111">
            <w:t>e správce stavby</w:t>
          </w:r>
          <w:r>
            <w:t xml:space="preserve"> prověřovat</w:t>
          </w:r>
          <w:r w:rsidR="008E4111">
            <w:t xml:space="preserve"> kvalitu a provádění</w:t>
          </w:r>
          <w:r w:rsidR="003045BB">
            <w:t xml:space="preserve"> </w:t>
          </w:r>
          <w:r w:rsidR="003E499C">
            <w:t>prací,</w:t>
          </w:r>
          <w:r w:rsidR="003045BB">
            <w:t xml:space="preserve"> a to jak stavební části, tak i technologie</w:t>
          </w:r>
        </w:p>
        <w:p w14:paraId="333AFBEB" w14:textId="77777777" w:rsidR="00170964" w:rsidRDefault="008E4111" w:rsidP="00865A0B">
          <w:pPr>
            <w:pStyle w:val="Siln1"/>
            <w:numPr>
              <w:ilvl w:val="0"/>
              <w:numId w:val="24"/>
            </w:numPr>
          </w:pPr>
          <w:r>
            <w:t xml:space="preserve">  </w:t>
          </w:r>
          <w:r w:rsidR="001226B8">
            <w:t>Inspekce u do</w:t>
          </w:r>
          <w:r w:rsidR="00170964">
            <w:t>da</w:t>
          </w:r>
          <w:r w:rsidR="001226B8">
            <w:t>vatelů</w:t>
          </w:r>
        </w:p>
        <w:p w14:paraId="581CB25C" w14:textId="77777777" w:rsidR="0099617F" w:rsidRDefault="00170964" w:rsidP="007038CC">
          <w:pPr>
            <w:pStyle w:val="Odstavecseseznamem"/>
            <w:ind w:left="1040" w:firstLine="0"/>
          </w:pPr>
          <w:r>
            <w:t xml:space="preserve">Správce stavby u </w:t>
          </w:r>
          <w:r w:rsidR="00B272CF">
            <w:t xml:space="preserve">složitých technologií bude provádět společně s objednatelem </w:t>
          </w:r>
          <w:r w:rsidR="003B1CAA">
            <w:t>inspekce ve v</w:t>
          </w:r>
          <w:r w:rsidR="0099617F">
            <w:t>ý</w:t>
          </w:r>
          <w:r w:rsidR="003B1CAA">
            <w:t xml:space="preserve">robních závodech ještě před dodáním </w:t>
          </w:r>
          <w:r w:rsidR="0099617F">
            <w:t xml:space="preserve">jednotlivých prvků </w:t>
          </w:r>
          <w:r w:rsidR="003B1CAA">
            <w:t>na stavbu</w:t>
          </w:r>
        </w:p>
        <w:p w14:paraId="576C3AF1" w14:textId="551ECE2C" w:rsidR="00021409" w:rsidRDefault="001226B8" w:rsidP="00865A0B">
          <w:pPr>
            <w:pStyle w:val="Siln1"/>
            <w:numPr>
              <w:ilvl w:val="0"/>
              <w:numId w:val="24"/>
            </w:numPr>
          </w:pPr>
          <w:r>
            <w:t xml:space="preserve"> </w:t>
          </w:r>
          <w:r w:rsidR="0099617F">
            <w:t>Zkoušky funkce</w:t>
          </w:r>
        </w:p>
        <w:p w14:paraId="17EC6AFA" w14:textId="709FCBD7" w:rsidR="0099617F" w:rsidRDefault="00C64D64" w:rsidP="007038CC">
          <w:pPr>
            <w:pStyle w:val="Odstavecseseznamem"/>
            <w:ind w:left="1040" w:firstLine="0"/>
          </w:pPr>
          <w:r>
            <w:t xml:space="preserve">Budou se skládat z individuálních </w:t>
          </w:r>
          <w:r w:rsidR="002D06DC">
            <w:t xml:space="preserve">a komplexních zkoušek. </w:t>
          </w:r>
        </w:p>
        <w:p w14:paraId="2A3EC22C" w14:textId="77777777" w:rsidR="00172849" w:rsidRDefault="00172849">
          <w:pPr>
            <w:tabs>
              <w:tab w:val="clear" w:pos="680"/>
              <w:tab w:val="clear" w:pos="1474"/>
              <w:tab w:val="clear" w:pos="2268"/>
            </w:tabs>
            <w:spacing w:before="0" w:after="0" w:line="240" w:lineRule="auto"/>
            <w:jc w:val="left"/>
          </w:pPr>
        </w:p>
        <w:p w14:paraId="72DC9504" w14:textId="77777777" w:rsidR="00172849" w:rsidRDefault="00172849" w:rsidP="00172849">
          <w:pPr>
            <w:pStyle w:val="Siln1"/>
          </w:pPr>
          <w:r>
            <w:t xml:space="preserve">Plán prací </w:t>
          </w:r>
        </w:p>
        <w:p w14:paraId="44ABDF29" w14:textId="2718B891" w:rsidR="00172849" w:rsidRPr="008268D1" w:rsidRDefault="00172849" w:rsidP="008268D1">
          <w:r w:rsidRPr="008268D1">
            <w:t>Plán prací bude rozdělen na SO</w:t>
          </w:r>
          <w:r w:rsidR="006A0266">
            <w:t xml:space="preserve"> a PS</w:t>
          </w:r>
          <w:r w:rsidRPr="008268D1">
            <w:t>.</w:t>
          </w:r>
        </w:p>
        <w:p w14:paraId="0BE54BB6" w14:textId="08CEBAAA" w:rsidR="006F57A9" w:rsidRDefault="006F57A9" w:rsidP="008268D1">
          <w:r>
            <w:br w:type="page"/>
          </w:r>
        </w:p>
        <w:p w14:paraId="70D6B805" w14:textId="1BD19D71" w:rsidR="00F41C7A" w:rsidRPr="00872816" w:rsidRDefault="0007472C" w:rsidP="003A642E">
          <w:pPr>
            <w:pStyle w:val="Nadpis1"/>
          </w:pPr>
          <w:r>
            <w:t xml:space="preserve"> </w:t>
          </w:r>
          <w:bookmarkStart w:id="19" w:name="_Toc198537004"/>
          <w:r w:rsidR="00F41C7A">
            <w:t>Kontrola zabezpečení environmentální</w:t>
          </w:r>
          <w:r w:rsidR="00F712AD">
            <w:t>ch</w:t>
          </w:r>
          <w:r w:rsidR="00F41C7A">
            <w:t xml:space="preserve"> </w:t>
          </w:r>
          <w:r w:rsidR="00F41C7A" w:rsidRPr="003A642E">
            <w:t>požadav</w:t>
          </w:r>
          <w:r w:rsidR="00B14F2A" w:rsidRPr="003A642E">
            <w:t>ků</w:t>
          </w:r>
          <w:r w:rsidR="00F41C7A">
            <w:t xml:space="preserve"> </w:t>
          </w:r>
          <w:r w:rsidR="007038CC">
            <w:t>p</w:t>
          </w:r>
          <w:r w:rsidR="00F41C7A">
            <w:t>rojektu</w:t>
          </w:r>
          <w:bookmarkEnd w:id="19"/>
        </w:p>
        <w:p w14:paraId="785E9D56" w14:textId="45B6E670" w:rsidR="00F41C7A" w:rsidRDefault="000C1C4A" w:rsidP="00B27609">
          <w:r>
            <w:t>Kon</w:t>
          </w:r>
          <w:r w:rsidR="00B27609">
            <w:t xml:space="preserve">trola zabezpečení enviromentálních požadavek </w:t>
          </w:r>
          <w:r w:rsidR="0064444E">
            <w:t>v </w:t>
          </w:r>
          <w:r w:rsidR="00117579">
            <w:t>p</w:t>
          </w:r>
          <w:r w:rsidR="00B27609">
            <w:t>rojektu</w:t>
          </w:r>
          <w:r w:rsidR="0064444E">
            <w:t xml:space="preserve"> je v gesci </w:t>
          </w:r>
          <w:r w:rsidR="00094DA1">
            <w:t>specialist</w:t>
          </w:r>
          <w:r w:rsidR="007038CC">
            <w:t>y</w:t>
          </w:r>
          <w:r w:rsidR="000B6C65">
            <w:t xml:space="preserve"> </w:t>
          </w:r>
          <w:r w:rsidR="0064444E">
            <w:t>životní</w:t>
          </w:r>
          <w:r w:rsidR="000B6C65">
            <w:t>ho</w:t>
          </w:r>
          <w:r w:rsidR="0064444E">
            <w:t xml:space="preserve"> prostředí</w:t>
          </w:r>
          <w:r w:rsidR="009818C4">
            <w:t>.</w:t>
          </w:r>
        </w:p>
        <w:p w14:paraId="43117CEC" w14:textId="5B804146" w:rsidR="00B86BA8" w:rsidRDefault="00B86BA8" w:rsidP="00B27609">
          <w:r>
            <w:t xml:space="preserve">Před podpisem </w:t>
          </w:r>
          <w:r w:rsidR="007F4602">
            <w:t>S</w:t>
          </w:r>
          <w:r>
            <w:t>mlouvy</w:t>
          </w:r>
          <w:r w:rsidR="007F4602">
            <w:t xml:space="preserve"> o </w:t>
          </w:r>
          <w:r w:rsidR="00F16F18">
            <w:t>D</w:t>
          </w:r>
          <w:r w:rsidR="007F4602">
            <w:t>ílo</w:t>
          </w:r>
          <w:r>
            <w:t xml:space="preserve"> bude zhotovitelem</w:t>
          </w:r>
          <w:r w:rsidR="008B37A5">
            <w:t xml:space="preserve"> prostřednictvím správce stavby</w:t>
          </w:r>
          <w:r>
            <w:t xml:space="preserve"> předložena šablona dokumentu </w:t>
          </w:r>
          <w:r w:rsidR="000966ED">
            <w:t>Enviromentální plán výstavby</w:t>
          </w:r>
          <w:r>
            <w:t xml:space="preserve">. Po schválení šablony bude enviromentální plán výstavby vypracován a předán 1 měsíc po podpisu </w:t>
          </w:r>
          <w:r w:rsidR="00261CC8">
            <w:t>S</w:t>
          </w:r>
          <w:r>
            <w:t>mlouvy</w:t>
          </w:r>
          <w:r w:rsidR="00261CC8">
            <w:t xml:space="preserve"> o </w:t>
          </w:r>
          <w:r w:rsidR="00F16F18">
            <w:t>D</w:t>
          </w:r>
          <w:r w:rsidR="00261CC8">
            <w:t>ílo</w:t>
          </w:r>
          <w:r>
            <w:t xml:space="preserve"> a v pravidelných měsíčních intervalech aktualizován a správcem stavby kontrolován.</w:t>
          </w:r>
        </w:p>
        <w:p w14:paraId="6190D1D7" w14:textId="22CE1507" w:rsidR="00FC5B45" w:rsidRPr="001B6528" w:rsidRDefault="00FC5B45" w:rsidP="00FC5B45">
          <w:r>
            <w:t xml:space="preserve">Správce stavby posoudí zhotovitelem předaný enviromentální plán výstavby. </w:t>
          </w:r>
          <w:r w:rsidRPr="001B6528">
            <w:t>Plán bude rozebírat všechny příslušné činnosti týkající se environmentálních rizik, přičemž bude zahrnovat alespoň:</w:t>
          </w:r>
        </w:p>
        <w:p w14:paraId="0BCF12CE" w14:textId="77777777" w:rsidR="00FC5B45" w:rsidRPr="001B6528" w:rsidRDefault="00FC5B45" w:rsidP="00273B72">
          <w:pPr>
            <w:pStyle w:val="Odstavecseseznamem"/>
            <w:numPr>
              <w:ilvl w:val="0"/>
              <w:numId w:val="2"/>
            </w:numPr>
            <w:ind w:left="1037" w:hanging="357"/>
            <w:contextualSpacing w:val="0"/>
          </w:pPr>
          <w:r w:rsidRPr="001B6528">
            <w:t>hluk během výstavby a uvádění do provozu,</w:t>
          </w:r>
        </w:p>
        <w:p w14:paraId="22111951" w14:textId="77777777" w:rsidR="00FC5B45" w:rsidRPr="001B6528" w:rsidRDefault="00FC5B45" w:rsidP="00273B72">
          <w:pPr>
            <w:pStyle w:val="Odstavecseseznamem"/>
            <w:numPr>
              <w:ilvl w:val="0"/>
              <w:numId w:val="2"/>
            </w:numPr>
            <w:ind w:left="1037" w:hanging="357"/>
            <w:contextualSpacing w:val="0"/>
          </w:pPr>
          <w:r w:rsidRPr="001B6528">
            <w:t>doprava na staveniště a z něj; včetně plánu dopravy za účelem minimalizace dopadů na místní obyvatele,</w:t>
          </w:r>
        </w:p>
        <w:p w14:paraId="0504FFE9" w14:textId="77777777" w:rsidR="00FC5B45" w:rsidRPr="001B6528" w:rsidRDefault="00FC5B45" w:rsidP="00273B72">
          <w:pPr>
            <w:pStyle w:val="Odstavecseseznamem"/>
            <w:numPr>
              <w:ilvl w:val="0"/>
              <w:numId w:val="2"/>
            </w:numPr>
            <w:ind w:left="1037" w:hanging="357"/>
            <w:contextualSpacing w:val="0"/>
          </w:pPr>
          <w:r w:rsidRPr="001B6528">
            <w:t>emisní zatížení během uvádění do provozu,</w:t>
          </w:r>
        </w:p>
        <w:p w14:paraId="2BDA4C10" w14:textId="77777777" w:rsidR="00FC5B45" w:rsidRPr="001B6528" w:rsidRDefault="00FC5B45" w:rsidP="00273B72">
          <w:pPr>
            <w:pStyle w:val="Odstavecseseznamem"/>
            <w:numPr>
              <w:ilvl w:val="0"/>
              <w:numId w:val="2"/>
            </w:numPr>
            <w:ind w:left="1037" w:hanging="357"/>
            <w:contextualSpacing w:val="0"/>
          </w:pPr>
          <w:r w:rsidRPr="001B6528">
            <w:t>kontrola kapalin, aby neunikaly do země nebo do místních vodních toků,</w:t>
          </w:r>
        </w:p>
        <w:p w14:paraId="70A4C10D" w14:textId="77777777" w:rsidR="00FC5B45" w:rsidRPr="001B6528" w:rsidRDefault="00FC5B45" w:rsidP="00273B72">
          <w:pPr>
            <w:pStyle w:val="Odstavecseseznamem"/>
            <w:numPr>
              <w:ilvl w:val="0"/>
              <w:numId w:val="2"/>
            </w:numPr>
            <w:ind w:left="1037" w:hanging="357"/>
            <w:contextualSpacing w:val="0"/>
          </w:pPr>
          <w:r w:rsidRPr="001B6528">
            <w:t xml:space="preserve">kontrola prachu, zápachů a výparů, včetně prachu a bláta znečisťujících vozovku vozidly ze </w:t>
          </w:r>
          <w:r>
            <w:t>s</w:t>
          </w:r>
          <w:r w:rsidRPr="001B6528">
            <w:t>taveniště,</w:t>
          </w:r>
        </w:p>
        <w:p w14:paraId="7B8EF53F" w14:textId="447DF6B8" w:rsidR="00FC5B45" w:rsidRPr="001B6528" w:rsidRDefault="00FC5B45" w:rsidP="00273B72">
          <w:pPr>
            <w:pStyle w:val="Odstavecseseznamem"/>
            <w:numPr>
              <w:ilvl w:val="0"/>
              <w:numId w:val="2"/>
            </w:numPr>
            <w:ind w:left="1037" w:hanging="357"/>
            <w:contextualSpacing w:val="0"/>
          </w:pPr>
          <w:r w:rsidRPr="001B6528">
            <w:t>nakládáni s odpady a jejich ukládání; to vyžaduje správné rozdělení odpadů do kategorií a</w:t>
          </w:r>
          <w:r w:rsidR="006431E5">
            <w:t> </w:t>
          </w:r>
          <w:r w:rsidRPr="001B6528">
            <w:t>jejich ukládání musí být řádně zabezpečeno a zdokumentováno,</w:t>
          </w:r>
        </w:p>
        <w:p w14:paraId="366376E3" w14:textId="64BAC14C" w:rsidR="00FC5B45" w:rsidRDefault="00FC5B45" w:rsidP="00273B72">
          <w:pPr>
            <w:pStyle w:val="Odstavecseseznamem"/>
            <w:numPr>
              <w:ilvl w:val="0"/>
              <w:numId w:val="2"/>
            </w:numPr>
            <w:ind w:left="1037" w:hanging="357"/>
            <w:contextualSpacing w:val="0"/>
          </w:pPr>
          <w:r w:rsidRPr="001B6528">
            <w:t xml:space="preserve">příprava a rekultivace pozemku po ukončení výstavby </w:t>
          </w:r>
          <w:r>
            <w:t>p</w:t>
          </w:r>
          <w:r w:rsidRPr="001B6528">
            <w:t>rojektu.</w:t>
          </w:r>
        </w:p>
        <w:p w14:paraId="6B96695B" w14:textId="7A4FEEFD" w:rsidR="00FC5B45" w:rsidRDefault="00FC5B45" w:rsidP="00FC5B45"/>
        <w:p w14:paraId="67904822" w14:textId="6C325DD9" w:rsidR="00FC5B45" w:rsidRDefault="00FC5B45" w:rsidP="00FC5B45">
          <w:r>
            <w:t>Proces přípravy enviromentálního plánu výstavby:</w:t>
          </w:r>
        </w:p>
        <w:p w14:paraId="69945FFA" w14:textId="1054093B" w:rsidR="00FC5B45" w:rsidRPr="00FC5B45" w:rsidRDefault="00FC5B45" w:rsidP="00273B72">
          <w:pPr>
            <w:pStyle w:val="Odstavecseseznamem"/>
            <w:numPr>
              <w:ilvl w:val="0"/>
              <w:numId w:val="1"/>
            </w:numPr>
            <w:ind w:left="1037" w:hanging="357"/>
            <w:contextualSpacing w:val="0"/>
          </w:pPr>
          <w:r>
            <w:t xml:space="preserve">zhotovitel předloží souhrn všech činností neboli stavebních procesů, které budou probíhat na stavbě, </w:t>
          </w:r>
        </w:p>
        <w:p w14:paraId="7C32EB09" w14:textId="47FDD1C6" w:rsidR="00FC5B45" w:rsidRDefault="00FC5B45" w:rsidP="00273B72">
          <w:pPr>
            <w:pStyle w:val="Odstavecseseznamem"/>
            <w:numPr>
              <w:ilvl w:val="0"/>
              <w:numId w:val="1"/>
            </w:numPr>
            <w:ind w:left="1037" w:hanging="357"/>
            <w:contextualSpacing w:val="0"/>
          </w:pPr>
          <w:r>
            <w:t>zhotovitel ve spolupráci s objednatelem a kontrolou identifikují environmentální aspekty a</w:t>
          </w:r>
          <w:r w:rsidR="006431E5">
            <w:t> </w:t>
          </w:r>
          <w:r>
            <w:t>provedou jejich zhodnocení jejichž výsledkem bude Registr environmentálních aspektů,</w:t>
          </w:r>
        </w:p>
        <w:p w14:paraId="486FA3B7" w14:textId="207DF1EC" w:rsidR="00FC5B45" w:rsidRDefault="00FC5B45" w:rsidP="00273B72">
          <w:pPr>
            <w:pStyle w:val="Odstavecseseznamem"/>
            <w:numPr>
              <w:ilvl w:val="0"/>
              <w:numId w:val="1"/>
            </w:numPr>
            <w:ind w:left="1037" w:hanging="357"/>
            <w:contextualSpacing w:val="0"/>
          </w:pPr>
          <w:r>
            <w:t>k </w:t>
          </w:r>
          <w:r w:rsidR="00860E6E">
            <w:t>významným aspektům</w:t>
          </w:r>
          <w:r>
            <w:t xml:space="preserve"> nebo ke všem, pokud to bude požadovat objednatel budou stanoveny postupu a kritéria jejich monitorování tzn. harmonogram kontrol a</w:t>
          </w:r>
          <w:r w:rsidR="006431E5">
            <w:t> </w:t>
          </w:r>
          <w:r>
            <w:t>vyhodnocování,</w:t>
          </w:r>
        </w:p>
        <w:p w14:paraId="7DE88F99" w14:textId="4D4EAD67" w:rsidR="00FC5B45" w:rsidRDefault="00FC5B45" w:rsidP="00273B72">
          <w:pPr>
            <w:pStyle w:val="Odstavecseseznamem"/>
            <w:numPr>
              <w:ilvl w:val="0"/>
              <w:numId w:val="1"/>
            </w:numPr>
            <w:ind w:left="1037" w:hanging="357"/>
            <w:contextualSpacing w:val="0"/>
          </w:pPr>
          <w:r>
            <w:t>do tohoto harmonogramu budou zapracovány veškeré závazné podmínky vycházející z vydaných povolení státní správy,</w:t>
          </w:r>
        </w:p>
        <w:p w14:paraId="5DD9E4E7" w14:textId="748B37B6" w:rsidR="00FC5B45" w:rsidRDefault="00FC5B45" w:rsidP="00273B72">
          <w:pPr>
            <w:pStyle w:val="Odstavecseseznamem"/>
            <w:numPr>
              <w:ilvl w:val="0"/>
              <w:numId w:val="1"/>
            </w:numPr>
            <w:ind w:left="1037" w:hanging="357"/>
            <w:contextualSpacing w:val="0"/>
          </w:pPr>
          <w:r>
            <w:t>plán bude obsahovat také stanovení odpovědnosti za jednotlivé činnosti a přehled opatření ke snižování negativních dopadů na ŽP</w:t>
          </w:r>
          <w:r w:rsidR="006B03E6">
            <w:t>,</w:t>
          </w:r>
        </w:p>
        <w:p w14:paraId="0B2F69BB" w14:textId="4520535F" w:rsidR="00FC5B45" w:rsidRDefault="00FC5B45" w:rsidP="00273B72">
          <w:pPr>
            <w:pStyle w:val="Odstavecseseznamem"/>
            <w:numPr>
              <w:ilvl w:val="0"/>
              <w:numId w:val="1"/>
            </w:numPr>
            <w:ind w:left="1037" w:hanging="357"/>
            <w:contextualSpacing w:val="0"/>
          </w:pPr>
          <w:r>
            <w:t>pokud během výstavby budou identifikovány nové činnosti a nové aspekty bude plán revidován a aktualizován.</w:t>
          </w:r>
        </w:p>
        <w:p w14:paraId="63473C94" w14:textId="77777777" w:rsidR="00FC5B45" w:rsidRDefault="00FC5B45" w:rsidP="00571FD1">
          <w:pPr>
            <w:pStyle w:val="Odstavecseseznamem"/>
            <w:ind w:left="1040" w:firstLine="0"/>
          </w:pPr>
        </w:p>
        <w:p w14:paraId="65A30DBF" w14:textId="77777777" w:rsidR="00F41C7A" w:rsidRPr="001B6528" w:rsidRDefault="00F41C7A" w:rsidP="001B6528">
          <w:r w:rsidRPr="001B6528">
            <w:t>Vstupní podklady pro přípravu plánu budou tvořit zejména:</w:t>
          </w:r>
        </w:p>
        <w:p w14:paraId="52FAF6B9" w14:textId="147B0886" w:rsidR="0048271A" w:rsidRPr="0048271A" w:rsidRDefault="006E4A9E" w:rsidP="00273B72">
          <w:pPr>
            <w:numPr>
              <w:ilvl w:val="0"/>
              <w:numId w:val="1"/>
            </w:numPr>
            <w:tabs>
              <w:tab w:val="clear" w:pos="680"/>
              <w:tab w:val="clear" w:pos="1474"/>
              <w:tab w:val="clear" w:pos="2268"/>
            </w:tabs>
            <w:autoSpaceDE w:val="0"/>
            <w:autoSpaceDN w:val="0"/>
            <w:adjustRightInd w:val="0"/>
            <w:spacing w:before="0" w:after="0" w:line="240" w:lineRule="auto"/>
            <w:ind w:left="1037" w:hanging="357"/>
            <w:jc w:val="left"/>
            <w:rPr>
              <w:rFonts w:ascii="Verdana" w:hAnsi="Verdana" w:cs="Verdana"/>
              <w:color w:val="000000"/>
              <w:sz w:val="18"/>
              <w:szCs w:val="18"/>
            </w:rPr>
          </w:pPr>
          <w:r>
            <w:rPr>
              <w:rFonts w:ascii="Verdana" w:hAnsi="Verdana" w:cs="Verdana"/>
              <w:color w:val="000000"/>
              <w:sz w:val="18"/>
              <w:szCs w:val="18"/>
            </w:rPr>
            <w:t>i</w:t>
          </w:r>
          <w:r w:rsidR="0048271A" w:rsidRPr="0048271A">
            <w:rPr>
              <w:rFonts w:ascii="Verdana" w:hAnsi="Verdana" w:cs="Verdana"/>
              <w:color w:val="000000"/>
              <w:sz w:val="18"/>
              <w:szCs w:val="18"/>
            </w:rPr>
            <w:t>ntegrované povolení pro stavební povolení pro Linku</w:t>
          </w:r>
          <w:r w:rsidR="00186FCB">
            <w:rPr>
              <w:rFonts w:ascii="Verdana" w:hAnsi="Verdana" w:cs="Verdana"/>
              <w:color w:val="000000"/>
              <w:sz w:val="18"/>
              <w:szCs w:val="18"/>
            </w:rPr>
            <w:t>,</w:t>
          </w:r>
          <w:r w:rsidR="0048271A" w:rsidRPr="0048271A">
            <w:rPr>
              <w:rFonts w:ascii="Verdana" w:hAnsi="Verdana" w:cs="Verdana"/>
              <w:color w:val="000000"/>
              <w:sz w:val="18"/>
              <w:szCs w:val="18"/>
            </w:rPr>
            <w:t xml:space="preserve"> </w:t>
          </w:r>
        </w:p>
        <w:p w14:paraId="3B533346" w14:textId="747C20A1" w:rsidR="00F41C7A" w:rsidRPr="001B6528" w:rsidRDefault="00F41C7A" w:rsidP="00273B72">
          <w:pPr>
            <w:pStyle w:val="Odstavecseseznamem"/>
            <w:numPr>
              <w:ilvl w:val="0"/>
              <w:numId w:val="1"/>
            </w:numPr>
            <w:ind w:left="1037" w:hanging="357"/>
            <w:contextualSpacing w:val="0"/>
          </w:pPr>
          <w:r w:rsidRPr="001B6528">
            <w:t>potenciální rizika na pracovišti a jeho souvisejících procesů a provozů identifikovaných v rámci plánu BOZP,</w:t>
          </w:r>
        </w:p>
        <w:p w14:paraId="01E2EAF0" w14:textId="565AB660" w:rsidR="00F41C7A" w:rsidRPr="001B6528" w:rsidRDefault="00F41C7A" w:rsidP="00273B72">
          <w:pPr>
            <w:pStyle w:val="Odstavecseseznamem"/>
            <w:numPr>
              <w:ilvl w:val="0"/>
              <w:numId w:val="1"/>
            </w:numPr>
            <w:ind w:left="1037" w:hanging="357"/>
            <w:contextualSpacing w:val="0"/>
          </w:pPr>
          <w:r w:rsidRPr="001B6528">
            <w:t xml:space="preserve">politika ochrany životního prostředí </w:t>
          </w:r>
          <w:r w:rsidR="0010533B">
            <w:t>objednatele</w:t>
          </w:r>
          <w:r w:rsidRPr="001B6528">
            <w:t>,</w:t>
          </w:r>
        </w:p>
        <w:p w14:paraId="795B98E1" w14:textId="14A98B5C" w:rsidR="00F41C7A" w:rsidRPr="001B6528" w:rsidRDefault="00F41C7A" w:rsidP="00273B72">
          <w:pPr>
            <w:pStyle w:val="Odstavecseseznamem"/>
            <w:numPr>
              <w:ilvl w:val="0"/>
              <w:numId w:val="1"/>
            </w:numPr>
            <w:ind w:left="1037" w:hanging="357"/>
            <w:contextualSpacing w:val="0"/>
            <w:jc w:val="left"/>
          </w:pPr>
          <w:r w:rsidRPr="001B6528">
            <w:t>relevantní</w:t>
          </w:r>
          <w:r w:rsidR="00860E6E">
            <w:t xml:space="preserve"> </w:t>
          </w:r>
          <w:r w:rsidRPr="001B6528">
            <w:t>podmínky</w:t>
          </w:r>
          <w:r w:rsidR="00860E6E">
            <w:t xml:space="preserve"> </w:t>
          </w:r>
          <w:r w:rsidRPr="001B6528">
            <w:t>uvedené v</w:t>
          </w:r>
          <w:r w:rsidR="00860E6E">
            <w:t> </w:t>
          </w:r>
          <w:r w:rsidR="0010533B">
            <w:t>p</w:t>
          </w:r>
          <w:r w:rsidRPr="001B6528">
            <w:t>ovoleních</w:t>
          </w:r>
          <w:r w:rsidR="00860E6E">
            <w:t>,</w:t>
          </w:r>
        </w:p>
        <w:p w14:paraId="4A04E993" w14:textId="77777777" w:rsidR="003A642E" w:rsidRPr="001B6528" w:rsidRDefault="00F41C7A" w:rsidP="00273B72">
          <w:pPr>
            <w:pStyle w:val="Odstavecseseznamem"/>
            <w:numPr>
              <w:ilvl w:val="0"/>
              <w:numId w:val="1"/>
            </w:numPr>
            <w:ind w:left="1037" w:hanging="357"/>
            <w:contextualSpacing w:val="0"/>
          </w:pPr>
          <w:r w:rsidRPr="001B6528">
            <w:t>zhodnocení environmentálních rizik, která mohou vzniknout během výstavby.</w:t>
          </w:r>
        </w:p>
        <w:p w14:paraId="42172AD8" w14:textId="77777777" w:rsidR="006D0D03" w:rsidRDefault="006D0D03" w:rsidP="006D0D03">
          <w:pPr>
            <w:tabs>
              <w:tab w:val="clear" w:pos="680"/>
              <w:tab w:val="clear" w:pos="1474"/>
              <w:tab w:val="clear" w:pos="2268"/>
            </w:tabs>
            <w:spacing w:before="0" w:after="0" w:line="240" w:lineRule="auto"/>
            <w:jc w:val="left"/>
          </w:pPr>
        </w:p>
        <w:p w14:paraId="7993F0D8" w14:textId="632A94E1" w:rsidR="00F41C7A" w:rsidRDefault="00F41C7A" w:rsidP="00571FD1">
          <w:pPr>
            <w:ind w:firstLine="0"/>
          </w:pPr>
          <w:r>
            <w:br w:type="page"/>
          </w:r>
        </w:p>
        <w:p w14:paraId="668F63FD" w14:textId="61BFB5A9" w:rsidR="002B1801" w:rsidRDefault="00707F02" w:rsidP="00382D88">
          <w:pPr>
            <w:pStyle w:val="Nadpis1"/>
          </w:pPr>
          <w:r>
            <w:t xml:space="preserve"> </w:t>
          </w:r>
          <w:bookmarkStart w:id="20" w:name="_Toc198537005"/>
          <w:r w:rsidR="00C82826">
            <w:t>Kontrola BOZP v</w:t>
          </w:r>
          <w:r w:rsidR="002B1801">
            <w:t> </w:t>
          </w:r>
          <w:r w:rsidR="005F3501">
            <w:t>p</w:t>
          </w:r>
          <w:r w:rsidR="00C82826">
            <w:t>rojektu</w:t>
          </w:r>
          <w:bookmarkEnd w:id="20"/>
        </w:p>
        <w:p w14:paraId="04B779A1" w14:textId="70956F91" w:rsidR="004666C4" w:rsidRPr="003A642E" w:rsidRDefault="005A418A" w:rsidP="003A642E">
          <w:pPr>
            <w:pStyle w:val="Nadpisytext"/>
          </w:pPr>
          <w:r>
            <w:t>Kontrola</w:t>
          </w:r>
          <w:r w:rsidRPr="00872816">
            <w:t xml:space="preserve"> </w:t>
          </w:r>
          <w:r w:rsidR="004666C4" w:rsidRPr="00872816">
            <w:t>BOZP</w:t>
          </w:r>
          <w:r w:rsidR="004666C4">
            <w:t xml:space="preserve"> v </w:t>
          </w:r>
          <w:r w:rsidR="00676091">
            <w:t>p</w:t>
          </w:r>
          <w:r w:rsidR="004666C4">
            <w:t>rojektu</w:t>
          </w:r>
        </w:p>
        <w:p w14:paraId="5DC62338" w14:textId="068F4F9B" w:rsidR="004666C4" w:rsidRPr="004927AA" w:rsidRDefault="004666C4" w:rsidP="003A642E">
          <w:r w:rsidRPr="004927AA">
            <w:t xml:space="preserve">Řízení BOZP bude nedílnou součástí realizace </w:t>
          </w:r>
          <w:r w:rsidR="00676091">
            <w:t>p</w:t>
          </w:r>
          <w:r w:rsidRPr="004927AA">
            <w:t xml:space="preserve">rojektu a </w:t>
          </w:r>
          <w:r w:rsidR="004927AA">
            <w:t>bude</w:t>
          </w:r>
          <w:r w:rsidRPr="004927AA">
            <w:t xml:space="preserve"> zajištěno ve všech fázích výstavby.</w:t>
          </w:r>
        </w:p>
        <w:p w14:paraId="7DBA0CB6" w14:textId="4D650B00" w:rsidR="00007444" w:rsidRDefault="004927AA" w:rsidP="003A642E">
          <w:r>
            <w:t>Správce</w:t>
          </w:r>
          <w:r w:rsidR="00056B2D">
            <w:t xml:space="preserve"> stavby</w:t>
          </w:r>
          <w:r w:rsidR="004666C4" w:rsidRPr="004927AA">
            <w:t xml:space="preserve"> zabezpečí </w:t>
          </w:r>
          <w:r w:rsidR="00034DB8">
            <w:t xml:space="preserve">kontrolu </w:t>
          </w:r>
          <w:r w:rsidR="004666C4" w:rsidRPr="004927AA">
            <w:t xml:space="preserve">řízení BOZP v rámci provádění </w:t>
          </w:r>
          <w:r w:rsidR="004102EC">
            <w:t>p</w:t>
          </w:r>
          <w:r w:rsidR="004666C4" w:rsidRPr="004927AA">
            <w:t xml:space="preserve">rojektu dle </w:t>
          </w:r>
          <w:r w:rsidR="00034DB8" w:rsidRPr="004927AA">
            <w:t>požadav</w:t>
          </w:r>
          <w:r w:rsidR="00034DB8">
            <w:t>ků</w:t>
          </w:r>
          <w:r w:rsidR="00034DB8" w:rsidRPr="004927AA">
            <w:t xml:space="preserve"> </w:t>
          </w:r>
          <w:r w:rsidR="004666C4" w:rsidRPr="004927AA">
            <w:t xml:space="preserve">Zákona č. 309/2006 Sb. </w:t>
          </w:r>
          <w:r w:rsidR="00463632">
            <w:t>Za kontrolu a řízení BOZP</w:t>
          </w:r>
          <w:r w:rsidR="00EB0ED3">
            <w:t xml:space="preserve"> je odpovědný každý zaměstnavatel. Koordinátor BOZP na staveništi je jmenovaný Objednatelem a zajišťuje ho člen týmu správce stavby.</w:t>
          </w:r>
          <w:r w:rsidR="00463632">
            <w:t xml:space="preserve"> </w:t>
          </w:r>
          <w:r w:rsidR="00EB0ED3">
            <w:t>K</w:t>
          </w:r>
          <w:r w:rsidR="004F688A">
            <w:t>oordin</w:t>
          </w:r>
          <w:r w:rsidR="00E20A32">
            <w:t>átor</w:t>
          </w:r>
          <w:r w:rsidR="004666C4" w:rsidRPr="004927AA">
            <w:t xml:space="preserve"> BOZP j splňuje veškeré požadavky dle souvisejících </w:t>
          </w:r>
          <w:r w:rsidR="00E20A32">
            <w:t>p</w:t>
          </w:r>
          <w:r w:rsidR="004666C4" w:rsidRPr="004927AA">
            <w:t xml:space="preserve">rávních předpisů. Primární povinností </w:t>
          </w:r>
          <w:r w:rsidR="00E20A32">
            <w:t>Koordinátora</w:t>
          </w:r>
          <w:r w:rsidR="00D42476">
            <w:t xml:space="preserve"> BOZP</w:t>
          </w:r>
          <w:r w:rsidR="004666C4" w:rsidRPr="004927AA">
            <w:t xml:space="preserve"> bude zpracování plánu BOZP v souladu s Právními předpisy a následný průběžný dohled </w:t>
          </w:r>
          <w:r w:rsidR="00751D76">
            <w:t>nad jeho dodržováním</w:t>
          </w:r>
          <w:r w:rsidR="00751D76" w:rsidRPr="004927AA">
            <w:t xml:space="preserve"> </w:t>
          </w:r>
          <w:r w:rsidR="004666C4" w:rsidRPr="004927AA">
            <w:t xml:space="preserve">v průběhu výstavby </w:t>
          </w:r>
          <w:r w:rsidR="004E5413">
            <w:t>p</w:t>
          </w:r>
          <w:r w:rsidR="004666C4" w:rsidRPr="004927AA">
            <w:t xml:space="preserve">rojektu. Plán BOZP bude respektovat charakter </w:t>
          </w:r>
          <w:r w:rsidR="004E5413">
            <w:t>p</w:t>
          </w:r>
          <w:r w:rsidR="004666C4" w:rsidRPr="004927AA">
            <w:t xml:space="preserve">rojektu a návaznosti v rámci zajištění BOZP dle </w:t>
          </w:r>
          <w:r w:rsidR="00261CC8">
            <w:t>S</w:t>
          </w:r>
          <w:r w:rsidR="004666C4" w:rsidRPr="004927AA">
            <w:t xml:space="preserve">mlouvy o </w:t>
          </w:r>
          <w:r w:rsidR="00F16F18">
            <w:t>D</w:t>
          </w:r>
          <w:r w:rsidR="004666C4" w:rsidRPr="004927AA">
            <w:t>ílo.</w:t>
          </w:r>
        </w:p>
        <w:p w14:paraId="525ABB27" w14:textId="6FBFD729" w:rsidR="00A03A7A" w:rsidRDefault="004E5413" w:rsidP="003A642E">
          <w:r>
            <w:t>Ko</w:t>
          </w:r>
          <w:r w:rsidR="00EB0765">
            <w:t>ordinátor</w:t>
          </w:r>
          <w:r w:rsidR="00E26522">
            <w:t xml:space="preserve"> BOZP</w:t>
          </w:r>
          <w:r w:rsidR="004666C4" w:rsidRPr="004927AA">
            <w:t xml:space="preserve"> zabezpečí kontrolu nad</w:t>
          </w:r>
          <w:r w:rsidR="009F1EBC">
            <w:t xml:space="preserve"> </w:t>
          </w:r>
          <w:r w:rsidR="004666C4" w:rsidRPr="004927AA">
            <w:t xml:space="preserve">plánem ochrany zdraví a bezpečnosti při práci pro </w:t>
          </w:r>
          <w:r w:rsidR="00EB0765">
            <w:t>p</w:t>
          </w:r>
          <w:r w:rsidR="004666C4" w:rsidRPr="004927AA">
            <w:t xml:space="preserve">rojekt připravený </w:t>
          </w:r>
          <w:r w:rsidR="00EB0765">
            <w:t>z</w:t>
          </w:r>
          <w:r w:rsidR="004666C4" w:rsidRPr="004927AA">
            <w:t xml:space="preserve">hotovitelem, který stanoví, jak bude zhotovitel dohlížet na zdraví a bezpečnost po celou dobu trvání </w:t>
          </w:r>
          <w:r w:rsidR="00EB0765">
            <w:t>p</w:t>
          </w:r>
          <w:r w:rsidR="004666C4" w:rsidRPr="004927AA">
            <w:t>rojektu,</w:t>
          </w:r>
          <w:r w:rsidR="00EE1D1A">
            <w:t xml:space="preserve"> </w:t>
          </w:r>
          <w:r w:rsidR="004666C4" w:rsidRPr="004927AA">
            <w:t>dokumenty zhodnocení rizik a stanovení postupů pro všechny plánované činnosti. Ty budou zahrnovat široké spektrum standardních úkolů, nebo úkolů specifických pro určitou operaci, která představuje určitá rizika. Budou zaměřeny na všechny relevantní aspekty ochrany zdraví a bezpečnosti při práci, počínaje péčí o zaměstnance a jejich školení až po správu staveniště a</w:t>
          </w:r>
          <w:r w:rsidR="006431E5">
            <w:t> </w:t>
          </w:r>
          <w:r w:rsidR="004666C4" w:rsidRPr="004927AA">
            <w:t>nebezpečné materiály.</w:t>
          </w:r>
        </w:p>
        <w:p w14:paraId="2A07BB55" w14:textId="5794BC90" w:rsidR="00992BCA" w:rsidRDefault="00EB0765" w:rsidP="003A642E">
          <w:pPr>
            <w:rPr>
              <w:rFonts w:ascii="Verdana" w:hAnsi="Verdana" w:cs="Verdana"/>
              <w:color w:val="000000"/>
              <w:sz w:val="24"/>
              <w:szCs w:val="24"/>
            </w:rPr>
          </w:pPr>
          <w:r>
            <w:t>Koordinátor</w:t>
          </w:r>
          <w:r w:rsidR="006036D8">
            <w:t xml:space="preserve"> BOZP</w:t>
          </w:r>
          <w:r w:rsidR="004666C4" w:rsidRPr="004927AA">
            <w:t xml:space="preserve"> dále musí zabezpečit od všech dodavatelů pracujících na staveništi, aby shromažďovali informace o nehodách, úrazech a jiných nebezpečných událostech, a aby je pravidelně nahlašovali. Dále musí požadovat, aby aktivně propagovali bezpečnost práce prostřednictvím konkrétních pokynů pro dodržování bezpečnosti práce. Realizační tým v době své přítomnosti na stavbě bude intenzivně sledovat bezpečnostní nedostatky a pokud je odhalí, bude požadovat okamžité kroky k jejich odstranění.</w:t>
          </w:r>
        </w:p>
        <w:p w14:paraId="3ADDE956" w14:textId="1EF3EC49" w:rsidR="00BE1D29" w:rsidRDefault="008F23C2" w:rsidP="003A642E">
          <w:r>
            <w:t>Koordinátor</w:t>
          </w:r>
          <w:r w:rsidR="00BE1D29">
            <w:t xml:space="preserve"> BOZP </w:t>
          </w:r>
          <w:r w:rsidR="004C27CA">
            <w:t>s</w:t>
          </w:r>
          <w:r w:rsidR="004461E0">
            <w:t>právce stav</w:t>
          </w:r>
          <w:r w:rsidR="000B1520">
            <w:t>by</w:t>
          </w:r>
          <w:r w:rsidR="00BE1D29">
            <w:t xml:space="preserve"> a </w:t>
          </w:r>
          <w:r>
            <w:t>t</w:t>
          </w:r>
          <w:r w:rsidR="000B1520">
            <w:t>echnik</w:t>
          </w:r>
          <w:r w:rsidR="00BE1D29">
            <w:t xml:space="preserve"> BOZP </w:t>
          </w:r>
          <w:r>
            <w:t>z</w:t>
          </w:r>
          <w:r w:rsidR="00BE1D29">
            <w:t xml:space="preserve">hotovitele budou společně organizovat kontrolní dny vedené za účelem prověřování návrhů </w:t>
          </w:r>
          <w:r w:rsidR="00C47DF7">
            <w:t>z</w:t>
          </w:r>
          <w:r w:rsidR="00BE1D29">
            <w:t>hotovitele z hlediska zajištění bezpečnosti a</w:t>
          </w:r>
          <w:r w:rsidR="006431E5">
            <w:t> </w:t>
          </w:r>
          <w:r w:rsidR="00BE1D29">
            <w:t xml:space="preserve">ochrany zdraví. Zhotovitel se bude těchto kontrolních dní účastnit a zajistí přítomnost osob s příslušnou kvalifikací, které vysvětlí a projednají přístup </w:t>
          </w:r>
          <w:r w:rsidR="006A40B3">
            <w:t>z</w:t>
          </w:r>
          <w:r w:rsidR="00BE1D29">
            <w:t>hotovitele ke splnění požadavků předpisů BOZP a</w:t>
          </w:r>
          <w:r w:rsidR="006431E5">
            <w:t> </w:t>
          </w:r>
          <w:r w:rsidR="00BE1D29">
            <w:t xml:space="preserve">jakýchkoli dalších požadavků vyplývajících z návrhu, a to mimo jiné včetně návrhu na výrobu komponent tvořících součást </w:t>
          </w:r>
          <w:r w:rsidR="006A40B3">
            <w:t>d</w:t>
          </w:r>
          <w:r w:rsidR="00BE1D29">
            <w:t>íla.</w:t>
          </w:r>
        </w:p>
        <w:p w14:paraId="6E4D647A" w14:textId="6DF1D1D4" w:rsidR="00623E12" w:rsidRDefault="00BE1D29" w:rsidP="00623E12">
          <w:r>
            <w:t xml:space="preserve">Zhotovitel poskytne takové podpůrné informace, jaké bude </w:t>
          </w:r>
          <w:r w:rsidR="00C47DF7">
            <w:t>s</w:t>
          </w:r>
          <w:r w:rsidR="00A51C2B">
            <w:t>právce stavby</w:t>
          </w:r>
          <w:r>
            <w:t xml:space="preserve"> požadovat k tomu, aby se na tyto kontrolní dny připravil a účastnil se jich. Zhotovitel své činnosti a akce potvrdí a</w:t>
          </w:r>
          <w:r w:rsidR="006431E5">
            <w:t> </w:t>
          </w:r>
          <w:r>
            <w:t>zaznamená tak, aby splnil požadavek výstupů z kontrolních dní BOZP.</w:t>
          </w:r>
        </w:p>
        <w:p w14:paraId="3220FE26" w14:textId="55C9F41F" w:rsidR="00623E12" w:rsidRDefault="00C82826">
          <w:pPr>
            <w:tabs>
              <w:tab w:val="clear" w:pos="680"/>
              <w:tab w:val="clear" w:pos="1474"/>
              <w:tab w:val="clear" w:pos="2268"/>
            </w:tabs>
            <w:spacing w:before="0" w:after="0" w:line="240" w:lineRule="auto"/>
            <w:ind w:firstLine="0"/>
            <w:jc w:val="left"/>
            <w:rPr>
              <w:rFonts w:cstheme="minorHAnsi"/>
            </w:rPr>
          </w:pPr>
          <w:r w:rsidRPr="00A476C4">
            <w:rPr>
              <w:rFonts w:cstheme="minorHAnsi"/>
            </w:rPr>
            <w:tab/>
          </w:r>
          <w:r w:rsidR="00623E12">
            <w:rPr>
              <w:rFonts w:cstheme="minorHAnsi"/>
            </w:rPr>
            <w:br w:type="page"/>
          </w:r>
        </w:p>
        <w:p w14:paraId="2FCFF6E2" w14:textId="4BE77918" w:rsidR="00C82826" w:rsidRPr="00623E12" w:rsidRDefault="0007472C" w:rsidP="00623E12">
          <w:pPr>
            <w:pStyle w:val="Nadpis1"/>
          </w:pPr>
          <w:r>
            <w:t xml:space="preserve"> </w:t>
          </w:r>
          <w:bookmarkStart w:id="21" w:name="_Toc198537006"/>
          <w:r w:rsidR="00C82826" w:rsidRPr="00623E12">
            <w:t xml:space="preserve">Kontrola </w:t>
          </w:r>
          <w:r w:rsidR="00774A86">
            <w:t>p</w:t>
          </w:r>
          <w:r w:rsidR="00C82826" w:rsidRPr="00623E12">
            <w:t>rojektové dokumentace</w:t>
          </w:r>
          <w:bookmarkEnd w:id="21"/>
          <w:r w:rsidR="00C82826" w:rsidRPr="00623E12">
            <w:t xml:space="preserve"> </w:t>
          </w:r>
        </w:p>
        <w:p w14:paraId="0EC74311" w14:textId="69D3484C" w:rsidR="000A48F5" w:rsidRDefault="00E10444" w:rsidP="00E5769C">
          <w:r>
            <w:t>Správce stavby</w:t>
          </w:r>
          <w:r w:rsidR="000A48F5" w:rsidRPr="00F076C7" w:rsidDel="00E5194C">
            <w:t xml:space="preserve"> </w:t>
          </w:r>
          <w:r w:rsidR="000A48F5" w:rsidRPr="00F076C7">
            <w:t xml:space="preserve">kontroluje zpracování celkového </w:t>
          </w:r>
          <w:r w:rsidR="000A48F5">
            <w:t>návrhu Projektu</w:t>
          </w:r>
          <w:r w:rsidR="000A48F5" w:rsidRPr="00F076C7">
            <w:t xml:space="preserve"> ze strany </w:t>
          </w:r>
          <w:r w:rsidR="009021E1">
            <w:t>z</w:t>
          </w:r>
          <w:r w:rsidR="000A48F5" w:rsidRPr="00F076C7">
            <w:t xml:space="preserve">hotovitele od okamžiku zahájení až po uvedení do provozu a finální přejímky </w:t>
          </w:r>
          <w:r w:rsidR="000A48F5">
            <w:t>Projektu</w:t>
          </w:r>
          <w:r w:rsidR="000A48F5" w:rsidRPr="00F076C7">
            <w:t xml:space="preserve"> tak, aby </w:t>
          </w:r>
          <w:r w:rsidR="00E5769C">
            <w:t>byla naplněna</w:t>
          </w:r>
          <w:r w:rsidR="000A48F5" w:rsidRPr="00F076C7">
            <w:t xml:space="preserve"> ustanovení ve Smlouvě o Dílo. </w:t>
          </w:r>
          <w:r w:rsidR="000A48F5" w:rsidRPr="00964380">
            <w:t>Projekt obsahuje významný rozsah projekční</w:t>
          </w:r>
          <w:r w:rsidR="000A48F5">
            <w:t xml:space="preserve">ch </w:t>
          </w:r>
          <w:r w:rsidR="00E5769C">
            <w:t>činností,</w:t>
          </w:r>
          <w:r w:rsidR="000A48F5" w:rsidRPr="00964380">
            <w:t xml:space="preserve"> a proto se požaduje</w:t>
          </w:r>
          <w:r w:rsidR="000A48F5">
            <w:t xml:space="preserve"> </w:t>
          </w:r>
          <w:r w:rsidR="00DA7EE5">
            <w:t xml:space="preserve">základní </w:t>
          </w:r>
          <w:r w:rsidR="000A48F5">
            <w:t xml:space="preserve">posouzení </w:t>
          </w:r>
          <w:r w:rsidR="00E5769C">
            <w:t>p</w:t>
          </w:r>
          <w:r w:rsidR="000A48F5">
            <w:t>rojektové dokumentace a identifikace potenciálních nedostatků a</w:t>
          </w:r>
          <w:r w:rsidR="006431E5">
            <w:t> </w:t>
          </w:r>
          <w:r w:rsidR="000A48F5">
            <w:t xml:space="preserve">problému ve vztahu k splnění podmínek Smlouvy o Dílo. </w:t>
          </w:r>
          <w:r w:rsidR="003B4455">
            <w:t>Předmětem kontroly</w:t>
          </w:r>
          <w:r w:rsidR="00B24C02">
            <w:t xml:space="preserve"> </w:t>
          </w:r>
          <w:r w:rsidR="003B4455">
            <w:t>P</w:t>
          </w:r>
          <w:r w:rsidR="007A7F70">
            <w:t>rojektu je jeho úplnost</w:t>
          </w:r>
          <w:r w:rsidR="00DA7EE5">
            <w:t xml:space="preserve"> </w:t>
          </w:r>
          <w:r w:rsidR="003B4455">
            <w:t>a</w:t>
          </w:r>
          <w:r w:rsidR="007A7F70">
            <w:t xml:space="preserve"> dodržení podmínek </w:t>
          </w:r>
          <w:r w:rsidR="003B4455" w:rsidRPr="00F076C7">
            <w:t>Smlouvy o Dílo</w:t>
          </w:r>
          <w:r w:rsidR="007A7F70">
            <w:t xml:space="preserve"> a platné legislativy</w:t>
          </w:r>
          <w:r w:rsidR="000A48F5">
            <w:t xml:space="preserve">. </w:t>
          </w:r>
          <w:r w:rsidR="003B4455">
            <w:t>O</w:t>
          </w:r>
          <w:r w:rsidR="003B4455" w:rsidRPr="00964380">
            <w:t xml:space="preserve">dpovědnost </w:t>
          </w:r>
          <w:r w:rsidR="000A48F5" w:rsidRPr="00964380">
            <w:t xml:space="preserve">za správnost a úplnost </w:t>
          </w:r>
          <w:r w:rsidR="008A4FD7">
            <w:t>p</w:t>
          </w:r>
          <w:r w:rsidR="000A48F5">
            <w:t>rojektové dokumentace zů</w:t>
          </w:r>
          <w:r w:rsidR="000A48F5" w:rsidRPr="00964380">
            <w:t xml:space="preserve">stává na </w:t>
          </w:r>
          <w:r w:rsidR="009021E1">
            <w:t>z</w:t>
          </w:r>
          <w:r w:rsidR="000A48F5" w:rsidRPr="00964380">
            <w:t>hotoviteli.</w:t>
          </w:r>
        </w:p>
        <w:p w14:paraId="1403A3C1" w14:textId="67C10BAC" w:rsidR="00FC042C" w:rsidRPr="00F076C7" w:rsidRDefault="007404A9" w:rsidP="00571FD1">
          <w:r>
            <w:t>Správce stavby</w:t>
          </w:r>
          <w:r w:rsidR="00FC042C" w:rsidRPr="00F076C7" w:rsidDel="00E5194C">
            <w:t xml:space="preserve"> </w:t>
          </w:r>
          <w:r w:rsidR="00FC042C" w:rsidRPr="00F076C7">
            <w:t xml:space="preserve">kontroluje zejména přípravu </w:t>
          </w:r>
          <w:r w:rsidR="00FC042C">
            <w:t>návrhu</w:t>
          </w:r>
          <w:r w:rsidR="00FC042C" w:rsidRPr="00F076C7">
            <w:t>, probíhající výstavbu, montážní práce a</w:t>
          </w:r>
          <w:r w:rsidR="006431E5">
            <w:t> </w:t>
          </w:r>
          <w:r w:rsidR="00FC042C" w:rsidRPr="00F076C7">
            <w:t xml:space="preserve">uvádění </w:t>
          </w:r>
          <w:r w:rsidR="009021E1">
            <w:t>l</w:t>
          </w:r>
          <w:r w:rsidR="00FC042C" w:rsidRPr="00F076C7">
            <w:t xml:space="preserve">inky do provozu </w:t>
          </w:r>
          <w:r w:rsidR="009021E1">
            <w:t>z</w:t>
          </w:r>
          <w:r w:rsidR="00FC042C" w:rsidRPr="00F076C7">
            <w:t xml:space="preserve">hotovitelem dle Smlouvy o Dílo. Primární povinností v rámci technického poradenství je kontrola toho, zda se práce odvádějí v souladu s </w:t>
          </w:r>
          <w:r w:rsidR="00226735">
            <w:t>h</w:t>
          </w:r>
          <w:r w:rsidR="00FC042C" w:rsidRPr="00F076C7">
            <w:t xml:space="preserve">armonogramem a podle technických požadavků definovaných ve Smlouvě o Dílo. </w:t>
          </w:r>
          <w:r w:rsidR="00EE3588">
            <w:t>Správce stavby</w:t>
          </w:r>
          <w:r w:rsidR="00FC042C" w:rsidRPr="00F076C7" w:rsidDel="00E5194C">
            <w:t xml:space="preserve"> </w:t>
          </w:r>
          <w:r w:rsidR="00FC042C" w:rsidRPr="00F076C7">
            <w:t xml:space="preserve">monitoruje dále také nedostatky při organizaci, náboru personálu, ochraně zdraví a bezpečnosti, zajištění kvality, řízení projektu a výstavby a postupy při výstavbě, dodání materiálu, uvádění do provozu a testování </w:t>
          </w:r>
          <w:r w:rsidR="00FC042C">
            <w:t>Projektu</w:t>
          </w:r>
          <w:r w:rsidR="00FC042C" w:rsidRPr="00F076C7">
            <w:t xml:space="preserve"> ze strany </w:t>
          </w:r>
          <w:r w:rsidR="002D470D">
            <w:t>z</w:t>
          </w:r>
          <w:r w:rsidR="00FC042C" w:rsidRPr="00F076C7">
            <w:t xml:space="preserve">hotovitele. V důsledku toho podrobně kontroluje průběh prací a pravidelně o tom podává zprávu projektovému manažerovi </w:t>
          </w:r>
          <w:r w:rsidR="002D470D">
            <w:t>objednatele</w:t>
          </w:r>
          <w:r w:rsidR="00FC042C" w:rsidRPr="00F076C7">
            <w:t xml:space="preserve">. Tento postup se formalizuje </w:t>
          </w:r>
          <w:r w:rsidR="00FC042C">
            <w:t>týdenním</w:t>
          </w:r>
          <w:r w:rsidR="00FC042C" w:rsidRPr="00F076C7">
            <w:t xml:space="preserve"> reportingem </w:t>
          </w:r>
          <w:r w:rsidR="00FC042C">
            <w:t>v rámci kontrolních dní</w:t>
          </w:r>
          <w:r w:rsidR="00FC042C" w:rsidRPr="00F076C7">
            <w:t xml:space="preserve"> a vydáváním </w:t>
          </w:r>
          <w:r w:rsidR="00E82A02">
            <w:t>průběžných</w:t>
          </w:r>
          <w:r w:rsidR="00FC042C" w:rsidRPr="00F076C7">
            <w:t xml:space="preserve"> zpráv o provádění </w:t>
          </w:r>
          <w:r w:rsidR="00FC042C">
            <w:t>Projektu</w:t>
          </w:r>
          <w:r w:rsidR="00FC042C" w:rsidRPr="00F076C7">
            <w:t xml:space="preserve">. </w:t>
          </w:r>
          <w:r w:rsidR="00364BB8">
            <w:t xml:space="preserve">Správce stavby </w:t>
          </w:r>
          <w:r w:rsidR="00FC042C" w:rsidRPr="00F076C7">
            <w:t xml:space="preserve">kontroluje týdenní/měsíční zprávy o vývoji realizace Díla od </w:t>
          </w:r>
          <w:r w:rsidR="00862E34">
            <w:t>z</w:t>
          </w:r>
          <w:r w:rsidR="00FC042C" w:rsidRPr="00F076C7">
            <w:t xml:space="preserve">hotovitele </w:t>
          </w:r>
          <w:r w:rsidR="00FC042C">
            <w:t>a zajímá k nim stanoviska</w:t>
          </w:r>
          <w:r w:rsidR="00FC042C" w:rsidRPr="00F076C7">
            <w:t xml:space="preserve">. </w:t>
          </w:r>
        </w:p>
        <w:p w14:paraId="113F028B" w14:textId="02ABE55C" w:rsidR="00FC042C" w:rsidRPr="00F076C7" w:rsidRDefault="00473BC6" w:rsidP="00571FD1">
          <w:r>
            <w:t xml:space="preserve">Správce stavby </w:t>
          </w:r>
          <w:r w:rsidR="00FD5DEF">
            <w:t>se účastní kontroly</w:t>
          </w:r>
          <w:r w:rsidR="00FC042C" w:rsidRPr="00F076C7">
            <w:t xml:space="preserve"> na kompletní</w:t>
          </w:r>
          <w:r w:rsidR="00FD5DEF">
            <w:t>m</w:t>
          </w:r>
          <w:r w:rsidR="00FC042C" w:rsidRPr="00F076C7">
            <w:t xml:space="preserve"> uvedení Linky do provozu. Konkrétně zkontroluje postupy při spuštění provozu, příručky pro přejímací zkoušky, plán ověření minimálních garantovaných provozních parametrů atd., přičemž tyto se musejí posoudit s dostatečným předstihem před samotným uvedením do provozu. </w:t>
          </w:r>
          <w:r w:rsidR="0063102D">
            <w:t>D</w:t>
          </w:r>
          <w:r w:rsidR="00FC042C" w:rsidRPr="00F076C7">
            <w:t xml:space="preserve">ále zkontroluje, zda byl personál </w:t>
          </w:r>
          <w:r w:rsidR="00862E34">
            <w:t>objednatele</w:t>
          </w:r>
          <w:r w:rsidR="00FC042C" w:rsidRPr="00F076C7">
            <w:t xml:space="preserve"> proškolen podle požadovaných standardů a postupů </w:t>
          </w:r>
          <w:r w:rsidR="00862E34">
            <w:t>z</w:t>
          </w:r>
          <w:r w:rsidR="00FC042C" w:rsidRPr="00F076C7">
            <w:t xml:space="preserve">hotovitelem, a že byly aplikovány všechny systémy bezpečné práce a další provozní postupy. </w:t>
          </w:r>
        </w:p>
        <w:p w14:paraId="7F148B57" w14:textId="59DB22D4" w:rsidR="00FC042C" w:rsidRPr="00F076C7" w:rsidRDefault="0063102D" w:rsidP="00571FD1">
          <w:r>
            <w:t xml:space="preserve">Správce </w:t>
          </w:r>
          <w:r w:rsidR="008B5746">
            <w:t>s</w:t>
          </w:r>
          <w:r>
            <w:t>t</w:t>
          </w:r>
          <w:r w:rsidR="008B5746">
            <w:t>a</w:t>
          </w:r>
          <w:r>
            <w:t>vb</w:t>
          </w:r>
          <w:r w:rsidR="008B5746">
            <w:t>y</w:t>
          </w:r>
          <w:r w:rsidR="00FC042C" w:rsidRPr="00F076C7" w:rsidDel="00E5194C">
            <w:t xml:space="preserve"> </w:t>
          </w:r>
          <w:r w:rsidR="00FC042C" w:rsidRPr="00F076C7">
            <w:t xml:space="preserve">kontroluje výsledky jednotlivých zkoušek a technických </w:t>
          </w:r>
          <w:r w:rsidR="00BE2368" w:rsidRPr="00F076C7">
            <w:t>požadav</w:t>
          </w:r>
          <w:r w:rsidR="00BE2368">
            <w:t>ků</w:t>
          </w:r>
          <w:r w:rsidR="00BE2368" w:rsidRPr="00F076C7">
            <w:t xml:space="preserve"> </w:t>
          </w:r>
          <w:r w:rsidR="00FC042C" w:rsidRPr="00F076C7">
            <w:t xml:space="preserve">stanovených ve Smlouvě o Dílo. Po dokončení zkoušek a testování minimálních provozních a garantovaných parametrů </w:t>
          </w:r>
          <w:r w:rsidR="00C3315A">
            <w:t>objednatel</w:t>
          </w:r>
          <w:r w:rsidR="00FC042C" w:rsidRPr="00F076C7" w:rsidDel="00E5194C">
            <w:t xml:space="preserve"> </w:t>
          </w:r>
          <w:r w:rsidR="00FC042C" w:rsidRPr="00F076C7">
            <w:t xml:space="preserve">posoudí a okomentuje zprávy </w:t>
          </w:r>
          <w:r w:rsidR="00C3315A">
            <w:t>z</w:t>
          </w:r>
          <w:r w:rsidR="00FC042C" w:rsidRPr="00F076C7">
            <w:t xml:space="preserve">hotovitele o uskutečněných testech a zkouškách a odpovídajícím způsobem o tom podá zprávu </w:t>
          </w:r>
          <w:r w:rsidR="00C3315A">
            <w:t>objednateli</w:t>
          </w:r>
          <w:r w:rsidR="00FC042C" w:rsidRPr="00F076C7">
            <w:t xml:space="preserve">. </w:t>
          </w:r>
          <w:r w:rsidR="005C49F1">
            <w:t>Správce stavby</w:t>
          </w:r>
          <w:r w:rsidR="00FC042C" w:rsidRPr="00F076C7" w:rsidDel="00E5194C">
            <w:t xml:space="preserve"> </w:t>
          </w:r>
          <w:r w:rsidR="00FC042C" w:rsidRPr="00F076C7">
            <w:t xml:space="preserve">vypracuje ve spolupráci se </w:t>
          </w:r>
          <w:r w:rsidR="00C3315A">
            <w:t>z</w:t>
          </w:r>
          <w:r w:rsidR="00FC042C" w:rsidRPr="00F076C7">
            <w:t xml:space="preserve">hotovitelem vhodné formuláře pro osvědčení o dokončení a předání </w:t>
          </w:r>
          <w:r w:rsidR="00FC042C">
            <w:t>Projektu</w:t>
          </w:r>
          <w:r w:rsidR="00FC042C" w:rsidRPr="00F076C7">
            <w:t xml:space="preserve"> a vytvoří seznam dokumentů, které se k němu musejí přiložit. Protokoly o výsledcích provedených testů a zkoušek se vystaví po dokončení kontrol a testů. Všechna zjištění a veškeré komentáře se musejí zaznamenat do souhrnné zprávy. Po dokončení stavebních prací vypracuje </w:t>
          </w:r>
          <w:r w:rsidR="00C3315A">
            <w:t>z</w:t>
          </w:r>
          <w:r w:rsidR="004377E4">
            <w:t>hotovitel</w:t>
          </w:r>
          <w:r w:rsidR="00FC042C" w:rsidRPr="00F076C7">
            <w:t xml:space="preserve"> </w:t>
          </w:r>
          <w:r w:rsidR="00FC042C">
            <w:t xml:space="preserve">závěrečnou </w:t>
          </w:r>
          <w:r w:rsidR="00FC042C" w:rsidRPr="00F076C7">
            <w:t>zprávu o finálním dokončení</w:t>
          </w:r>
          <w:r w:rsidR="00FC042C">
            <w:t xml:space="preserve"> Projektu</w:t>
          </w:r>
          <w:r w:rsidR="00FC042C" w:rsidRPr="00F076C7">
            <w:t xml:space="preserve"> podle podmínek ve Smlouvě o Dílo. </w:t>
          </w:r>
        </w:p>
        <w:p w14:paraId="7524FCA2" w14:textId="5B278EDB" w:rsidR="00FC042C" w:rsidRPr="00F076C7" w:rsidRDefault="00D83265" w:rsidP="00571FD1">
          <w:r>
            <w:t>Správce stavby</w:t>
          </w:r>
          <w:r w:rsidR="00FC042C" w:rsidRPr="00F076C7">
            <w:t xml:space="preserve"> musí současně posoudit případné nestandardní podmínky v </w:t>
          </w:r>
          <w:r>
            <w:t>z</w:t>
          </w:r>
          <w:r w:rsidR="00FC042C" w:rsidRPr="00F076C7">
            <w:t>áruční době a</w:t>
          </w:r>
          <w:r w:rsidR="006431E5">
            <w:t> </w:t>
          </w:r>
          <w:r w:rsidR="00FC042C" w:rsidRPr="00F076C7">
            <w:t xml:space="preserve">vytvořit plán nápravných opatření na výzvu </w:t>
          </w:r>
          <w:r w:rsidR="00BE53C9">
            <w:t>objednatele</w:t>
          </w:r>
          <w:r w:rsidR="00FC042C" w:rsidRPr="00F076C7">
            <w:t xml:space="preserve">. Dále musí </w:t>
          </w:r>
          <w:r w:rsidR="001B3DA0">
            <w:t xml:space="preserve">správce stavby </w:t>
          </w:r>
          <w:r w:rsidR="00FC042C" w:rsidRPr="00F076C7">
            <w:t xml:space="preserve">na výzvu </w:t>
          </w:r>
          <w:r w:rsidR="001B3DA0">
            <w:t>objednatele</w:t>
          </w:r>
          <w:r w:rsidR="00FC042C" w:rsidRPr="00F076C7">
            <w:t xml:space="preserve"> doporučit časový harmonogram odstranění </w:t>
          </w:r>
          <w:r w:rsidR="001B3DA0">
            <w:t>v</w:t>
          </w:r>
          <w:r w:rsidR="00FC042C" w:rsidRPr="00F076C7">
            <w:t xml:space="preserve">ad </w:t>
          </w:r>
          <w:r w:rsidR="00FC042C">
            <w:t>Projektu</w:t>
          </w:r>
          <w:r w:rsidR="00FC042C" w:rsidRPr="00F076C7">
            <w:t xml:space="preserve">, jestli bude požadováno. </w:t>
          </w:r>
          <w:r w:rsidR="00623544">
            <w:t>objednatelem</w:t>
          </w:r>
          <w:r w:rsidR="00FC042C" w:rsidRPr="00F076C7">
            <w:t xml:space="preserve"> je povinen se vyjádřit ke sdělení </w:t>
          </w:r>
          <w:r w:rsidR="00623544">
            <w:t>z</w:t>
          </w:r>
          <w:r w:rsidR="00FC042C" w:rsidRPr="00F076C7">
            <w:t xml:space="preserve">hotovitele, které </w:t>
          </w:r>
          <w:r w:rsidR="00623544">
            <w:t>z</w:t>
          </w:r>
          <w:r w:rsidR="00FC042C" w:rsidRPr="00F076C7">
            <w:t>hotovitel připraví na základě odst. 19.1 Smlouvy</w:t>
          </w:r>
          <w:r w:rsidR="00FC042C">
            <w:t xml:space="preserve"> o Dílo</w:t>
          </w:r>
          <w:r w:rsidR="00FC042C" w:rsidRPr="00F076C7">
            <w:t xml:space="preserve">. </w:t>
          </w:r>
          <w:r w:rsidR="00FA3653">
            <w:t>Správce stavby</w:t>
          </w:r>
          <w:r w:rsidR="00FC042C" w:rsidRPr="00F076C7">
            <w:t xml:space="preserve"> ke sdělení dle předchozí věty uvede, zda návrhy </w:t>
          </w:r>
          <w:r w:rsidR="00FA3653">
            <w:t>z</w:t>
          </w:r>
          <w:r w:rsidR="00FC042C" w:rsidRPr="00F076C7">
            <w:t xml:space="preserve">hotovitele vznesené v rámci odpovídají skutečnému stavu věci a poskytne další informace, které budou nezbytné k tomu, aby byl </w:t>
          </w:r>
          <w:r w:rsidR="003C28BE">
            <w:t>správce stavby</w:t>
          </w:r>
          <w:r w:rsidR="00FC042C" w:rsidRPr="00F076C7">
            <w:t xml:space="preserve"> schopen sdělení </w:t>
          </w:r>
          <w:r w:rsidR="003C28BE">
            <w:t>z</w:t>
          </w:r>
          <w:r w:rsidR="00FC042C" w:rsidRPr="00F076C7">
            <w:t xml:space="preserve">hotovitele posoudit. </w:t>
          </w:r>
        </w:p>
        <w:p w14:paraId="26FCD12F" w14:textId="0FF4049E" w:rsidR="00FC042C" w:rsidRPr="00F076C7" w:rsidRDefault="0032045A" w:rsidP="00571FD1">
          <w:r>
            <w:t>Správce stavby</w:t>
          </w:r>
          <w:r w:rsidR="00FC042C" w:rsidRPr="00F076C7" w:rsidDel="00E5194C">
            <w:t xml:space="preserve"> </w:t>
          </w:r>
          <w:r w:rsidR="00FC042C" w:rsidRPr="00F076C7">
            <w:t xml:space="preserve">musí aktivně podporovat </w:t>
          </w:r>
          <w:r>
            <w:t>objednatele</w:t>
          </w:r>
          <w:r w:rsidR="00FC042C" w:rsidRPr="00F076C7">
            <w:t xml:space="preserve"> v jeho zájmech na identifikování potenciálních nedostatků </w:t>
          </w:r>
          <w:r w:rsidR="00FC042C">
            <w:t>Projektu</w:t>
          </w:r>
          <w:r w:rsidR="00FC042C" w:rsidRPr="00F076C7">
            <w:t xml:space="preserve"> a musí ho upozornit na takové potenciální nedostatky, které by mohly vést k možným změnovým nárokům ze strany </w:t>
          </w:r>
          <w:r w:rsidR="0035762F">
            <w:t>z</w:t>
          </w:r>
          <w:r w:rsidR="00FC042C" w:rsidRPr="00F076C7">
            <w:t>hotovitele po celou dobu trvání Smlouvy</w:t>
          </w:r>
          <w:r w:rsidR="00871CE1">
            <w:t xml:space="preserve"> o Dílo</w:t>
          </w:r>
          <w:r w:rsidR="00FC042C" w:rsidRPr="00F076C7">
            <w:t xml:space="preserve">. </w:t>
          </w:r>
        </w:p>
        <w:p w14:paraId="745F5595" w14:textId="7C9A5976" w:rsidR="002F7021" w:rsidRDefault="00774A86" w:rsidP="003A642E">
          <w:r>
            <w:rPr>
              <w:b/>
              <w:color w:val="000000" w:themeColor="text1"/>
            </w:rPr>
            <w:t>Pojem p</w:t>
          </w:r>
          <w:r w:rsidR="002F7021" w:rsidRPr="220EE593">
            <w:rPr>
              <w:b/>
              <w:color w:val="000000" w:themeColor="text1"/>
            </w:rPr>
            <w:t xml:space="preserve">rojektová dokumentace </w:t>
          </w:r>
          <w:r w:rsidR="002F7021" w:rsidRPr="220EE593">
            <w:t xml:space="preserve">znamená jakékoliv výkresy, zprávy, vzorce, výpočty, software a jiné dokumenty a údaje, které se vztahují k projektu, stavbě, dokončení a provozu </w:t>
          </w:r>
          <w:r w:rsidR="390E2653" w:rsidRPr="220EE593">
            <w:t>l</w:t>
          </w:r>
          <w:r w:rsidR="002F7021" w:rsidRPr="220EE593">
            <w:t>inky ze stavebn</w:t>
          </w:r>
          <w:r w:rsidR="00692646">
            <w:t>ě</w:t>
          </w:r>
          <w:r w:rsidR="003445BC">
            <w:t>-</w:t>
          </w:r>
          <w:r w:rsidR="002F7021" w:rsidRPr="220EE593">
            <w:t xml:space="preserve">technického </w:t>
          </w:r>
          <w:r w:rsidR="009D2F54">
            <w:t>a technick</w:t>
          </w:r>
          <w:r w:rsidR="00E368C1">
            <w:t xml:space="preserve">ého </w:t>
          </w:r>
          <w:r w:rsidR="002F7021" w:rsidRPr="220EE593">
            <w:t xml:space="preserve">hlediska, které jsou </w:t>
          </w:r>
          <w:r w:rsidR="00663648">
            <w:t xml:space="preserve">jedním z </w:t>
          </w:r>
          <w:r w:rsidR="002F7021" w:rsidRPr="220EE593">
            <w:t>výsledk</w:t>
          </w:r>
          <w:r w:rsidR="00663648">
            <w:t>ů</w:t>
          </w:r>
          <w:r w:rsidR="002F7021" w:rsidRPr="220EE593">
            <w:t xml:space="preserve"> činností </w:t>
          </w:r>
          <w:r w:rsidR="007F3BC3">
            <w:t>z</w:t>
          </w:r>
          <w:r w:rsidR="002F7021" w:rsidRPr="220EE593">
            <w:t xml:space="preserve">hotovitele podle </w:t>
          </w:r>
          <w:r w:rsidR="00452AA5">
            <w:t>S</w:t>
          </w:r>
          <w:r w:rsidR="002F7021" w:rsidRPr="220EE593">
            <w:t>mlouvy</w:t>
          </w:r>
          <w:r w:rsidR="00452AA5">
            <w:t xml:space="preserve"> o</w:t>
          </w:r>
          <w:r w:rsidR="006431E5">
            <w:t> </w:t>
          </w:r>
          <w:r w:rsidR="00452AA5">
            <w:t>Dílo</w:t>
          </w:r>
          <w:r w:rsidR="002F7021" w:rsidRPr="220EE593">
            <w:t>.</w:t>
          </w:r>
          <w:r w:rsidR="00D706B8" w:rsidRPr="220EE593">
            <w:t xml:space="preserve"> Projektovou dokumentací jsou míněna </w:t>
          </w:r>
          <w:r w:rsidR="009166F4">
            <w:t xml:space="preserve">zejména </w:t>
          </w:r>
          <w:r w:rsidR="00D706B8" w:rsidRPr="220EE593">
            <w:t xml:space="preserve">všechna </w:t>
          </w:r>
          <w:r w:rsidR="007F3BC3">
            <w:t>r</w:t>
          </w:r>
          <w:r w:rsidR="00D706B8" w:rsidRPr="220EE593">
            <w:t>evidovatelná konst</w:t>
          </w:r>
          <w:r w:rsidR="00FD3125" w:rsidRPr="220EE593">
            <w:t xml:space="preserve">rukční data, všechny stupně dokumentace dle </w:t>
          </w:r>
          <w:r w:rsidR="00FD3125" w:rsidRPr="00A9592B">
            <w:t>vyhlášky</w:t>
          </w:r>
          <w:r w:rsidR="00090AE9" w:rsidRPr="00A9592B">
            <w:t xml:space="preserve"> č.</w:t>
          </w:r>
          <w:r w:rsidR="00FD3125" w:rsidRPr="00A9592B">
            <w:t xml:space="preserve"> </w:t>
          </w:r>
          <w:r w:rsidR="00E16EB2" w:rsidRPr="0082578A">
            <w:t>131/2024</w:t>
          </w:r>
          <w:r w:rsidR="00FD3125" w:rsidRPr="00A9592B">
            <w:t xml:space="preserve"> Sb.,</w:t>
          </w:r>
          <w:r w:rsidR="00FD3125" w:rsidRPr="220EE593">
            <w:t xml:space="preserve"> basic design a detail design</w:t>
          </w:r>
          <w:r w:rsidR="00B927C6" w:rsidRPr="220EE593">
            <w:t>.</w:t>
          </w:r>
        </w:p>
        <w:p w14:paraId="15268A7F" w14:textId="1E26C3E6" w:rsidR="00841496" w:rsidRPr="00841496" w:rsidRDefault="00841496" w:rsidP="00841496">
          <w:r w:rsidRPr="00841496">
            <w:rPr>
              <w:b/>
              <w:bCs/>
            </w:rPr>
            <w:t>Projektová dokumentace pro povolení</w:t>
          </w:r>
          <w:r w:rsidR="00D80699">
            <w:rPr>
              <w:b/>
              <w:bCs/>
            </w:rPr>
            <w:t xml:space="preserve"> </w:t>
          </w:r>
          <w:r w:rsidR="007B6A8C">
            <w:rPr>
              <w:b/>
              <w:bCs/>
            </w:rPr>
            <w:t>stavby</w:t>
          </w:r>
          <w:r w:rsidRPr="00841496">
            <w:rPr>
              <w:b/>
              <w:bCs/>
            </w:rPr>
            <w:t xml:space="preserve"> (</w:t>
          </w:r>
          <w:r w:rsidR="007B6A8C">
            <w:rPr>
              <w:b/>
              <w:bCs/>
            </w:rPr>
            <w:t>DPS</w:t>
          </w:r>
          <w:r w:rsidRPr="00841496">
            <w:rPr>
              <w:b/>
              <w:bCs/>
            </w:rPr>
            <w:t>)</w:t>
          </w:r>
          <w:r>
            <w:t xml:space="preserve"> </w:t>
          </w:r>
          <w:r w:rsidRPr="10A85232">
            <w:t xml:space="preserve">dle vyhl. </w:t>
          </w:r>
          <w:r w:rsidR="009363B6">
            <w:t>131</w:t>
          </w:r>
          <w:r w:rsidRPr="10A85232">
            <w:t>/20</w:t>
          </w:r>
          <w:r w:rsidR="009363B6">
            <w:t>24</w:t>
          </w:r>
          <w:r w:rsidRPr="10A85232">
            <w:t xml:space="preserve"> Sb. </w:t>
          </w:r>
          <w:r w:rsidR="00FB4F52" w:rsidRPr="10A85232">
            <w:t>V</w:t>
          </w:r>
          <w:r w:rsidR="00FB4F52">
            <w:t> </w:t>
          </w:r>
          <w:r w:rsidRPr="10A85232">
            <w:t xml:space="preserve">platném znění </w:t>
          </w:r>
          <w:r>
            <w:t>bude</w:t>
          </w:r>
          <w:r w:rsidRPr="10A85232">
            <w:t xml:space="preserve"> zpracována jako samostatná dokumentace a slouží k</w:t>
          </w:r>
          <w:r w:rsidR="00FB4F52">
            <w:t> </w:t>
          </w:r>
          <w:r w:rsidRPr="10A85232">
            <w:t xml:space="preserve">získání </w:t>
          </w:r>
          <w:r w:rsidR="008B2E12">
            <w:t>povolení záměru</w:t>
          </w:r>
          <w:r w:rsidRPr="10A85232">
            <w:t xml:space="preserve">. </w:t>
          </w:r>
          <w:r>
            <w:t>Tato dokumentace bude zpracována v</w:t>
          </w:r>
          <w:r w:rsidR="00FB4F52">
            <w:t> </w:t>
          </w:r>
          <w:r>
            <w:t>souladu s</w:t>
          </w:r>
          <w:r w:rsidR="00FB4F52">
            <w:t> </w:t>
          </w:r>
          <w:r w:rsidRPr="00CF6C1C">
            <w:t xml:space="preserve">příl. </w:t>
          </w:r>
          <w:r w:rsidR="00CF6C1C" w:rsidRPr="0082578A">
            <w:t>č</w:t>
          </w:r>
          <w:r w:rsidRPr="00CF6C1C">
            <w:t xml:space="preserve">. </w:t>
          </w:r>
          <w:r w:rsidR="00274402">
            <w:t>4</w:t>
          </w:r>
          <w:r w:rsidRPr="00CF6C1C">
            <w:t xml:space="preserve"> </w:t>
          </w:r>
          <w:r w:rsidR="00000796" w:rsidRPr="00CF6C1C">
            <w:t>v</w:t>
          </w:r>
          <w:r w:rsidRPr="00CF6C1C">
            <w:t xml:space="preserve">yhl. </w:t>
          </w:r>
          <w:r w:rsidR="00CF6C1C" w:rsidRPr="0082578A">
            <w:t>131</w:t>
          </w:r>
          <w:r w:rsidRPr="00CF6C1C">
            <w:t>/20</w:t>
          </w:r>
          <w:r w:rsidR="00CF6C1C" w:rsidRPr="0082578A">
            <w:t>24</w:t>
          </w:r>
          <w:r w:rsidRPr="00CF6C1C">
            <w:t xml:space="preserve"> Sb.</w:t>
          </w:r>
          <w:r>
            <w:t xml:space="preserve"> </w:t>
          </w:r>
          <w:r w:rsidR="00FB4F52">
            <w:t>V </w:t>
          </w:r>
          <w:r>
            <w:t>platném znění a bude předložena ke kontrole správci stavby</w:t>
          </w:r>
          <w:r w:rsidR="00371ED1">
            <w:t>, respektive objednateli</w:t>
          </w:r>
          <w:r>
            <w:t xml:space="preserve"> v</w:t>
          </w:r>
          <w:r w:rsidR="00FB4F52">
            <w:t> </w:t>
          </w:r>
          <w:r>
            <w:t>termínu dle S</w:t>
          </w:r>
          <w:r w:rsidR="00860E6E">
            <w:t>o</w:t>
          </w:r>
          <w:r>
            <w:t>D. DSP bude vycházet zejména z</w:t>
          </w:r>
          <w:r w:rsidR="00FB4F52">
            <w:t> </w:t>
          </w:r>
          <w:r>
            <w:t>balíků LD1, CD1.</w:t>
          </w:r>
        </w:p>
        <w:p w14:paraId="659AEFF7" w14:textId="616C597A" w:rsidR="70E68A4E" w:rsidRDefault="70E68A4E" w:rsidP="003A642E">
          <w:r w:rsidRPr="10A85232">
            <w:t>Zhotovitel předkládá ke kontrole projektovou dokumentaci dle S</w:t>
          </w:r>
          <w:r w:rsidR="00144D7A">
            <w:t>o</w:t>
          </w:r>
          <w:r w:rsidRPr="10A85232">
            <w:t>D. Smlouva</w:t>
          </w:r>
          <w:r w:rsidR="00FB4F52">
            <w:t xml:space="preserve"> o Dílo</w:t>
          </w:r>
          <w:r w:rsidRPr="10A85232">
            <w:t xml:space="preserve"> definuje členění projektové dokumentace, obsah a rozsah jednotlivých částí </w:t>
          </w:r>
          <w:r w:rsidR="00E00873">
            <w:t>p</w:t>
          </w:r>
          <w:r w:rsidR="00CA24CC">
            <w:t xml:space="preserve">rojektové </w:t>
          </w:r>
          <w:r w:rsidRPr="10A85232">
            <w:t>dokumentace.</w:t>
          </w:r>
          <w:r w:rsidR="00504D00">
            <w:t xml:space="preserve"> </w:t>
          </w:r>
        </w:p>
        <w:p w14:paraId="3E583E71" w14:textId="3E43D834" w:rsidR="00C32411" w:rsidRPr="003A642E" w:rsidRDefault="00E00873" w:rsidP="003A642E">
          <w:r>
            <w:t xml:space="preserve">Projektová dokumentace </w:t>
          </w:r>
          <w:r w:rsidR="00AC2EEB">
            <w:t>se zpracovává ve členění na n</w:t>
          </w:r>
          <w:r w:rsidR="00F2660F">
            <w:t>á</w:t>
          </w:r>
          <w:r w:rsidR="00AC2EEB">
            <w:t>sledující kategorie:</w:t>
          </w:r>
        </w:p>
        <w:p w14:paraId="3C51EBE8" w14:textId="0D3D54A2"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Revidovatelná konstrukční data – Dispozice (LD) </w:t>
          </w:r>
        </w:p>
        <w:p w14:paraId="2DD3EA51" w14:textId="5F7A529F"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Revidovatelná konstrukční data – Budovy a stavební část (CD) </w:t>
          </w:r>
        </w:p>
        <w:p w14:paraId="35D0E065" w14:textId="52536A26"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Revidovatelná konstrukční data – Strojní zařízení (MD) </w:t>
          </w:r>
        </w:p>
        <w:p w14:paraId="293D5AA9" w14:textId="2B833A19" w:rsidR="00C32411" w:rsidRPr="00F2660F"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54" w:line="240" w:lineRule="auto"/>
            <w:ind w:left="1077" w:hanging="357"/>
            <w:contextualSpacing w:val="0"/>
            <w:jc w:val="left"/>
            <w:rPr>
              <w:rFonts w:cstheme="minorHAnsi"/>
              <w:color w:val="000000"/>
            </w:rPr>
          </w:pPr>
          <w:r w:rsidRPr="00F2660F">
            <w:rPr>
              <w:rFonts w:cstheme="minorHAnsi"/>
              <w:color w:val="000000"/>
            </w:rPr>
            <w:t xml:space="preserve">Revidovatelná konstrukční data – Elektrická zařízení (ED) </w:t>
          </w:r>
        </w:p>
        <w:p w14:paraId="1640C65F" w14:textId="24105B13" w:rsidR="00AD1A4A" w:rsidRDefault="00C32411" w:rsidP="00865A0B">
          <w:pPr>
            <w:pStyle w:val="Odstavecseseznamem"/>
            <w:numPr>
              <w:ilvl w:val="0"/>
              <w:numId w:val="28"/>
            </w:numPr>
            <w:tabs>
              <w:tab w:val="clear" w:pos="680"/>
              <w:tab w:val="clear" w:pos="1474"/>
              <w:tab w:val="clear" w:pos="2268"/>
            </w:tabs>
            <w:autoSpaceDE w:val="0"/>
            <w:autoSpaceDN w:val="0"/>
            <w:adjustRightInd w:val="0"/>
            <w:spacing w:before="0" w:after="0" w:line="240" w:lineRule="auto"/>
            <w:ind w:left="1077" w:hanging="357"/>
            <w:contextualSpacing w:val="0"/>
            <w:jc w:val="left"/>
            <w:rPr>
              <w:color w:val="000000"/>
            </w:rPr>
          </w:pPr>
          <w:r w:rsidRPr="23076A1B">
            <w:rPr>
              <w:color w:val="000000" w:themeColor="text1"/>
            </w:rPr>
            <w:t xml:space="preserve">Revidovatelná konstrukční data – Automatizace (AD) </w:t>
          </w:r>
        </w:p>
        <w:p w14:paraId="4EC0FDE5" w14:textId="77777777" w:rsidR="003A642E" w:rsidRPr="003A642E" w:rsidRDefault="003A642E" w:rsidP="003A642E">
          <w:pPr>
            <w:pStyle w:val="Odstavecseseznamem"/>
            <w:tabs>
              <w:tab w:val="clear" w:pos="680"/>
              <w:tab w:val="clear" w:pos="1474"/>
              <w:tab w:val="clear" w:pos="2268"/>
            </w:tabs>
            <w:autoSpaceDE w:val="0"/>
            <w:autoSpaceDN w:val="0"/>
            <w:adjustRightInd w:val="0"/>
            <w:spacing w:before="0" w:after="0" w:line="240" w:lineRule="auto"/>
            <w:ind w:left="1080" w:firstLine="0"/>
            <w:jc w:val="left"/>
            <w:rPr>
              <w:rFonts w:cstheme="minorHAnsi"/>
              <w:color w:val="000000"/>
            </w:rPr>
          </w:pPr>
        </w:p>
        <w:p w14:paraId="77BCB471" w14:textId="4BC22098" w:rsidR="003A642E" w:rsidRDefault="00AD64C5" w:rsidP="003A642E">
          <w:r>
            <w:t xml:space="preserve">Projektová a </w:t>
          </w:r>
          <w:r w:rsidR="0002671A">
            <w:t xml:space="preserve">Konstrukční data jsou </w:t>
          </w:r>
          <w:r w:rsidR="00271CF9">
            <w:t xml:space="preserve">v průběhu Projektu </w:t>
          </w:r>
          <w:r w:rsidR="00403C77">
            <w:t xml:space="preserve">předkládána v „balících“, které odpovídají </w:t>
          </w:r>
          <w:r w:rsidR="00D85C42">
            <w:t>fázi realizace projektu</w:t>
          </w:r>
          <w:r w:rsidR="00461376">
            <w:t>:</w:t>
          </w:r>
        </w:p>
        <w:p w14:paraId="043070F3" w14:textId="3959B943" w:rsidR="00461376" w:rsidRDefault="00461376" w:rsidP="00865A0B">
          <w:pPr>
            <w:pStyle w:val="Default"/>
            <w:numPr>
              <w:ilvl w:val="0"/>
              <w:numId w:val="39"/>
            </w:numPr>
            <w:spacing w:after="54"/>
            <w:rPr>
              <w:sz w:val="18"/>
              <w:szCs w:val="18"/>
            </w:rPr>
          </w:pPr>
          <w:r>
            <w:rPr>
              <w:sz w:val="18"/>
              <w:szCs w:val="18"/>
            </w:rPr>
            <w:t>Dispozice (LD)</w:t>
          </w:r>
          <w:r>
            <w:rPr>
              <w:sz w:val="18"/>
              <w:szCs w:val="18"/>
            </w:rPr>
            <w:tab/>
          </w:r>
          <w:r>
            <w:rPr>
              <w:sz w:val="18"/>
              <w:szCs w:val="18"/>
            </w:rPr>
            <w:tab/>
          </w:r>
          <w:r>
            <w:rPr>
              <w:sz w:val="18"/>
              <w:szCs w:val="18"/>
            </w:rPr>
            <w:tab/>
            <w:t xml:space="preserve">balíky </w:t>
          </w:r>
          <w:r w:rsidR="001A26EC">
            <w:rPr>
              <w:sz w:val="18"/>
              <w:szCs w:val="18"/>
            </w:rPr>
            <w:t>LD</w:t>
          </w:r>
          <w:r>
            <w:rPr>
              <w:sz w:val="18"/>
              <w:szCs w:val="18"/>
            </w:rPr>
            <w:t>1-</w:t>
          </w:r>
          <w:r w:rsidR="001A26EC">
            <w:rPr>
              <w:sz w:val="18"/>
              <w:szCs w:val="18"/>
            </w:rPr>
            <w:t>LD</w:t>
          </w:r>
          <w:r>
            <w:rPr>
              <w:sz w:val="18"/>
              <w:szCs w:val="18"/>
            </w:rPr>
            <w:t>5</w:t>
          </w:r>
        </w:p>
        <w:p w14:paraId="5169DC10" w14:textId="1408A0ED" w:rsidR="00461376" w:rsidRDefault="00461376" w:rsidP="00865A0B">
          <w:pPr>
            <w:pStyle w:val="Default"/>
            <w:numPr>
              <w:ilvl w:val="0"/>
              <w:numId w:val="39"/>
            </w:numPr>
            <w:spacing w:after="54"/>
            <w:rPr>
              <w:sz w:val="18"/>
              <w:szCs w:val="18"/>
            </w:rPr>
          </w:pPr>
          <w:r>
            <w:rPr>
              <w:sz w:val="18"/>
              <w:szCs w:val="18"/>
            </w:rPr>
            <w:t xml:space="preserve">Budovy a stavební část </w:t>
          </w:r>
          <w:r w:rsidR="00667FDB">
            <w:rPr>
              <w:sz w:val="18"/>
              <w:szCs w:val="18"/>
            </w:rPr>
            <w:t>(CD)</w:t>
          </w:r>
          <w:r w:rsidR="001A26EC">
            <w:rPr>
              <w:sz w:val="18"/>
              <w:szCs w:val="18"/>
            </w:rPr>
            <w:tab/>
          </w:r>
          <w:r w:rsidR="0046592E">
            <w:rPr>
              <w:sz w:val="18"/>
              <w:szCs w:val="18"/>
            </w:rPr>
            <w:t>balíky CD1-CD5</w:t>
          </w:r>
        </w:p>
        <w:p w14:paraId="652C3E15" w14:textId="623362EC" w:rsidR="00461376" w:rsidRDefault="00461376" w:rsidP="00865A0B">
          <w:pPr>
            <w:pStyle w:val="Default"/>
            <w:numPr>
              <w:ilvl w:val="0"/>
              <w:numId w:val="39"/>
            </w:numPr>
            <w:spacing w:after="54"/>
            <w:rPr>
              <w:sz w:val="18"/>
              <w:szCs w:val="18"/>
            </w:rPr>
          </w:pPr>
          <w:r>
            <w:rPr>
              <w:sz w:val="18"/>
              <w:szCs w:val="18"/>
            </w:rPr>
            <w:t>Strojní zařízení</w:t>
          </w:r>
          <w:r w:rsidR="00667FDB">
            <w:rPr>
              <w:sz w:val="18"/>
              <w:szCs w:val="18"/>
            </w:rPr>
            <w:t xml:space="preserve"> </w:t>
          </w:r>
          <w:r>
            <w:rPr>
              <w:sz w:val="18"/>
              <w:szCs w:val="18"/>
            </w:rPr>
            <w:t>(MD)</w:t>
          </w:r>
          <w:r w:rsidR="00667FDB">
            <w:rPr>
              <w:sz w:val="18"/>
              <w:szCs w:val="18"/>
            </w:rPr>
            <w:tab/>
          </w:r>
          <w:r w:rsidR="00667FDB">
            <w:rPr>
              <w:sz w:val="18"/>
              <w:szCs w:val="18"/>
            </w:rPr>
            <w:tab/>
            <w:t>balíky MD1-MD</w:t>
          </w:r>
          <w:r w:rsidR="003B1087">
            <w:rPr>
              <w:sz w:val="18"/>
              <w:szCs w:val="18"/>
            </w:rPr>
            <w:t>3</w:t>
          </w:r>
          <w:r>
            <w:rPr>
              <w:sz w:val="18"/>
              <w:szCs w:val="18"/>
            </w:rPr>
            <w:t xml:space="preserve"> </w:t>
          </w:r>
        </w:p>
        <w:p w14:paraId="6D569786" w14:textId="1F4D121E" w:rsidR="00461376" w:rsidRDefault="00461376" w:rsidP="00865A0B">
          <w:pPr>
            <w:pStyle w:val="Default"/>
            <w:numPr>
              <w:ilvl w:val="0"/>
              <w:numId w:val="39"/>
            </w:numPr>
            <w:spacing w:after="54"/>
            <w:rPr>
              <w:sz w:val="18"/>
              <w:szCs w:val="18"/>
            </w:rPr>
          </w:pPr>
          <w:r w:rsidRPr="00976580">
            <w:rPr>
              <w:sz w:val="18"/>
              <w:szCs w:val="18"/>
            </w:rPr>
            <w:t>Elektrická zařízení (ED)</w:t>
          </w:r>
          <w:r w:rsidR="003B1087">
            <w:rPr>
              <w:sz w:val="18"/>
              <w:szCs w:val="18"/>
            </w:rPr>
            <w:tab/>
          </w:r>
          <w:r w:rsidR="003B1087">
            <w:rPr>
              <w:sz w:val="18"/>
              <w:szCs w:val="18"/>
            </w:rPr>
            <w:tab/>
            <w:t>balíky ED1-ED3</w:t>
          </w:r>
        </w:p>
        <w:p w14:paraId="42DDCCF1" w14:textId="1A7C6B2F" w:rsidR="00C971ED" w:rsidRDefault="00461376" w:rsidP="00865A0B">
          <w:pPr>
            <w:pStyle w:val="Default"/>
            <w:numPr>
              <w:ilvl w:val="0"/>
              <w:numId w:val="39"/>
            </w:numPr>
            <w:spacing w:after="54"/>
            <w:rPr>
              <w:sz w:val="18"/>
              <w:szCs w:val="18"/>
            </w:rPr>
          </w:pPr>
          <w:r w:rsidRPr="00976580">
            <w:rPr>
              <w:sz w:val="18"/>
              <w:szCs w:val="18"/>
            </w:rPr>
            <w:t>Automatizace (AD)</w:t>
          </w:r>
          <w:r w:rsidR="00781E65">
            <w:tab/>
          </w:r>
          <w:r w:rsidR="00781E65">
            <w:tab/>
          </w:r>
          <w:r w:rsidR="003B1087">
            <w:tab/>
          </w:r>
          <w:r w:rsidR="00AD64C5">
            <w:rPr>
              <w:sz w:val="18"/>
              <w:szCs w:val="18"/>
            </w:rPr>
            <w:t>balíky</w:t>
          </w:r>
          <w:r w:rsidR="003B1087">
            <w:rPr>
              <w:sz w:val="18"/>
              <w:szCs w:val="18"/>
            </w:rPr>
            <w:t xml:space="preserve"> AD1-AD3</w:t>
          </w:r>
        </w:p>
        <w:p w14:paraId="466B3FC2" w14:textId="77777777" w:rsidR="003A642E" w:rsidRPr="003A642E" w:rsidRDefault="003A642E" w:rsidP="003A642E">
          <w:pPr>
            <w:pStyle w:val="Default"/>
            <w:spacing w:after="54"/>
            <w:ind w:left="1040"/>
            <w:rPr>
              <w:sz w:val="18"/>
              <w:szCs w:val="18"/>
            </w:rPr>
          </w:pPr>
        </w:p>
        <w:p w14:paraId="60923269" w14:textId="7365CF53" w:rsidR="70E68A4E" w:rsidRDefault="004B12BE" w:rsidP="003A642E">
          <w:r>
            <w:t>U</w:t>
          </w:r>
          <w:r w:rsidR="70E68A4E" w:rsidRPr="10A85232">
            <w:t xml:space="preserve"> každé</w:t>
          </w:r>
          <w:r>
            <w:t>ho nového balíku</w:t>
          </w:r>
          <w:r w:rsidR="70E68A4E" w:rsidRPr="10A85232">
            <w:t xml:space="preserve"> dokumentace </w:t>
          </w:r>
          <w:r w:rsidR="00984945">
            <w:t xml:space="preserve">je </w:t>
          </w:r>
          <w:r w:rsidR="70E68A4E" w:rsidRPr="10A85232">
            <w:t>zásadní kontrolovat tři faktory:</w:t>
          </w:r>
        </w:p>
        <w:p w14:paraId="00B920F3" w14:textId="2F25DF13" w:rsidR="70E68A4E" w:rsidRPr="00D9132D" w:rsidRDefault="70E68A4E" w:rsidP="00865A0B">
          <w:pPr>
            <w:pStyle w:val="Odstavecseseznamem"/>
            <w:numPr>
              <w:ilvl w:val="0"/>
              <w:numId w:val="29"/>
            </w:numPr>
            <w:ind w:left="1037" w:hanging="357"/>
            <w:contextualSpacing w:val="0"/>
            <w:rPr>
              <w:rFonts w:eastAsiaTheme="minorEastAsia"/>
            </w:rPr>
          </w:pPr>
          <w:r w:rsidRPr="10A85232">
            <w:t>Soulad dokumentace se Stavebním zákonem, tedy zejména dodržení podmínek územního rozhodnutí a integrovaného povolení a dodržení dalších podmínek vyplývajících ze Stavebního zákona a souvisejících předpisů.</w:t>
          </w:r>
        </w:p>
        <w:p w14:paraId="45DF8225" w14:textId="1769D7A1" w:rsidR="70E68A4E" w:rsidRPr="00D9132D" w:rsidRDefault="70E68A4E" w:rsidP="00865A0B">
          <w:pPr>
            <w:pStyle w:val="Odstavecseseznamem"/>
            <w:numPr>
              <w:ilvl w:val="0"/>
              <w:numId w:val="29"/>
            </w:numPr>
            <w:ind w:left="1037" w:hanging="357"/>
            <w:contextualSpacing w:val="0"/>
            <w:rPr>
              <w:rFonts w:eastAsiaTheme="minorEastAsia"/>
            </w:rPr>
          </w:pPr>
          <w:r w:rsidRPr="10A85232">
            <w:t xml:space="preserve">Soulad dokumentace s dosud vydanými </w:t>
          </w:r>
          <w:r w:rsidR="00203D69">
            <w:t>r</w:t>
          </w:r>
          <w:r w:rsidRPr="10A85232">
            <w:t>evidovatelnými projektovými a konstrukčními daty</w:t>
          </w:r>
        </w:p>
        <w:p w14:paraId="6E517398" w14:textId="5F5FD864" w:rsidR="70E68A4E" w:rsidRPr="003A642E" w:rsidRDefault="70E68A4E" w:rsidP="00865A0B">
          <w:pPr>
            <w:pStyle w:val="Odstavecseseznamem"/>
            <w:numPr>
              <w:ilvl w:val="0"/>
              <w:numId w:val="29"/>
            </w:numPr>
            <w:ind w:left="1037" w:hanging="357"/>
            <w:contextualSpacing w:val="0"/>
            <w:rPr>
              <w:rFonts w:eastAsiaTheme="minorEastAsia"/>
            </w:rPr>
          </w:pPr>
          <w:r w:rsidRPr="10A85232">
            <w:t xml:space="preserve">Soulad </w:t>
          </w:r>
          <w:r w:rsidR="00203D69">
            <w:t>r</w:t>
          </w:r>
          <w:r w:rsidRPr="10A85232">
            <w:t>evidovatelných dat s dokumentací pro stavební povolení, včetně zapracování případných změn a dodatečných požadavků vyplývajících ze stavebního řízení. V případě objevení se nových skutečností nebo požadavků, je nutné zajistit jejich promítnutí do všech probíhajících a navazujících stupňů projektové dokumentace</w:t>
          </w:r>
        </w:p>
        <w:p w14:paraId="40CDE2EF" w14:textId="77777777" w:rsidR="003A642E" w:rsidRPr="00D9132D" w:rsidRDefault="003A642E" w:rsidP="003A642E">
          <w:pPr>
            <w:pStyle w:val="Odstavecseseznamem"/>
            <w:ind w:left="1040" w:firstLine="0"/>
            <w:rPr>
              <w:rFonts w:eastAsiaTheme="minorEastAsia"/>
            </w:rPr>
          </w:pPr>
        </w:p>
        <w:p w14:paraId="5BA879AB" w14:textId="3239821E" w:rsidR="70E68A4E" w:rsidRDefault="70E68A4E" w:rsidP="003A642E">
          <w:r w:rsidRPr="10A85232">
            <w:t>Kontrola projektové dokumentace bude probíhat průběžně (dohled nad rozpracovaností). V</w:t>
          </w:r>
          <w:r w:rsidR="006431E5">
            <w:t> </w:t>
          </w:r>
          <w:r w:rsidRPr="10A85232">
            <w:t>průběhu projektování se projednává postup projekčních prací a technické řešení projektu na Výrobních výborech svolávaných Správcem stavby a/nebo v rámci pravidelných kontrolních dnů stavby.</w:t>
          </w:r>
        </w:p>
        <w:p w14:paraId="74127A59" w14:textId="7AE9C6E3" w:rsidR="70E68A4E" w:rsidRDefault="00846B0C" w:rsidP="003A642E">
          <w:pPr>
            <w:jc w:val="left"/>
          </w:pPr>
          <w:r>
            <w:t xml:space="preserve">K </w:t>
          </w:r>
          <w:r w:rsidR="70E68A4E" w:rsidRPr="10A85232">
            <w:t>celkové kontrole budou předány stupně dokumentace dle S</w:t>
          </w:r>
          <w:r w:rsidR="00144D7A">
            <w:t>o</w:t>
          </w:r>
          <w:r w:rsidR="70E68A4E" w:rsidRPr="10A85232">
            <w:t>D</w:t>
          </w:r>
          <w:r w:rsidR="00871AD8">
            <w:t>.</w:t>
          </w:r>
          <w:r w:rsidR="70E68A4E" w:rsidRPr="10A85232">
            <w:t xml:space="preserve"> V rámci řízení dokumentace stavby bude zajištěno, že dokumentace nebo její příslušná část byla prokazatelně předána ke kontrole všem dotčeným členům </w:t>
          </w:r>
          <w:r w:rsidR="00203D69">
            <w:t>t</w:t>
          </w:r>
          <w:r w:rsidR="70E68A4E" w:rsidRPr="10A85232">
            <w:t>ýmu. Kontrola bude zaměřena zejména na:</w:t>
          </w:r>
        </w:p>
        <w:p w14:paraId="5859B0B9" w14:textId="7DE865CD" w:rsidR="70E68A4E" w:rsidRDefault="70E68A4E" w:rsidP="003A642E">
          <w:pPr>
            <w:pStyle w:val="Siln1"/>
            <w:rPr>
              <w:rFonts w:eastAsiaTheme="minorEastAsia"/>
              <w:b w:val="0"/>
            </w:rPr>
          </w:pPr>
          <w:r w:rsidRPr="10A85232">
            <w:t>Kontrola obsahu, rozsahu a podrobnosti projektové dokumentace</w:t>
          </w:r>
        </w:p>
        <w:p w14:paraId="7046C0F8" w14:textId="354EAD2B" w:rsidR="70E68A4E" w:rsidRDefault="70E68A4E" w:rsidP="10A85232">
          <w:r w:rsidRPr="10A85232">
            <w:t>Obsah, rozsah (kompletnost) a podrobnost projektové dokumentace se bude kontrolovat ve vztahu k S</w:t>
          </w:r>
          <w:r w:rsidR="00144D7A">
            <w:t>o</w:t>
          </w:r>
          <w:r w:rsidRPr="10A85232">
            <w:t xml:space="preserve">D </w:t>
          </w:r>
          <w:r w:rsidR="007A2C25">
            <w:t xml:space="preserve">(např. příloha C1) </w:t>
          </w:r>
          <w:r w:rsidRPr="10A85232">
            <w:t xml:space="preserve">a ve vztahu k právním předpisům a normám (např. Vyhl. </w:t>
          </w:r>
          <w:r w:rsidR="007B6A8C">
            <w:t>1331/2024</w:t>
          </w:r>
          <w:r w:rsidRPr="10A85232">
            <w:t xml:space="preserve"> Sb. v platném znění).</w:t>
          </w:r>
        </w:p>
        <w:p w14:paraId="14BC942D" w14:textId="41AE5498" w:rsidR="70E68A4E" w:rsidRDefault="70E68A4E" w:rsidP="003A642E">
          <w:pPr>
            <w:pStyle w:val="Siln1"/>
            <w:rPr>
              <w:rFonts w:eastAsiaTheme="minorEastAsia"/>
              <w:b w:val="0"/>
            </w:rPr>
          </w:pPr>
          <w:r w:rsidRPr="10A85232">
            <w:t>Kontrola dodržení legislativních požadavků</w:t>
          </w:r>
        </w:p>
        <w:p w14:paraId="76CEC672" w14:textId="7DE3095D" w:rsidR="70E68A4E" w:rsidRDefault="00094DA1" w:rsidP="10A85232">
          <w:r>
            <w:t>Specialista</w:t>
          </w:r>
          <w:r w:rsidR="00CB1708">
            <w:t xml:space="preserve"> dokumentace</w:t>
          </w:r>
          <w:r w:rsidR="00BE49F1">
            <w:t xml:space="preserve"> zajistí</w:t>
          </w:r>
          <w:r w:rsidR="70E68A4E" w:rsidRPr="10A85232">
            <w:t xml:space="preserve"> ve spolupráci s technickými </w:t>
          </w:r>
          <w:r>
            <w:t>specialist</w:t>
          </w:r>
          <w:r w:rsidR="70E68A4E" w:rsidRPr="10A85232">
            <w:t xml:space="preserve">y </w:t>
          </w:r>
          <w:r w:rsidR="003147C8">
            <w:t>t</w:t>
          </w:r>
          <w:r w:rsidR="70E68A4E" w:rsidRPr="10A85232">
            <w:t>ýmu kontrolu dodržení legislativních požadavků a požadavků již vydaných rozhodnutí a stanovisek ke stavbě. Současně bude zhodnocen další možný vývoj povolování stavby ve vztahu k vydané dokumentaci a případný dopad do uvedení do provozu, zkušebního provozu a kolaudace stavby.</w:t>
          </w:r>
        </w:p>
        <w:p w14:paraId="319DCD35" w14:textId="311E3564" w:rsidR="70E68A4E" w:rsidRDefault="70E68A4E" w:rsidP="003A642E">
          <w:pPr>
            <w:pStyle w:val="Siln1"/>
            <w:rPr>
              <w:rFonts w:eastAsiaTheme="minorEastAsia"/>
              <w:b w:val="0"/>
            </w:rPr>
          </w:pPr>
          <w:r w:rsidRPr="10A85232">
            <w:t>Kontrola technické správnosti</w:t>
          </w:r>
        </w:p>
        <w:p w14:paraId="6B454455" w14:textId="2F55ADE9" w:rsidR="70E68A4E" w:rsidRDefault="70E68A4E" w:rsidP="003A642E">
          <w:r w:rsidRPr="10A85232">
            <w:t xml:space="preserve">Kontrolu technického obsahu dokumentace budou provádět </w:t>
          </w:r>
          <w:r w:rsidR="00094DA1">
            <w:t>specialist</w:t>
          </w:r>
          <w:r w:rsidRPr="10A85232">
            <w:t xml:space="preserve">i Týmu s příslušným zaměřením. </w:t>
          </w:r>
        </w:p>
        <w:p w14:paraId="7A6AED1E" w14:textId="2BF35A4B" w:rsidR="70E68A4E" w:rsidRDefault="70E68A4E" w:rsidP="003A642E">
          <w:r w:rsidRPr="10A85232">
            <w:t xml:space="preserve">V průběhu kontroly dokumentace svolává </w:t>
          </w:r>
          <w:r w:rsidR="0016704E">
            <w:t>projektov</w:t>
          </w:r>
          <w:r w:rsidR="00C36DC2">
            <w:t>ý</w:t>
          </w:r>
          <w:r w:rsidR="0016704E">
            <w:t xml:space="preserve"> manažer</w:t>
          </w:r>
          <w:r w:rsidRPr="10A85232">
            <w:t xml:space="preserve"> porady k projednání koordinace jednotlivých částí PD, průběžných i závěrečných zjištění jednotlivých </w:t>
          </w:r>
          <w:r w:rsidR="00094DA1">
            <w:t>specialist</w:t>
          </w:r>
          <w:r w:rsidRPr="10A85232">
            <w:t xml:space="preserve">ů a k dopadům konkrétních zjištění do ostatních částí. Ke závěrům kontroly je vydána </w:t>
          </w:r>
          <w:r w:rsidR="007A4639">
            <w:t>z</w:t>
          </w:r>
          <w:r w:rsidR="007A4639" w:rsidRPr="10A85232">
            <w:t>práva</w:t>
          </w:r>
          <w:r w:rsidRPr="10A85232">
            <w:t>.</w:t>
          </w:r>
          <w:r w:rsidR="005E310D">
            <w:t xml:space="preserve"> Součástí </w:t>
          </w:r>
          <w:r w:rsidR="00645A6D">
            <w:t xml:space="preserve">zprávy </w:t>
          </w:r>
          <w:r w:rsidR="005E310D">
            <w:t xml:space="preserve">budou </w:t>
          </w:r>
          <w:r w:rsidR="00645A6D">
            <w:t xml:space="preserve">mj. připomínky k technickému řešení </w:t>
          </w:r>
          <w:r w:rsidR="00242D42">
            <w:t>a upozornění na konkrétní nedostatky.</w:t>
          </w:r>
          <w:r w:rsidR="00645A6D">
            <w:t xml:space="preserve"> </w:t>
          </w:r>
        </w:p>
        <w:p w14:paraId="5413AA83" w14:textId="77777777" w:rsidR="000572B5" w:rsidRDefault="000572B5" w:rsidP="10A85232"/>
        <w:p w14:paraId="5627B4EA" w14:textId="29D7D8C1" w:rsidR="00F117FF" w:rsidRDefault="00A3421A" w:rsidP="00DA1618">
          <w:r w:rsidRPr="00DA1618">
            <w:t xml:space="preserve">Podrobněji </w:t>
          </w:r>
          <w:r w:rsidR="00681719" w:rsidRPr="00DA1618">
            <w:t>jsou hlavní činnosti týmu správce stavby</w:t>
          </w:r>
          <w:r w:rsidR="000572B5" w:rsidRPr="00DA1618" w:rsidDel="00E5194C">
            <w:t xml:space="preserve"> </w:t>
          </w:r>
          <w:r w:rsidR="000572B5" w:rsidRPr="00DA1618">
            <w:t xml:space="preserve">v rámci přípravy </w:t>
          </w:r>
          <w:r w:rsidR="000E3B70">
            <w:t>projektové dokumentace</w:t>
          </w:r>
          <w:r w:rsidR="000572B5" w:rsidRPr="00DA1618">
            <w:t xml:space="preserve"> </w:t>
          </w:r>
          <w:r w:rsidR="00681719" w:rsidRPr="00DA1618">
            <w:t xml:space="preserve">(zpracování projektových a konstrukčních dat) </w:t>
          </w:r>
          <w:r w:rsidR="000572B5" w:rsidRPr="00DA1618">
            <w:t>a přípravy pro výstavbu</w:t>
          </w:r>
          <w:r w:rsidR="004F0A9D" w:rsidRPr="00DA1618">
            <w:t xml:space="preserve"> </w:t>
          </w:r>
          <w:r w:rsidR="004F0A9D">
            <w:t>po</w:t>
          </w:r>
          <w:r w:rsidR="00604669">
            <w:t>p</w:t>
          </w:r>
          <w:r w:rsidR="004F0A9D">
            <w:t>sány</w:t>
          </w:r>
          <w:r w:rsidR="004F0A9D" w:rsidRPr="00DA1618">
            <w:t xml:space="preserve"> níže v členění dle důležitých uzlových bodů </w:t>
          </w:r>
          <w:r w:rsidR="000E3B70">
            <w:t>P</w:t>
          </w:r>
          <w:r w:rsidR="004F0A9D" w:rsidRPr="00DA1618">
            <w:t>rojektu</w:t>
          </w:r>
          <w:r w:rsidR="000E3B70">
            <w:t>.</w:t>
          </w:r>
        </w:p>
        <w:p w14:paraId="3B440D60" w14:textId="77777777" w:rsidR="00BA56BE" w:rsidRDefault="00BA56BE" w:rsidP="00DA1618"/>
        <w:p w14:paraId="003A8271" w14:textId="7182B086" w:rsidR="0002267F" w:rsidRPr="00571FD1" w:rsidRDefault="00E274E6" w:rsidP="005D2DF7">
          <w:pPr>
            <w:pStyle w:val="Siln1"/>
            <w:spacing w:before="60" w:after="60"/>
            <w:rPr>
              <w:rFonts w:ascii="Calibri" w:hAnsi="Calibri" w:cs="Calibri"/>
            </w:rPr>
          </w:pPr>
          <w:r>
            <w:t xml:space="preserve">Hlavní činnosti správce stavby </w:t>
          </w:r>
          <w:r w:rsidR="009628FA">
            <w:t xml:space="preserve">v rámci basic designu </w:t>
          </w:r>
          <w:r w:rsidR="00445363">
            <w:rPr>
              <w:rFonts w:eastAsia="Times New Roman"/>
            </w:rPr>
            <w:t xml:space="preserve">(MD1, AD1, ED1, CD1, LD1) </w:t>
          </w:r>
          <w:r w:rsidR="009628FA">
            <w:t>a povolení</w:t>
          </w:r>
          <w:r w:rsidR="00E61348">
            <w:t xml:space="preserve"> záměru</w:t>
          </w:r>
        </w:p>
        <w:p w14:paraId="227C9759" w14:textId="081B1DA0"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 xml:space="preserve">Kontrola splnění požadavků zakotvených ve Smlouvě o Dílo v konstrukčním a technickém návrhu Projektu ze strany </w:t>
          </w:r>
          <w:r w:rsidR="0060796B" w:rsidRPr="00571FD1">
            <w:rPr>
              <w:rFonts w:ascii="Calibri" w:hAnsi="Calibri" w:cs="Calibri"/>
              <w:sz w:val="22"/>
              <w:szCs w:val="22"/>
            </w:rPr>
            <w:t>z</w:t>
          </w:r>
          <w:r w:rsidRPr="00571FD1">
            <w:rPr>
              <w:rFonts w:ascii="Calibri" w:hAnsi="Calibri" w:cs="Calibri"/>
              <w:sz w:val="22"/>
              <w:szCs w:val="22"/>
            </w:rPr>
            <w:t>hotovitele</w:t>
          </w:r>
          <w:r w:rsidR="005D2DF7">
            <w:rPr>
              <w:rFonts w:ascii="Calibri" w:hAnsi="Calibri" w:cs="Calibri"/>
              <w:sz w:val="22"/>
              <w:szCs w:val="22"/>
            </w:rPr>
            <w:t>;</w:t>
          </w:r>
        </w:p>
        <w:p w14:paraId="20C6F7C4" w14:textId="106510F5"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 xml:space="preserve">Kontrola plánu předávání </w:t>
          </w:r>
          <w:r w:rsidR="00B74588" w:rsidRPr="00571FD1">
            <w:rPr>
              <w:rFonts w:ascii="Calibri" w:hAnsi="Calibri" w:cs="Calibri"/>
              <w:sz w:val="22"/>
              <w:szCs w:val="22"/>
            </w:rPr>
            <w:t>p</w:t>
          </w:r>
          <w:r w:rsidRPr="00571FD1">
            <w:rPr>
              <w:rFonts w:ascii="Calibri" w:hAnsi="Calibri" w:cs="Calibri"/>
              <w:sz w:val="22"/>
              <w:szCs w:val="22"/>
            </w:rPr>
            <w:t xml:space="preserve">rojektové dokumentace a veškeré další dokumenty definovány ve Smlouvě o Dílo, které musí </w:t>
          </w:r>
          <w:r w:rsidR="00B74588" w:rsidRPr="00571FD1">
            <w:rPr>
              <w:rFonts w:ascii="Calibri" w:hAnsi="Calibri" w:cs="Calibri"/>
              <w:sz w:val="22"/>
              <w:szCs w:val="22"/>
            </w:rPr>
            <w:t>z</w:t>
          </w:r>
          <w:r w:rsidRPr="00571FD1">
            <w:rPr>
              <w:rFonts w:ascii="Calibri" w:hAnsi="Calibri" w:cs="Calibri"/>
              <w:sz w:val="22"/>
              <w:szCs w:val="22"/>
            </w:rPr>
            <w:t xml:space="preserve">hotovitel předkládat </w:t>
          </w:r>
          <w:r w:rsidR="002863B3" w:rsidRPr="00571FD1">
            <w:rPr>
              <w:rFonts w:ascii="Calibri" w:hAnsi="Calibri" w:cs="Calibri"/>
              <w:sz w:val="22"/>
              <w:szCs w:val="22"/>
            </w:rPr>
            <w:t>správci stavby</w:t>
          </w:r>
          <w:r w:rsidRPr="00571FD1">
            <w:rPr>
              <w:rFonts w:ascii="Calibri" w:hAnsi="Calibri" w:cs="Calibri"/>
              <w:sz w:val="22"/>
              <w:szCs w:val="22"/>
            </w:rPr>
            <w:t>, a které podléhají kontrole během provádění Díla</w:t>
          </w:r>
          <w:r w:rsidR="005D2DF7">
            <w:rPr>
              <w:rFonts w:ascii="Calibri" w:hAnsi="Calibri" w:cs="Calibri"/>
              <w:sz w:val="22"/>
              <w:szCs w:val="22"/>
            </w:rPr>
            <w:t>;</w:t>
          </w:r>
        </w:p>
        <w:p w14:paraId="76C25326" w14:textId="17710F6E" w:rsidR="000307F9" w:rsidRPr="00571FD1" w:rsidRDefault="00C36DC2" w:rsidP="00865A0B">
          <w:pPr>
            <w:pStyle w:val="Default"/>
            <w:numPr>
              <w:ilvl w:val="0"/>
              <w:numId w:val="43"/>
            </w:numPr>
            <w:jc w:val="both"/>
            <w:rPr>
              <w:rFonts w:ascii="Calibri" w:hAnsi="Calibri" w:cs="Calibri"/>
              <w:sz w:val="22"/>
              <w:szCs w:val="22"/>
            </w:rPr>
          </w:pPr>
          <w:r>
            <w:rPr>
              <w:rFonts w:ascii="Calibri" w:hAnsi="Calibri" w:cs="Calibri"/>
              <w:sz w:val="22"/>
              <w:szCs w:val="22"/>
            </w:rPr>
            <w:t>Základní p</w:t>
          </w:r>
          <w:r w:rsidR="000307F9" w:rsidRPr="00571FD1">
            <w:rPr>
              <w:rFonts w:ascii="Calibri" w:hAnsi="Calibri" w:cs="Calibri"/>
              <w:sz w:val="22"/>
              <w:szCs w:val="22"/>
            </w:rPr>
            <w:t>osouzení veškerých dokumentů týkajících se základních projektových koncepcí technologického a stavebního řešení Projektu</w:t>
          </w:r>
          <w:r w:rsidR="005D2DF7">
            <w:rPr>
              <w:rFonts w:ascii="Calibri" w:hAnsi="Calibri" w:cs="Calibri"/>
              <w:sz w:val="22"/>
              <w:szCs w:val="22"/>
            </w:rPr>
            <w:t>;</w:t>
          </w:r>
        </w:p>
        <w:p w14:paraId="25F2ACBE" w14:textId="263CAE4E"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Posouzení koncepcí klíčových systémů a návrhu klíčových částí technologie a stavební části Projekt</w:t>
          </w:r>
          <w:r w:rsidR="00DB40BF">
            <w:rPr>
              <w:rFonts w:ascii="Calibri" w:hAnsi="Calibri" w:cs="Calibri"/>
              <w:sz w:val="22"/>
              <w:szCs w:val="22"/>
            </w:rPr>
            <w:t>u</w:t>
          </w:r>
          <w:r w:rsidR="00BC366F">
            <w:rPr>
              <w:rFonts w:ascii="Calibri" w:hAnsi="Calibri" w:cs="Calibri"/>
              <w:sz w:val="22"/>
              <w:szCs w:val="22"/>
            </w:rPr>
            <w:t xml:space="preserve"> </w:t>
          </w:r>
          <w:r w:rsidR="00DB40BF">
            <w:rPr>
              <w:rFonts w:ascii="Calibri" w:hAnsi="Calibri" w:cs="Calibri"/>
              <w:sz w:val="22"/>
              <w:szCs w:val="22"/>
            </w:rPr>
            <w:t>z</w:t>
          </w:r>
          <w:r w:rsidR="00BC366F">
            <w:rPr>
              <w:rFonts w:ascii="Calibri" w:hAnsi="Calibri" w:cs="Calibri"/>
              <w:sz w:val="22"/>
              <w:szCs w:val="22"/>
            </w:rPr>
            <w:t> </w:t>
          </w:r>
          <w:r w:rsidR="00DB40BF">
            <w:rPr>
              <w:rFonts w:ascii="Calibri" w:hAnsi="Calibri" w:cs="Calibri"/>
              <w:sz w:val="22"/>
              <w:szCs w:val="22"/>
            </w:rPr>
            <w:t>hlediska</w:t>
          </w:r>
          <w:r w:rsidR="00BC366F">
            <w:rPr>
              <w:rFonts w:ascii="Calibri" w:hAnsi="Calibri" w:cs="Calibri"/>
              <w:sz w:val="22"/>
              <w:szCs w:val="22"/>
            </w:rPr>
            <w:t xml:space="preserve"> úplnosti a splnění požadavků S</w:t>
          </w:r>
          <w:r w:rsidR="007B6A8C">
            <w:rPr>
              <w:rFonts w:ascii="Calibri" w:hAnsi="Calibri" w:cs="Calibri"/>
              <w:sz w:val="22"/>
              <w:szCs w:val="22"/>
            </w:rPr>
            <w:t>o</w:t>
          </w:r>
          <w:r w:rsidR="00BC366F">
            <w:rPr>
              <w:rFonts w:ascii="Calibri" w:hAnsi="Calibri" w:cs="Calibri"/>
              <w:sz w:val="22"/>
              <w:szCs w:val="22"/>
            </w:rPr>
            <w:t>D</w:t>
          </w:r>
          <w:r w:rsidR="005D2DF7">
            <w:rPr>
              <w:rFonts w:ascii="Calibri" w:hAnsi="Calibri" w:cs="Calibri"/>
              <w:sz w:val="22"/>
              <w:szCs w:val="22"/>
            </w:rPr>
            <w:t>;</w:t>
          </w:r>
        </w:p>
        <w:p w14:paraId="69D9AEF1" w14:textId="00F7AF65"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Posouzení základních výkresů, jako jsou schémata elektrického zapojení, filozofie řídicího systému, bilanční a procesní schémata technologie, klíčová schémata technologického procesu a přístrojů a dispoziční/stavební výkresy Projektu</w:t>
          </w:r>
          <w:r w:rsidR="007C0258">
            <w:rPr>
              <w:rFonts w:ascii="Calibri" w:hAnsi="Calibri" w:cs="Calibri"/>
              <w:sz w:val="22"/>
              <w:szCs w:val="22"/>
            </w:rPr>
            <w:t>, z hlediska úplnosti a splnění požadavků SOD</w:t>
          </w:r>
          <w:r w:rsidR="005D2DF7">
            <w:rPr>
              <w:rFonts w:ascii="Calibri" w:hAnsi="Calibri" w:cs="Calibri"/>
              <w:sz w:val="22"/>
              <w:szCs w:val="22"/>
            </w:rPr>
            <w:t>;</w:t>
          </w:r>
        </w:p>
        <w:p w14:paraId="5F193D0C" w14:textId="1547C4AE" w:rsidR="000307F9"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Posouzení návrhu s ohledem na splnění veškerých požadavků vyplývajících z </w:t>
          </w:r>
          <w:r w:rsidR="00E47D5F" w:rsidRPr="00571FD1">
            <w:rPr>
              <w:rFonts w:ascii="Calibri" w:hAnsi="Calibri" w:cs="Calibri"/>
              <w:sz w:val="22"/>
              <w:szCs w:val="22"/>
            </w:rPr>
            <w:t>p</w:t>
          </w:r>
          <w:r w:rsidRPr="00571FD1">
            <w:rPr>
              <w:rFonts w:ascii="Calibri" w:hAnsi="Calibri" w:cs="Calibri"/>
              <w:sz w:val="22"/>
              <w:szCs w:val="22"/>
            </w:rPr>
            <w:t>ovolení Projektu (EIA; Územní rozhodnutí; Integrované povolení; atd.)</w:t>
          </w:r>
          <w:r w:rsidR="005D2DF7">
            <w:rPr>
              <w:rFonts w:ascii="Calibri" w:hAnsi="Calibri" w:cs="Calibri"/>
              <w:sz w:val="22"/>
              <w:szCs w:val="22"/>
            </w:rPr>
            <w:t>;</w:t>
          </w:r>
        </w:p>
        <w:p w14:paraId="3B5188F0" w14:textId="0D32F7E5" w:rsidR="00445363" w:rsidRPr="00571FD1" w:rsidRDefault="000307F9" w:rsidP="00865A0B">
          <w:pPr>
            <w:pStyle w:val="Default"/>
            <w:numPr>
              <w:ilvl w:val="0"/>
              <w:numId w:val="43"/>
            </w:numPr>
            <w:jc w:val="both"/>
            <w:rPr>
              <w:rFonts w:ascii="Calibri" w:hAnsi="Calibri" w:cs="Calibri"/>
              <w:sz w:val="22"/>
              <w:szCs w:val="22"/>
            </w:rPr>
          </w:pPr>
          <w:r w:rsidRPr="00571FD1">
            <w:rPr>
              <w:rFonts w:ascii="Calibri" w:hAnsi="Calibri" w:cs="Calibri"/>
              <w:sz w:val="22"/>
              <w:szCs w:val="22"/>
            </w:rPr>
            <w:t>Posouzení, kontrola a odsouhlasení projektové dokumentace pro vydání povolení</w:t>
          </w:r>
          <w:r w:rsidR="006F109B">
            <w:rPr>
              <w:rFonts w:ascii="Calibri" w:hAnsi="Calibri" w:cs="Calibri"/>
              <w:sz w:val="22"/>
              <w:szCs w:val="22"/>
            </w:rPr>
            <w:t xml:space="preserve"> záměru</w:t>
          </w:r>
          <w:r w:rsidRPr="00571FD1">
            <w:rPr>
              <w:rFonts w:ascii="Calibri" w:hAnsi="Calibri" w:cs="Calibri"/>
              <w:sz w:val="22"/>
              <w:szCs w:val="22"/>
            </w:rPr>
            <w:t xml:space="preserve"> Projektu, případně i projektovou dokumentaci pro změnu územního rozhodnutí.</w:t>
          </w:r>
          <w:r w:rsidR="0047214D">
            <w:rPr>
              <w:rFonts w:ascii="Calibri" w:hAnsi="Calibri" w:cs="Calibri"/>
              <w:sz w:val="22"/>
              <w:szCs w:val="22"/>
            </w:rPr>
            <w:t xml:space="preserve">, zda dokumentace </w:t>
          </w:r>
          <w:r w:rsidR="004271BC">
            <w:rPr>
              <w:rFonts w:ascii="Calibri" w:hAnsi="Calibri" w:cs="Calibri"/>
              <w:sz w:val="22"/>
              <w:szCs w:val="22"/>
            </w:rPr>
            <w:t>obsahem a rozsahem odpovídá platné legislativě a požadavkům S</w:t>
          </w:r>
          <w:r w:rsidR="007B6A8C">
            <w:rPr>
              <w:rFonts w:ascii="Calibri" w:hAnsi="Calibri" w:cs="Calibri"/>
              <w:sz w:val="22"/>
              <w:szCs w:val="22"/>
            </w:rPr>
            <w:t>o</w:t>
          </w:r>
          <w:r w:rsidR="004271BC">
            <w:rPr>
              <w:rFonts w:ascii="Calibri" w:hAnsi="Calibri" w:cs="Calibri"/>
              <w:sz w:val="22"/>
              <w:szCs w:val="22"/>
            </w:rPr>
            <w:t>D</w:t>
          </w:r>
        </w:p>
        <w:p w14:paraId="5F03D0C2" w14:textId="77777777" w:rsidR="00E47D5F" w:rsidRPr="00571FD1" w:rsidRDefault="00E47D5F" w:rsidP="00571FD1">
          <w:pPr>
            <w:pStyle w:val="Default"/>
            <w:ind w:left="680"/>
            <w:jc w:val="both"/>
            <w:rPr>
              <w:rFonts w:ascii="Calibri" w:hAnsi="Calibri" w:cs="Calibri"/>
              <w:b/>
            </w:rPr>
          </w:pPr>
        </w:p>
        <w:p w14:paraId="48158D72" w14:textId="77777777" w:rsidR="001F58BB" w:rsidRPr="00571FD1" w:rsidRDefault="004C14E4" w:rsidP="001337DB">
          <w:pPr>
            <w:tabs>
              <w:tab w:val="clear" w:pos="680"/>
              <w:tab w:val="clear" w:pos="1474"/>
              <w:tab w:val="clear" w:pos="2268"/>
            </w:tabs>
            <w:spacing w:beforeLines="60" w:before="144" w:afterLines="60" w:after="144"/>
            <w:ind w:firstLine="357"/>
            <w:jc w:val="left"/>
            <w:rPr>
              <w:rFonts w:eastAsia="Times New Roman" w:cstheme="minorHAnsi"/>
              <w:b/>
            </w:rPr>
          </w:pPr>
          <w:r w:rsidRPr="00571FD1">
            <w:rPr>
              <w:b/>
            </w:rPr>
            <w:t xml:space="preserve">Hlavní činnosti správce stavby v rámci detail designu </w:t>
          </w:r>
          <w:r w:rsidRPr="00571FD1">
            <w:rPr>
              <w:rFonts w:eastAsia="Times New Roman"/>
              <w:b/>
            </w:rPr>
            <w:t>(</w:t>
          </w:r>
          <w:r w:rsidR="00E9562D" w:rsidRPr="00571FD1">
            <w:rPr>
              <w:rFonts w:eastAsia="Times New Roman"/>
              <w:b/>
            </w:rPr>
            <w:t xml:space="preserve">zejména </w:t>
          </w:r>
          <w:r w:rsidRPr="00571FD1">
            <w:rPr>
              <w:rFonts w:eastAsia="Times New Roman"/>
              <w:b/>
            </w:rPr>
            <w:t>MD</w:t>
          </w:r>
          <w:r w:rsidR="00E9562D" w:rsidRPr="00571FD1">
            <w:rPr>
              <w:rFonts w:eastAsia="Times New Roman"/>
              <w:b/>
            </w:rPr>
            <w:t>2</w:t>
          </w:r>
          <w:r w:rsidRPr="00571FD1">
            <w:rPr>
              <w:rFonts w:eastAsia="Times New Roman"/>
              <w:b/>
            </w:rPr>
            <w:t>, AD</w:t>
          </w:r>
          <w:r w:rsidR="00E9562D" w:rsidRPr="00571FD1">
            <w:rPr>
              <w:rFonts w:eastAsia="Times New Roman"/>
              <w:b/>
            </w:rPr>
            <w:t>2</w:t>
          </w:r>
          <w:r w:rsidRPr="00571FD1">
            <w:rPr>
              <w:rFonts w:eastAsia="Times New Roman"/>
              <w:b/>
            </w:rPr>
            <w:t>, ED</w:t>
          </w:r>
          <w:r w:rsidR="00E9562D" w:rsidRPr="00571FD1">
            <w:rPr>
              <w:rFonts w:eastAsia="Times New Roman"/>
              <w:b/>
            </w:rPr>
            <w:t>2</w:t>
          </w:r>
          <w:r w:rsidR="001D3208" w:rsidRPr="00571FD1">
            <w:rPr>
              <w:rFonts w:eastAsia="Times New Roman"/>
              <w:b/>
            </w:rPr>
            <w:t xml:space="preserve"> a rozpracovanost</w:t>
          </w:r>
          <w:r w:rsidR="001C1EAF" w:rsidRPr="00571FD1">
            <w:rPr>
              <w:rFonts w:eastAsia="Times New Roman"/>
              <w:b/>
            </w:rPr>
            <w:t xml:space="preserve"> LD</w:t>
          </w:r>
          <w:r w:rsidR="00ED3A9B" w:rsidRPr="00571FD1">
            <w:rPr>
              <w:rFonts w:eastAsia="Times New Roman"/>
              <w:b/>
            </w:rPr>
            <w:t xml:space="preserve"> a CD </w:t>
          </w:r>
          <w:r w:rsidR="009B5FA1" w:rsidRPr="00571FD1">
            <w:rPr>
              <w:rFonts w:eastAsia="Times New Roman"/>
              <w:b/>
            </w:rPr>
            <w:t>odpovídající PDPS</w:t>
          </w:r>
          <w:r w:rsidR="001D3208" w:rsidRPr="00571FD1">
            <w:rPr>
              <w:rFonts w:eastAsia="Times New Roman"/>
              <w:b/>
            </w:rPr>
            <w:t>)</w:t>
          </w:r>
        </w:p>
        <w:p w14:paraId="07F1303C" w14:textId="6A38EC2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Kontrola splnění požadavků zakotvených ve Smlouvě o Dílo ve finálním konstrukčním a</w:t>
          </w:r>
          <w:r w:rsidR="006431E5">
            <w:rPr>
              <w:rFonts w:asciiTheme="minorHAnsi" w:hAnsiTheme="minorHAnsi" w:cstheme="minorHAnsi"/>
              <w:sz w:val="22"/>
              <w:szCs w:val="22"/>
            </w:rPr>
            <w:t> </w:t>
          </w:r>
          <w:r w:rsidRPr="00571FD1">
            <w:rPr>
              <w:rFonts w:asciiTheme="minorHAnsi" w:hAnsiTheme="minorHAnsi" w:cstheme="minorHAnsi"/>
              <w:sz w:val="22"/>
              <w:szCs w:val="22"/>
            </w:rPr>
            <w:t xml:space="preserve">technickém návrhu Projektu ze strany </w:t>
          </w:r>
          <w:r w:rsidR="00680B70" w:rsidRPr="00571FD1">
            <w:rPr>
              <w:rFonts w:asciiTheme="minorHAnsi" w:hAnsiTheme="minorHAnsi" w:cstheme="minorHAnsi"/>
              <w:sz w:val="22"/>
              <w:szCs w:val="22"/>
            </w:rPr>
            <w:t>z</w:t>
          </w:r>
          <w:r w:rsidRPr="00571FD1">
            <w:rPr>
              <w:rFonts w:asciiTheme="minorHAnsi" w:hAnsiTheme="minorHAnsi" w:cstheme="minorHAnsi"/>
              <w:sz w:val="22"/>
              <w:szCs w:val="22"/>
            </w:rPr>
            <w:t>hotovitele (dodržení technických parametrů a</w:t>
          </w:r>
          <w:r w:rsidR="006431E5">
            <w:rPr>
              <w:rFonts w:asciiTheme="minorHAnsi" w:hAnsiTheme="minorHAnsi" w:cstheme="minorHAnsi"/>
              <w:sz w:val="22"/>
              <w:szCs w:val="22"/>
            </w:rPr>
            <w:t> </w:t>
          </w:r>
          <w:r w:rsidRPr="00571FD1">
            <w:rPr>
              <w:rFonts w:asciiTheme="minorHAnsi" w:hAnsiTheme="minorHAnsi" w:cstheme="minorHAnsi"/>
              <w:sz w:val="22"/>
              <w:szCs w:val="22"/>
            </w:rPr>
            <w:t>dohod o přípustných odchylkách a technických vysvětleních)</w:t>
          </w:r>
          <w:r w:rsidR="001337DB">
            <w:rPr>
              <w:rFonts w:asciiTheme="minorHAnsi" w:hAnsiTheme="minorHAnsi" w:cstheme="minorHAnsi"/>
              <w:sz w:val="22"/>
              <w:szCs w:val="22"/>
            </w:rPr>
            <w:t>;</w:t>
          </w:r>
        </w:p>
        <w:p w14:paraId="4AD4143C" w14:textId="228B69D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Kontrola plánu předávání </w:t>
          </w:r>
          <w:r w:rsidR="00AB1D82" w:rsidRPr="00571FD1">
            <w:rPr>
              <w:rFonts w:asciiTheme="minorHAnsi" w:hAnsiTheme="minorHAnsi" w:cstheme="minorHAnsi"/>
              <w:sz w:val="22"/>
              <w:szCs w:val="22"/>
            </w:rPr>
            <w:t>p</w:t>
          </w:r>
          <w:r w:rsidRPr="00571FD1">
            <w:rPr>
              <w:rFonts w:asciiTheme="minorHAnsi" w:hAnsiTheme="minorHAnsi" w:cstheme="minorHAnsi"/>
              <w:sz w:val="22"/>
              <w:szCs w:val="22"/>
            </w:rPr>
            <w:t>rojektové dokumentace a veškeré další dokumenty definovány ve Smlouvě o Dílo</w:t>
          </w:r>
          <w:r w:rsidR="00D60F15">
            <w:rPr>
              <w:rFonts w:asciiTheme="minorHAnsi" w:hAnsiTheme="minorHAnsi" w:cstheme="minorHAnsi"/>
              <w:sz w:val="22"/>
              <w:szCs w:val="22"/>
            </w:rPr>
            <w:t>;</w:t>
          </w:r>
        </w:p>
        <w:p w14:paraId="4519229B" w14:textId="6509AC58" w:rsidR="001F58BB" w:rsidRPr="00571FD1" w:rsidRDefault="00C36DC2" w:rsidP="00865A0B">
          <w:pPr>
            <w:pStyle w:val="Default"/>
            <w:numPr>
              <w:ilvl w:val="0"/>
              <w:numId w:val="44"/>
            </w:numPr>
            <w:ind w:left="1080" w:hanging="720"/>
            <w:jc w:val="both"/>
            <w:rPr>
              <w:rFonts w:asciiTheme="minorHAnsi" w:hAnsiTheme="minorHAnsi" w:cstheme="minorHAnsi"/>
              <w:sz w:val="22"/>
              <w:szCs w:val="22"/>
            </w:rPr>
          </w:pPr>
          <w:r>
            <w:rPr>
              <w:rFonts w:asciiTheme="minorHAnsi" w:hAnsiTheme="minorHAnsi" w:cstheme="minorHAnsi"/>
              <w:sz w:val="22"/>
              <w:szCs w:val="22"/>
            </w:rPr>
            <w:t>Základní p</w:t>
          </w:r>
          <w:r w:rsidR="001F58BB" w:rsidRPr="00571FD1">
            <w:rPr>
              <w:rFonts w:asciiTheme="minorHAnsi" w:hAnsiTheme="minorHAnsi" w:cstheme="minorHAnsi"/>
              <w:sz w:val="22"/>
              <w:szCs w:val="22"/>
            </w:rPr>
            <w:t xml:space="preserve">osouzení </w:t>
          </w:r>
          <w:r w:rsidR="00625EAA">
            <w:rPr>
              <w:rFonts w:asciiTheme="minorHAnsi" w:hAnsiTheme="minorHAnsi" w:cstheme="minorHAnsi"/>
              <w:sz w:val="22"/>
              <w:szCs w:val="22"/>
            </w:rPr>
            <w:t>hlavních</w:t>
          </w:r>
          <w:r w:rsidR="00625EAA" w:rsidRPr="00571FD1">
            <w:rPr>
              <w:rFonts w:asciiTheme="minorHAnsi" w:hAnsiTheme="minorHAnsi" w:cstheme="minorHAnsi"/>
              <w:sz w:val="22"/>
              <w:szCs w:val="22"/>
            </w:rPr>
            <w:t xml:space="preserve"> </w:t>
          </w:r>
          <w:r w:rsidR="001F58BB" w:rsidRPr="00571FD1">
            <w:rPr>
              <w:rFonts w:asciiTheme="minorHAnsi" w:hAnsiTheme="minorHAnsi" w:cstheme="minorHAnsi"/>
              <w:sz w:val="22"/>
              <w:szCs w:val="22"/>
            </w:rPr>
            <w:t>provozních, technických a stavebních zařízení včetně filozofie systémové redundance Projektu</w:t>
          </w:r>
          <w:r w:rsidR="0004277E">
            <w:rPr>
              <w:rFonts w:asciiTheme="minorHAnsi" w:hAnsiTheme="minorHAnsi" w:cstheme="minorHAnsi"/>
              <w:sz w:val="22"/>
              <w:szCs w:val="22"/>
            </w:rPr>
            <w:t xml:space="preserve">, zejména </w:t>
          </w:r>
          <w:r w:rsidR="00253365">
            <w:rPr>
              <w:rFonts w:asciiTheme="minorHAnsi" w:hAnsiTheme="minorHAnsi" w:cstheme="minorHAnsi"/>
              <w:sz w:val="22"/>
              <w:szCs w:val="22"/>
            </w:rPr>
            <w:t>posouzení, zda jsou naplněny požadavky S</w:t>
          </w:r>
          <w:r w:rsidR="007B6A8C">
            <w:rPr>
              <w:rFonts w:asciiTheme="minorHAnsi" w:hAnsiTheme="minorHAnsi" w:cstheme="minorHAnsi"/>
              <w:sz w:val="22"/>
              <w:szCs w:val="22"/>
            </w:rPr>
            <w:t>o</w:t>
          </w:r>
          <w:r w:rsidR="00253365">
            <w:rPr>
              <w:rFonts w:asciiTheme="minorHAnsi" w:hAnsiTheme="minorHAnsi" w:cstheme="minorHAnsi"/>
              <w:sz w:val="22"/>
              <w:szCs w:val="22"/>
            </w:rPr>
            <w:t>D</w:t>
          </w:r>
          <w:r w:rsidR="00D60F15">
            <w:rPr>
              <w:rFonts w:asciiTheme="minorHAnsi" w:hAnsiTheme="minorHAnsi" w:cstheme="minorHAnsi"/>
              <w:sz w:val="22"/>
              <w:szCs w:val="22"/>
            </w:rPr>
            <w:t>;</w:t>
          </w:r>
        </w:p>
        <w:p w14:paraId="705161DB" w14:textId="7D679951"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shody standardů navržených </w:t>
          </w:r>
          <w:r w:rsidR="00035B73" w:rsidRPr="00571FD1">
            <w:rPr>
              <w:rFonts w:asciiTheme="minorHAnsi" w:hAnsiTheme="minorHAnsi" w:cstheme="minorHAnsi"/>
              <w:sz w:val="22"/>
              <w:szCs w:val="22"/>
            </w:rPr>
            <w:t>z</w:t>
          </w:r>
          <w:r w:rsidRPr="00571FD1">
            <w:rPr>
              <w:rFonts w:asciiTheme="minorHAnsi" w:hAnsiTheme="minorHAnsi" w:cstheme="minorHAnsi"/>
              <w:sz w:val="22"/>
              <w:szCs w:val="22"/>
            </w:rPr>
            <w:t>hotovitelem pro Projekt s </w:t>
          </w:r>
          <w:r w:rsidR="00035B73" w:rsidRPr="00571FD1">
            <w:rPr>
              <w:rFonts w:asciiTheme="minorHAnsi" w:hAnsiTheme="minorHAnsi" w:cstheme="minorHAnsi"/>
              <w:sz w:val="22"/>
              <w:szCs w:val="22"/>
            </w:rPr>
            <w:t>p</w:t>
          </w:r>
          <w:r w:rsidRPr="00571FD1">
            <w:rPr>
              <w:rFonts w:asciiTheme="minorHAnsi" w:hAnsiTheme="minorHAnsi" w:cstheme="minorHAnsi"/>
              <w:sz w:val="22"/>
              <w:szCs w:val="22"/>
            </w:rPr>
            <w:t>rávními předpisy</w:t>
          </w:r>
          <w:r w:rsidR="00D60F15">
            <w:rPr>
              <w:rFonts w:asciiTheme="minorHAnsi" w:hAnsiTheme="minorHAnsi" w:cstheme="minorHAnsi"/>
              <w:sz w:val="22"/>
              <w:szCs w:val="22"/>
            </w:rPr>
            <w:t>;</w:t>
          </w:r>
          <w:r w:rsidRPr="00571FD1">
            <w:rPr>
              <w:rFonts w:asciiTheme="minorHAnsi" w:hAnsiTheme="minorHAnsi" w:cstheme="minorHAnsi"/>
              <w:sz w:val="22"/>
              <w:szCs w:val="22"/>
            </w:rPr>
            <w:t xml:space="preserve"> </w:t>
          </w:r>
        </w:p>
        <w:p w14:paraId="7D240EAF" w14:textId="4654DACA"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Posouzení situačního plánu s ohledem na pohyb vozidel, zařízení, těžkých a lehkých nakládacích/vykládacích jeřábů a kladkostrojů atd.</w:t>
          </w:r>
          <w:r w:rsidR="00D60F15">
            <w:rPr>
              <w:rFonts w:asciiTheme="minorHAnsi" w:hAnsiTheme="minorHAnsi" w:cstheme="minorHAnsi"/>
              <w:sz w:val="22"/>
              <w:szCs w:val="22"/>
            </w:rPr>
            <w:t>;</w:t>
          </w:r>
        </w:p>
        <w:p w14:paraId="6B5440CA" w14:textId="09FE2912"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plánu elektrického systému a redundance se zvláštním důrazem na to, aby porucha na jednom místě nezpůsobila vypnutí Linky nebo vypnutí </w:t>
          </w:r>
          <w:r w:rsidR="003F1E29" w:rsidRPr="00571FD1">
            <w:rPr>
              <w:rFonts w:asciiTheme="minorHAnsi" w:hAnsiTheme="minorHAnsi" w:cstheme="minorHAnsi"/>
              <w:sz w:val="22"/>
              <w:szCs w:val="22"/>
            </w:rPr>
            <w:t>s</w:t>
          </w:r>
          <w:r w:rsidRPr="00571FD1">
            <w:rPr>
              <w:rFonts w:asciiTheme="minorHAnsi" w:hAnsiTheme="minorHAnsi" w:cstheme="minorHAnsi"/>
              <w:sz w:val="22"/>
              <w:szCs w:val="22"/>
            </w:rPr>
            <w:t xml:space="preserve">távajícího zařízení </w:t>
          </w:r>
          <w:r w:rsidR="004366D8" w:rsidRPr="00571FD1">
            <w:rPr>
              <w:rFonts w:asciiTheme="minorHAnsi" w:hAnsiTheme="minorHAnsi" w:cstheme="minorHAnsi"/>
              <w:sz w:val="22"/>
              <w:szCs w:val="22"/>
            </w:rPr>
            <w:t>objednatele</w:t>
          </w:r>
          <w:r w:rsidR="00581087">
            <w:rPr>
              <w:rFonts w:asciiTheme="minorHAnsi" w:hAnsiTheme="minorHAnsi" w:cstheme="minorHAnsi"/>
              <w:sz w:val="22"/>
              <w:szCs w:val="22"/>
            </w:rPr>
            <w:t>, zejména posouzení, zda jsou naplněny požadavky S</w:t>
          </w:r>
          <w:r w:rsidR="007B6A8C">
            <w:rPr>
              <w:rFonts w:asciiTheme="minorHAnsi" w:hAnsiTheme="minorHAnsi" w:cstheme="minorHAnsi"/>
              <w:sz w:val="22"/>
              <w:szCs w:val="22"/>
            </w:rPr>
            <w:t>o</w:t>
          </w:r>
          <w:r w:rsidR="00581087">
            <w:rPr>
              <w:rFonts w:asciiTheme="minorHAnsi" w:hAnsiTheme="minorHAnsi" w:cstheme="minorHAnsi"/>
              <w:sz w:val="22"/>
              <w:szCs w:val="22"/>
            </w:rPr>
            <w:t>D</w:t>
          </w:r>
          <w:r w:rsidR="00D60F15">
            <w:rPr>
              <w:rFonts w:asciiTheme="minorHAnsi" w:hAnsiTheme="minorHAnsi" w:cstheme="minorHAnsi"/>
              <w:sz w:val="22"/>
              <w:szCs w:val="22"/>
            </w:rPr>
            <w:t>;</w:t>
          </w:r>
        </w:p>
        <w:p w14:paraId="1A4670E8" w14:textId="32155AC1" w:rsidR="001F58BB" w:rsidRPr="00571FD1" w:rsidRDefault="00F63019" w:rsidP="00865A0B">
          <w:pPr>
            <w:pStyle w:val="Default"/>
            <w:numPr>
              <w:ilvl w:val="0"/>
              <w:numId w:val="44"/>
            </w:numPr>
            <w:ind w:left="1080" w:hanging="720"/>
            <w:jc w:val="both"/>
            <w:rPr>
              <w:rFonts w:asciiTheme="minorHAnsi" w:hAnsiTheme="minorHAnsi" w:cstheme="minorHAnsi"/>
              <w:sz w:val="22"/>
              <w:szCs w:val="22"/>
            </w:rPr>
          </w:pPr>
          <w:r>
            <w:rPr>
              <w:rFonts w:asciiTheme="minorHAnsi" w:hAnsiTheme="minorHAnsi" w:cstheme="minorHAnsi"/>
              <w:sz w:val="22"/>
              <w:szCs w:val="22"/>
            </w:rPr>
            <w:t xml:space="preserve">V součinnosti s Objednatelem </w:t>
          </w:r>
          <w:r w:rsidR="005C69DA">
            <w:rPr>
              <w:rFonts w:asciiTheme="minorHAnsi" w:hAnsiTheme="minorHAnsi" w:cstheme="minorHAnsi"/>
              <w:sz w:val="22"/>
              <w:szCs w:val="22"/>
            </w:rPr>
            <w:t>p</w:t>
          </w:r>
          <w:r w:rsidR="001F58BB" w:rsidRPr="00571FD1">
            <w:rPr>
              <w:rFonts w:asciiTheme="minorHAnsi" w:hAnsiTheme="minorHAnsi" w:cstheme="minorHAnsi"/>
              <w:sz w:val="22"/>
              <w:szCs w:val="22"/>
            </w:rPr>
            <w:t xml:space="preserve">osouzení začlenění Linky do celého systému </w:t>
          </w:r>
          <w:r w:rsidR="00BD1428" w:rsidRPr="00571FD1">
            <w:rPr>
              <w:rFonts w:asciiTheme="minorHAnsi" w:hAnsiTheme="minorHAnsi" w:cstheme="minorHAnsi"/>
              <w:sz w:val="22"/>
              <w:szCs w:val="22"/>
            </w:rPr>
            <w:t>s</w:t>
          </w:r>
          <w:r w:rsidR="001F58BB" w:rsidRPr="00571FD1">
            <w:rPr>
              <w:rFonts w:asciiTheme="minorHAnsi" w:hAnsiTheme="minorHAnsi" w:cstheme="minorHAnsi"/>
              <w:sz w:val="22"/>
              <w:szCs w:val="22"/>
            </w:rPr>
            <w:t xml:space="preserve">távajícího zařízení </w:t>
          </w:r>
          <w:r w:rsidR="007B6A8C">
            <w:rPr>
              <w:rFonts w:asciiTheme="minorHAnsi" w:hAnsiTheme="minorHAnsi" w:cstheme="minorHAnsi"/>
              <w:sz w:val="22"/>
              <w:szCs w:val="22"/>
            </w:rPr>
            <w:t>O</w:t>
          </w:r>
          <w:r w:rsidR="007B6A8C" w:rsidRPr="00571FD1">
            <w:rPr>
              <w:rFonts w:asciiTheme="minorHAnsi" w:hAnsiTheme="minorHAnsi" w:cstheme="minorHAnsi"/>
              <w:sz w:val="22"/>
              <w:szCs w:val="22"/>
            </w:rPr>
            <w:t>bjednatele</w:t>
          </w:r>
          <w:r w:rsidR="001F58BB" w:rsidRPr="00571FD1">
            <w:rPr>
              <w:rFonts w:asciiTheme="minorHAnsi" w:hAnsiTheme="minorHAnsi" w:cstheme="minorHAnsi"/>
              <w:sz w:val="22"/>
              <w:szCs w:val="22"/>
            </w:rPr>
            <w:t>, pokud jde o dispoziční a situační řešení, technologického propojení, mechanické konstrukce a návrh elektroinstalace a řídícího systému včetně měření a</w:t>
          </w:r>
          <w:r w:rsidR="006431E5">
            <w:rPr>
              <w:rFonts w:asciiTheme="minorHAnsi" w:hAnsiTheme="minorHAnsi" w:cstheme="minorHAnsi"/>
              <w:sz w:val="22"/>
              <w:szCs w:val="22"/>
            </w:rPr>
            <w:t> </w:t>
          </w:r>
          <w:r w:rsidR="001F58BB" w:rsidRPr="00571FD1">
            <w:rPr>
              <w:rFonts w:asciiTheme="minorHAnsi" w:hAnsiTheme="minorHAnsi" w:cstheme="minorHAnsi"/>
              <w:sz w:val="22"/>
              <w:szCs w:val="22"/>
            </w:rPr>
            <w:t>regulace</w:t>
          </w:r>
          <w:r w:rsidR="00D60F15">
            <w:rPr>
              <w:rFonts w:asciiTheme="minorHAnsi" w:hAnsiTheme="minorHAnsi" w:cstheme="minorHAnsi"/>
              <w:sz w:val="22"/>
              <w:szCs w:val="22"/>
            </w:rPr>
            <w:t>;</w:t>
          </w:r>
        </w:p>
        <w:p w14:paraId="1B6640EF" w14:textId="3B6070EC"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Posouzení zásadních schémat technologického procesu a zařízení, jednopólových schémat, schémat elektroinstalace a přístrojů a řízení, schémat zabezpečení, logických schémat atd.</w:t>
          </w:r>
          <w:r w:rsidR="00A55728" w:rsidRPr="00A55728">
            <w:rPr>
              <w:rFonts w:asciiTheme="minorHAnsi" w:hAnsiTheme="minorHAnsi" w:cstheme="minorHAnsi"/>
              <w:sz w:val="22"/>
              <w:szCs w:val="22"/>
            </w:rPr>
            <w:t xml:space="preserve"> </w:t>
          </w:r>
          <w:r w:rsidR="00A55728">
            <w:rPr>
              <w:rFonts w:asciiTheme="minorHAnsi" w:hAnsiTheme="minorHAnsi" w:cstheme="minorHAnsi"/>
              <w:sz w:val="22"/>
              <w:szCs w:val="22"/>
            </w:rPr>
            <w:t>zejména posouzení, zda jsou naplněny požadavky S</w:t>
          </w:r>
          <w:r w:rsidR="007B6A8C">
            <w:rPr>
              <w:rFonts w:asciiTheme="minorHAnsi" w:hAnsiTheme="minorHAnsi" w:cstheme="minorHAnsi"/>
              <w:sz w:val="22"/>
              <w:szCs w:val="22"/>
            </w:rPr>
            <w:t>o</w:t>
          </w:r>
          <w:r w:rsidR="00A55728">
            <w:rPr>
              <w:rFonts w:asciiTheme="minorHAnsi" w:hAnsiTheme="minorHAnsi" w:cstheme="minorHAnsi"/>
              <w:sz w:val="22"/>
              <w:szCs w:val="22"/>
            </w:rPr>
            <w:t>D</w:t>
          </w:r>
          <w:r w:rsidR="00D60F15">
            <w:rPr>
              <w:rFonts w:asciiTheme="minorHAnsi" w:hAnsiTheme="minorHAnsi" w:cstheme="minorHAnsi"/>
              <w:sz w:val="22"/>
              <w:szCs w:val="22"/>
            </w:rPr>
            <w:t>;</w:t>
          </w:r>
        </w:p>
        <w:p w14:paraId="3CD5E3B2" w14:textId="7F572466"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manuálu k provozu a údržbě zařízení dodaných v rámci Projektu </w:t>
          </w:r>
          <w:r w:rsidR="004E5F2F" w:rsidRPr="00571FD1">
            <w:rPr>
              <w:rFonts w:asciiTheme="minorHAnsi" w:hAnsiTheme="minorHAnsi" w:cstheme="minorHAnsi"/>
              <w:sz w:val="22"/>
              <w:szCs w:val="22"/>
            </w:rPr>
            <w:t>z</w:t>
          </w:r>
          <w:r w:rsidRPr="00571FD1">
            <w:rPr>
              <w:rFonts w:asciiTheme="minorHAnsi" w:hAnsiTheme="minorHAnsi" w:cstheme="minorHAnsi"/>
              <w:sz w:val="22"/>
              <w:szCs w:val="22"/>
            </w:rPr>
            <w:t>hotovitelem smluvním dodavatelem EPC. Posouzení celkového provedení a struktury manuálů</w:t>
          </w:r>
          <w:r w:rsidR="00D60F15">
            <w:rPr>
              <w:rFonts w:asciiTheme="minorHAnsi" w:hAnsiTheme="minorHAnsi" w:cstheme="minorHAnsi"/>
              <w:sz w:val="22"/>
              <w:szCs w:val="22"/>
            </w:rPr>
            <w:t>;</w:t>
          </w:r>
        </w:p>
        <w:p w14:paraId="748CF974" w14:textId="77B4F543" w:rsidR="001F58BB" w:rsidRPr="00C36DC2" w:rsidRDefault="00C36DC2" w:rsidP="00865A0B">
          <w:pPr>
            <w:pStyle w:val="Default"/>
            <w:numPr>
              <w:ilvl w:val="0"/>
              <w:numId w:val="44"/>
            </w:numPr>
            <w:ind w:left="1080" w:hanging="720"/>
            <w:jc w:val="both"/>
            <w:rPr>
              <w:rFonts w:asciiTheme="minorHAnsi" w:hAnsiTheme="minorHAnsi"/>
              <w:sz w:val="22"/>
            </w:rPr>
          </w:pPr>
          <w:r w:rsidRPr="00C36DC2">
            <w:rPr>
              <w:rFonts w:asciiTheme="minorHAnsi" w:hAnsiTheme="minorHAnsi"/>
              <w:sz w:val="22"/>
            </w:rPr>
            <w:t>Základní p</w:t>
          </w:r>
          <w:r w:rsidR="001F58BB" w:rsidRPr="00C36DC2">
            <w:rPr>
              <w:rFonts w:asciiTheme="minorHAnsi" w:hAnsiTheme="minorHAnsi"/>
              <w:sz w:val="22"/>
            </w:rPr>
            <w:t>osouzení hlavních výpočtů a návrhu dimenzování hlavních zařízení a stavebních konstrukcí Projektu</w:t>
          </w:r>
          <w:r w:rsidR="00D60F15" w:rsidRPr="00C36DC2">
            <w:rPr>
              <w:rFonts w:asciiTheme="minorHAnsi" w:hAnsiTheme="minorHAnsi"/>
              <w:sz w:val="22"/>
            </w:rPr>
            <w:t>;</w:t>
          </w:r>
          <w:r w:rsidR="001F58BB" w:rsidRPr="00C36DC2">
            <w:rPr>
              <w:rFonts w:asciiTheme="minorHAnsi" w:hAnsiTheme="minorHAnsi"/>
              <w:sz w:val="22"/>
            </w:rPr>
            <w:t xml:space="preserve"> </w:t>
          </w:r>
        </w:p>
        <w:p w14:paraId="5F4AD684" w14:textId="18D4482D" w:rsidR="001F58BB" w:rsidRPr="00571FD1" w:rsidRDefault="00A859CF" w:rsidP="00865A0B">
          <w:pPr>
            <w:pStyle w:val="Default"/>
            <w:numPr>
              <w:ilvl w:val="0"/>
              <w:numId w:val="44"/>
            </w:numPr>
            <w:ind w:left="1080" w:hanging="720"/>
            <w:jc w:val="both"/>
            <w:rPr>
              <w:rFonts w:asciiTheme="minorHAnsi" w:hAnsiTheme="minorHAnsi" w:cstheme="minorHAnsi"/>
              <w:sz w:val="22"/>
              <w:szCs w:val="22"/>
            </w:rPr>
          </w:pPr>
          <w:r>
            <w:rPr>
              <w:rFonts w:asciiTheme="minorHAnsi" w:hAnsiTheme="minorHAnsi" w:cstheme="minorHAnsi"/>
              <w:sz w:val="22"/>
              <w:szCs w:val="22"/>
            </w:rPr>
            <w:t>Kontrola</w:t>
          </w:r>
          <w:r w:rsidR="00797375">
            <w:rPr>
              <w:rFonts w:asciiTheme="minorHAnsi" w:hAnsiTheme="minorHAnsi" w:cstheme="minorHAnsi"/>
              <w:sz w:val="22"/>
              <w:szCs w:val="22"/>
            </w:rPr>
            <w:t xml:space="preserve"> </w:t>
          </w:r>
          <w:r>
            <w:rPr>
              <w:rFonts w:asciiTheme="minorHAnsi" w:hAnsiTheme="minorHAnsi" w:cstheme="minorHAnsi"/>
              <w:sz w:val="22"/>
              <w:szCs w:val="22"/>
            </w:rPr>
            <w:t xml:space="preserve">souladu </w:t>
          </w:r>
          <w:r w:rsidR="001F58BB" w:rsidRPr="00571FD1">
            <w:rPr>
              <w:rFonts w:asciiTheme="minorHAnsi" w:hAnsiTheme="minorHAnsi" w:cstheme="minorHAnsi"/>
              <w:sz w:val="22"/>
              <w:szCs w:val="22"/>
            </w:rPr>
            <w:t>studie ochran a výpočtů nastavení bezpečnostních relé</w:t>
          </w:r>
          <w:r w:rsidR="00A462B3">
            <w:rPr>
              <w:rFonts w:asciiTheme="minorHAnsi" w:hAnsiTheme="minorHAnsi" w:cstheme="minorHAnsi"/>
              <w:sz w:val="22"/>
              <w:szCs w:val="22"/>
            </w:rPr>
            <w:t xml:space="preserve"> se S</w:t>
          </w:r>
          <w:r w:rsidR="007B6A8C">
            <w:rPr>
              <w:rFonts w:asciiTheme="minorHAnsi" w:hAnsiTheme="minorHAnsi" w:cstheme="minorHAnsi"/>
              <w:sz w:val="22"/>
              <w:szCs w:val="22"/>
            </w:rPr>
            <w:t>o</w:t>
          </w:r>
          <w:r w:rsidR="00A462B3">
            <w:rPr>
              <w:rFonts w:asciiTheme="minorHAnsi" w:hAnsiTheme="minorHAnsi" w:cstheme="minorHAnsi"/>
              <w:sz w:val="22"/>
              <w:szCs w:val="22"/>
            </w:rPr>
            <w:t>D</w:t>
          </w:r>
          <w:r w:rsidR="001F58BB" w:rsidRPr="00571FD1">
            <w:rPr>
              <w:rFonts w:asciiTheme="minorHAnsi" w:hAnsiTheme="minorHAnsi" w:cstheme="minorHAnsi"/>
              <w:sz w:val="22"/>
              <w:szCs w:val="22"/>
            </w:rPr>
            <w:t xml:space="preserve">. Posouzení celkové funkčnosti zabezpečení Projektu ze strany </w:t>
          </w:r>
          <w:r w:rsidR="005F3AB4" w:rsidRPr="00571FD1">
            <w:rPr>
              <w:rFonts w:asciiTheme="minorHAnsi" w:hAnsiTheme="minorHAnsi" w:cstheme="minorHAnsi"/>
              <w:sz w:val="22"/>
              <w:szCs w:val="22"/>
            </w:rPr>
            <w:t>z</w:t>
          </w:r>
          <w:r w:rsidR="001F58BB" w:rsidRPr="00571FD1">
            <w:rPr>
              <w:rFonts w:asciiTheme="minorHAnsi" w:hAnsiTheme="minorHAnsi" w:cstheme="minorHAnsi"/>
              <w:sz w:val="22"/>
              <w:szCs w:val="22"/>
            </w:rPr>
            <w:t>hotovitele</w:t>
          </w:r>
          <w:r w:rsidR="00D60F15">
            <w:rPr>
              <w:rFonts w:asciiTheme="minorHAnsi" w:hAnsiTheme="minorHAnsi" w:cstheme="minorHAnsi"/>
              <w:sz w:val="22"/>
              <w:szCs w:val="22"/>
            </w:rPr>
            <w:t>;</w:t>
          </w:r>
        </w:p>
        <w:p w14:paraId="55147E10" w14:textId="02EF0D43"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všech postupů kontroly kvality a dalších projektových postupů navržených </w:t>
          </w:r>
          <w:r w:rsidR="005F3AB4" w:rsidRPr="00571FD1">
            <w:rPr>
              <w:rFonts w:asciiTheme="minorHAnsi" w:hAnsiTheme="minorHAnsi" w:cstheme="minorHAnsi"/>
              <w:sz w:val="22"/>
              <w:szCs w:val="22"/>
            </w:rPr>
            <w:t>z</w:t>
          </w:r>
          <w:r w:rsidRPr="00571FD1">
            <w:rPr>
              <w:rFonts w:asciiTheme="minorHAnsi" w:hAnsiTheme="minorHAnsi" w:cstheme="minorHAnsi"/>
              <w:sz w:val="22"/>
              <w:szCs w:val="22"/>
            </w:rPr>
            <w:t>hotovitelem za účelem toho, zda byly plně realizovány všechny návrhové požadavky dle Smlouvy o Dílo</w:t>
          </w:r>
          <w:r w:rsidR="00D60F15">
            <w:rPr>
              <w:rFonts w:asciiTheme="minorHAnsi" w:hAnsiTheme="minorHAnsi" w:cstheme="minorHAnsi"/>
              <w:sz w:val="22"/>
              <w:szCs w:val="22"/>
            </w:rPr>
            <w:t>;</w:t>
          </w:r>
        </w:p>
        <w:p w14:paraId="0E350C2C" w14:textId="6584835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přiměřenosti informací v inženýrsko-geologickém a geodetickém průzkumu </w:t>
          </w:r>
          <w:r w:rsidR="007F6A64" w:rsidRPr="00571FD1">
            <w:rPr>
              <w:rFonts w:asciiTheme="minorHAnsi" w:hAnsiTheme="minorHAnsi" w:cstheme="minorHAnsi"/>
              <w:sz w:val="22"/>
              <w:szCs w:val="22"/>
            </w:rPr>
            <w:t>z</w:t>
          </w:r>
          <w:r w:rsidRPr="00571FD1">
            <w:rPr>
              <w:rFonts w:asciiTheme="minorHAnsi" w:hAnsiTheme="minorHAnsi" w:cstheme="minorHAnsi"/>
              <w:sz w:val="22"/>
              <w:szCs w:val="22"/>
            </w:rPr>
            <w:t xml:space="preserve">hotovitele a postupů laboratorního testování vzorků. Dále posouzení interpretace průzkumů, studií a laboratorních výsledků </w:t>
          </w:r>
          <w:r w:rsidR="007F6A64" w:rsidRPr="00571FD1">
            <w:rPr>
              <w:rFonts w:asciiTheme="minorHAnsi" w:hAnsiTheme="minorHAnsi" w:cstheme="minorHAnsi"/>
              <w:sz w:val="22"/>
              <w:szCs w:val="22"/>
            </w:rPr>
            <w:t>z</w:t>
          </w:r>
          <w:r w:rsidRPr="00571FD1">
            <w:rPr>
              <w:rFonts w:asciiTheme="minorHAnsi" w:hAnsiTheme="minorHAnsi" w:cstheme="minorHAnsi"/>
              <w:sz w:val="22"/>
              <w:szCs w:val="22"/>
            </w:rPr>
            <w:t>hotovitelem pro účely monitorování toho, zda se návrh stavební části Projektu, jako jsou např. základy, nosné konstrukce atd. opírá o</w:t>
          </w:r>
          <w:r w:rsidR="006431E5">
            <w:rPr>
              <w:rFonts w:asciiTheme="minorHAnsi" w:hAnsiTheme="minorHAnsi" w:cstheme="minorHAnsi"/>
              <w:sz w:val="22"/>
              <w:szCs w:val="22"/>
            </w:rPr>
            <w:t> </w:t>
          </w:r>
          <w:r w:rsidRPr="00571FD1">
            <w:rPr>
              <w:rFonts w:asciiTheme="minorHAnsi" w:hAnsiTheme="minorHAnsi" w:cstheme="minorHAnsi"/>
              <w:sz w:val="22"/>
              <w:szCs w:val="22"/>
            </w:rPr>
            <w:t>spolehlivá a přiměřená data</w:t>
          </w:r>
          <w:r w:rsidR="00D60F15">
            <w:rPr>
              <w:rFonts w:asciiTheme="minorHAnsi" w:hAnsiTheme="minorHAnsi" w:cstheme="minorHAnsi"/>
              <w:sz w:val="22"/>
              <w:szCs w:val="22"/>
            </w:rPr>
            <w:t>;</w:t>
          </w:r>
        </w:p>
        <w:p w14:paraId="2420BE17" w14:textId="735EC979"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w:t>
          </w:r>
          <w:r w:rsidR="004353B5">
            <w:rPr>
              <w:rFonts w:asciiTheme="minorHAnsi" w:hAnsiTheme="minorHAnsi" w:cstheme="minorHAnsi"/>
              <w:sz w:val="22"/>
              <w:szCs w:val="22"/>
            </w:rPr>
            <w:t xml:space="preserve">úplnosti </w:t>
          </w:r>
          <w:r w:rsidRPr="00571FD1">
            <w:rPr>
              <w:rFonts w:asciiTheme="minorHAnsi" w:hAnsiTheme="minorHAnsi" w:cstheme="minorHAnsi"/>
              <w:sz w:val="22"/>
              <w:szCs w:val="22"/>
            </w:rPr>
            <w:t>základních a podrobných informací o návrhu stavebních, mechanických a elektroinstalačních prací za účelem monitorování dodržení celkové shody se záměrem Projektu</w:t>
          </w:r>
          <w:r w:rsidR="00D60F15">
            <w:rPr>
              <w:rFonts w:asciiTheme="minorHAnsi" w:hAnsiTheme="minorHAnsi" w:cstheme="minorHAnsi"/>
              <w:sz w:val="22"/>
              <w:szCs w:val="22"/>
            </w:rPr>
            <w:t>;</w:t>
          </w:r>
        </w:p>
        <w:p w14:paraId="1729447C" w14:textId="688E5DF9"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Posouzení návrhových kritérií/postupů na ochranu konstrukcí Projektu před degradací okolními místními vlivy</w:t>
          </w:r>
          <w:r w:rsidR="00D60F15">
            <w:rPr>
              <w:rFonts w:asciiTheme="minorHAnsi" w:hAnsiTheme="minorHAnsi" w:cstheme="minorHAnsi"/>
              <w:sz w:val="22"/>
              <w:szCs w:val="22"/>
            </w:rPr>
            <w:t>;</w:t>
          </w:r>
        </w:p>
        <w:p w14:paraId="25351181" w14:textId="09DFB88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Kontrola postupů kontroly kvality a souvisejících plánů přejímek za účelem monitorování toho, zda </w:t>
          </w:r>
          <w:r w:rsidR="003D774D" w:rsidRPr="00571FD1">
            <w:rPr>
              <w:rFonts w:asciiTheme="minorHAnsi" w:hAnsiTheme="minorHAnsi" w:cstheme="minorHAnsi"/>
              <w:sz w:val="22"/>
              <w:szCs w:val="22"/>
            </w:rPr>
            <w:t>z</w:t>
          </w:r>
          <w:r w:rsidRPr="00571FD1">
            <w:rPr>
              <w:rFonts w:asciiTheme="minorHAnsi" w:hAnsiTheme="minorHAnsi" w:cstheme="minorHAnsi"/>
              <w:sz w:val="22"/>
              <w:szCs w:val="22"/>
            </w:rPr>
            <w:t>hotovitel kontroluje výrobky a dodávky materiálů na požadovaných úrovních podle specifikací a dohodnutých standardů dle Smlouvy o Dílo</w:t>
          </w:r>
          <w:r w:rsidR="00D60F15">
            <w:rPr>
              <w:rFonts w:asciiTheme="minorHAnsi" w:hAnsiTheme="minorHAnsi" w:cstheme="minorHAnsi"/>
              <w:sz w:val="22"/>
              <w:szCs w:val="22"/>
            </w:rPr>
            <w:t>;</w:t>
          </w:r>
          <w:r w:rsidRPr="00571FD1">
            <w:rPr>
              <w:rFonts w:asciiTheme="minorHAnsi" w:hAnsiTheme="minorHAnsi" w:cstheme="minorHAnsi"/>
              <w:sz w:val="22"/>
              <w:szCs w:val="22"/>
            </w:rPr>
            <w:t xml:space="preserve"> </w:t>
          </w:r>
        </w:p>
        <w:p w14:paraId="7FED4E23" w14:textId="7FB08655"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Posouzení přiměřenosti a vhodnosti připravené dokumentace ke školení obsluhy Příkazce</w:t>
          </w:r>
          <w:r w:rsidR="00D60F15">
            <w:rPr>
              <w:rFonts w:asciiTheme="minorHAnsi" w:hAnsiTheme="minorHAnsi" w:cstheme="minorHAnsi"/>
              <w:sz w:val="22"/>
              <w:szCs w:val="22"/>
            </w:rPr>
            <w:t>;</w:t>
          </w:r>
          <w:r w:rsidRPr="00571FD1">
            <w:rPr>
              <w:rFonts w:asciiTheme="minorHAnsi" w:hAnsiTheme="minorHAnsi" w:cstheme="minorHAnsi"/>
              <w:sz w:val="22"/>
              <w:szCs w:val="22"/>
            </w:rPr>
            <w:t xml:space="preserve"> </w:t>
          </w:r>
        </w:p>
        <w:p w14:paraId="4DDB9178" w14:textId="2977F43D" w:rsidR="001F58BB" w:rsidRPr="00571FD1" w:rsidRDefault="001F58BB" w:rsidP="00865A0B">
          <w:pPr>
            <w:pStyle w:val="Default"/>
            <w:numPr>
              <w:ilvl w:val="0"/>
              <w:numId w:val="44"/>
            </w:numPr>
            <w:ind w:left="1080" w:hanging="720"/>
            <w:jc w:val="both"/>
            <w:rPr>
              <w:rFonts w:asciiTheme="minorHAnsi" w:hAnsiTheme="minorHAnsi" w:cstheme="minorHAnsi"/>
              <w:sz w:val="22"/>
              <w:szCs w:val="22"/>
            </w:rPr>
          </w:pPr>
          <w:r w:rsidRPr="00571FD1">
            <w:rPr>
              <w:rFonts w:asciiTheme="minorHAnsi" w:hAnsiTheme="minorHAnsi" w:cstheme="minorHAnsi"/>
              <w:sz w:val="22"/>
              <w:szCs w:val="22"/>
            </w:rPr>
            <w:t xml:space="preserve">Posouzení všech případných specializovaných studií připravených </w:t>
          </w:r>
          <w:r w:rsidR="00F879F8" w:rsidRPr="00571FD1">
            <w:rPr>
              <w:rFonts w:asciiTheme="minorHAnsi" w:hAnsiTheme="minorHAnsi" w:cstheme="minorHAnsi"/>
              <w:sz w:val="22"/>
              <w:szCs w:val="22"/>
            </w:rPr>
            <w:t>z</w:t>
          </w:r>
          <w:r w:rsidRPr="00571FD1">
            <w:rPr>
              <w:rFonts w:asciiTheme="minorHAnsi" w:hAnsiTheme="minorHAnsi" w:cstheme="minorHAnsi"/>
              <w:sz w:val="22"/>
              <w:szCs w:val="22"/>
            </w:rPr>
            <w:t>hotovitelem (HAZOP, SIL atd.)</w:t>
          </w:r>
          <w:r w:rsidR="00D60F15">
            <w:rPr>
              <w:rFonts w:asciiTheme="minorHAnsi" w:hAnsiTheme="minorHAnsi" w:cstheme="minorHAnsi"/>
              <w:sz w:val="22"/>
              <w:szCs w:val="22"/>
            </w:rPr>
            <w:t>.</w:t>
          </w:r>
        </w:p>
        <w:p w14:paraId="13B3C962" w14:textId="5374EF84" w:rsidR="000572B5" w:rsidRPr="00DA1618" w:rsidRDefault="00F117FF" w:rsidP="006F3AAB">
          <w:pPr>
            <w:tabs>
              <w:tab w:val="clear" w:pos="680"/>
              <w:tab w:val="clear" w:pos="1474"/>
              <w:tab w:val="clear" w:pos="2268"/>
            </w:tabs>
            <w:spacing w:before="0" w:after="0" w:line="240" w:lineRule="auto"/>
            <w:ind w:firstLine="0"/>
            <w:jc w:val="left"/>
          </w:pPr>
          <w:r>
            <w:br w:type="page"/>
          </w:r>
        </w:p>
        <w:p w14:paraId="6623354B" w14:textId="6C4BCA43" w:rsidR="00C82826" w:rsidRPr="00A476C4" w:rsidRDefault="0007472C" w:rsidP="00382D88">
          <w:pPr>
            <w:pStyle w:val="Nadpis1"/>
          </w:pPr>
          <w:r>
            <w:t xml:space="preserve"> </w:t>
          </w:r>
          <w:bookmarkStart w:id="22" w:name="_Toc198537007"/>
          <w:r w:rsidR="00C82826">
            <w:t>Kontrola výstavby</w:t>
          </w:r>
          <w:r w:rsidR="5DBD45FD">
            <w:t xml:space="preserve"> a dodání</w:t>
          </w:r>
          <w:bookmarkEnd w:id="22"/>
        </w:p>
        <w:p w14:paraId="0B61E30E" w14:textId="332D0357" w:rsidR="7C2E510E" w:rsidRDefault="7C2E510E" w:rsidP="10A85232">
          <w:r w:rsidRPr="10A85232">
            <w:t>Tým pro technické poradenství</w:t>
          </w:r>
          <w:r w:rsidR="00C80114">
            <w:t xml:space="preserve"> a </w:t>
          </w:r>
          <w:r w:rsidR="00FF5DAC">
            <w:t>technický dozor</w:t>
          </w:r>
          <w:r w:rsidR="000B572D">
            <w:t xml:space="preserve"> (TDS)</w:t>
          </w:r>
          <w:r w:rsidRPr="10A85232">
            <w:t xml:space="preserve"> zajišťuje stálý dohled nad postupem prací na staveništi. Průběžná kontrola probíhá se zapojením příslušných specialistů dle aktuálního postupu prací. Součástí kontroly je soulad postupu prací s harmonogramem stavby. V návaznosti na harmonogram se plánuje zapojení jednotlivých specialistů do průběžné kontroly.</w:t>
          </w:r>
        </w:p>
        <w:p w14:paraId="01E9F4EF" w14:textId="644704E6" w:rsidR="00735604" w:rsidRDefault="7C2E510E" w:rsidP="10A85232">
          <w:r w:rsidRPr="10A85232">
            <w:t xml:space="preserve">Ke kontrole postupu výstavby a dodání se svolávají </w:t>
          </w:r>
          <w:r w:rsidR="00F20B81">
            <w:t>technické kontrolní dny</w:t>
          </w:r>
          <w:r w:rsidRPr="10A85232">
            <w:t xml:space="preserve">. Na </w:t>
          </w:r>
          <w:r w:rsidR="00F20B81">
            <w:t>těchto kontrolních dnech</w:t>
          </w:r>
          <w:r w:rsidRPr="10A85232">
            <w:t xml:space="preserve"> se účastní širší okruh dotčených </w:t>
          </w:r>
          <w:r w:rsidR="00094DA1">
            <w:t>specialist</w:t>
          </w:r>
          <w:r w:rsidRPr="10A85232">
            <w:t xml:space="preserve">ů Správce stavby a Zhotovitele. Na výrobních výborech se zejména </w:t>
          </w:r>
          <w:r w:rsidR="005B47FF" w:rsidRPr="10A85232">
            <w:t>projednávají</w:t>
          </w:r>
          <w:r w:rsidRPr="10A85232">
            <w:t xml:space="preserve"> závěry z průběžných kontrol výstavby a koordinuje se činnost všech účastníků výstavby.</w:t>
          </w:r>
        </w:p>
        <w:p w14:paraId="661D57DD" w14:textId="0D36F3EC" w:rsidR="00E822CB" w:rsidRDefault="00735604" w:rsidP="10A85232">
          <w:r>
            <w:t xml:space="preserve">Pravidelné kontrolní dny </w:t>
          </w:r>
          <w:r w:rsidR="0069193B">
            <w:t xml:space="preserve">organizuje zhotovitel dle </w:t>
          </w:r>
          <w:r w:rsidR="00FB4F52">
            <w:t>S</w:t>
          </w:r>
          <w:r w:rsidR="0069193B">
            <w:t xml:space="preserve">mlouvy o </w:t>
          </w:r>
          <w:r w:rsidR="00FB4F52">
            <w:t>D</w:t>
          </w:r>
          <w:r w:rsidR="0069193B">
            <w:t xml:space="preserve">ílo. Nad rámec běžných kontrolních dnů může být </w:t>
          </w:r>
          <w:r w:rsidR="00A82F97">
            <w:t xml:space="preserve">zhotovitelem nebo objednatelem </w:t>
          </w:r>
          <w:r w:rsidR="0069193B">
            <w:t>dle potřeby svolán mimořádný kontrolní den</w:t>
          </w:r>
          <w:r w:rsidR="00E822CB">
            <w:t>.</w:t>
          </w:r>
        </w:p>
        <w:p w14:paraId="07A759F0" w14:textId="3484C240" w:rsidR="7C2E510E" w:rsidRDefault="00E822CB" w:rsidP="10A85232">
          <w:r>
            <w:t>Správce stavby</w:t>
          </w:r>
          <w:r w:rsidR="00CE3FE9">
            <w:t xml:space="preserve"> průběžně</w:t>
          </w:r>
          <w:r>
            <w:t xml:space="preserve"> informuje objednatele o postupu výstavby, provedených kontrolách a dalších důležitých skutečnostech </w:t>
          </w:r>
          <w:r w:rsidR="0060287C">
            <w:t>ve vztahu k</w:t>
          </w:r>
          <w:r w:rsidR="00705D7C">
            <w:t> </w:t>
          </w:r>
          <w:r w:rsidR="0060287C">
            <w:t>projektu</w:t>
          </w:r>
          <w:r w:rsidR="00705D7C">
            <w:t xml:space="preserve">, </w:t>
          </w:r>
          <w:r w:rsidR="00E82A02">
            <w:t>průběžné na vyžádání</w:t>
          </w:r>
          <w:r w:rsidR="00705D7C">
            <w:t xml:space="preserve"> předkládá zprávu o</w:t>
          </w:r>
          <w:r w:rsidR="00E82A02">
            <w:t> </w:t>
          </w:r>
          <w:r w:rsidR="00705D7C">
            <w:t>postupu projektu.</w:t>
          </w:r>
        </w:p>
        <w:p w14:paraId="61B0FD08" w14:textId="197CFB88" w:rsidR="7C2E510E" w:rsidRDefault="7C2E510E" w:rsidP="10A85232">
          <w:r w:rsidRPr="10A85232">
            <w:t xml:space="preserve">Kontrolní činnost probíhá </w:t>
          </w:r>
          <w:r w:rsidR="004305D8">
            <w:t>paralelně</w:t>
          </w:r>
          <w:r w:rsidRPr="10A85232">
            <w:t xml:space="preserve"> s autorským dozorem projektanta. </w:t>
          </w:r>
        </w:p>
        <w:p w14:paraId="012EFACF" w14:textId="5AA5102D" w:rsidR="7C2E510E" w:rsidRDefault="7C2E510E" w:rsidP="10A85232">
          <w:pPr>
            <w:rPr>
              <w:color w:val="00B050"/>
            </w:rPr>
          </w:pPr>
          <w:r w:rsidRPr="10A85232">
            <w:t>Předmětem výše uvedených kontrol je zejména soulad prací a dodávek s aktuální schválenou projektovou dokumentací (konstrukční data) a harmonogramem stavby, dodržení technologických postupů a provádění průběžných zkoušek, přejímek a kontrol. Dále bude kontrolováno dodržování dotčených předpisů ve vztahu k výstavbě a dodávkám.</w:t>
          </w:r>
          <w:r w:rsidRPr="10A85232">
            <w:rPr>
              <w:color w:val="00B050"/>
            </w:rPr>
            <w:t xml:space="preserve"> </w:t>
          </w:r>
        </w:p>
        <w:p w14:paraId="096A6D10" w14:textId="77777777" w:rsidR="001744B2" w:rsidRDefault="001744B2" w:rsidP="10A85232"/>
        <w:p w14:paraId="5A890892" w14:textId="1E1161A5" w:rsidR="7C2E510E" w:rsidRDefault="7C2E510E" w:rsidP="004F2BC5">
          <w:pPr>
            <w:pStyle w:val="Nadpisytext"/>
          </w:pPr>
          <w:r w:rsidRPr="10A85232">
            <w:t>Bourací práce, demolice</w:t>
          </w:r>
        </w:p>
        <w:p w14:paraId="74FCAD74" w14:textId="1800C102" w:rsidR="001744B2" w:rsidRDefault="7C2E510E" w:rsidP="001744B2">
          <w:r w:rsidRPr="10A85232">
            <w:t>Před zahájením bouracích prací dodavatel provede stavebně-technický průzkum, zpracuje technologický postup, plán nakládání s odpady a zajistí odpojení bouraných budov a částí od inženýrských sítí. Výše uvedené činnosti budou kontrolovány a výstupy budou schváleny. Při průběžné kontrole bude ověřován soulad postupů a činností s předanou dokumentací. Nedílnou součástí kontroly je úzká spolupráce s koordinátorem BOZP na staveništi a dotčenými techniky BOZP.</w:t>
          </w:r>
        </w:p>
        <w:p w14:paraId="3346BD8E" w14:textId="77777777" w:rsidR="00301D40" w:rsidRDefault="00301D40" w:rsidP="001744B2"/>
        <w:p w14:paraId="2FF758F6" w14:textId="45F4CB20" w:rsidR="7C2E510E" w:rsidRDefault="7C2E510E" w:rsidP="004F2BC5">
          <w:pPr>
            <w:pStyle w:val="Nadpisytext"/>
          </w:pPr>
          <w:r w:rsidRPr="10A85232">
            <w:t>Stavební práce</w:t>
          </w:r>
        </w:p>
        <w:p w14:paraId="0EA7C7D5" w14:textId="1C23955A" w:rsidR="7C2E510E" w:rsidRDefault="7C2E510E" w:rsidP="10A85232">
          <w:r w:rsidRPr="10A85232">
            <w:t>Stavební práce na staveništi budou probíhat v souladu se schválenou projektovou dokumentací. Ke každé činnosti předkládá zhotovitel s předstihem (minimálně osm dnů) Technologický postup s vyhodnocením rizik. Tyto dokumenty budou před zahájením prací schváleny Správcem stavby.</w:t>
          </w:r>
        </w:p>
        <w:p w14:paraId="5F1A7425" w14:textId="724BA13B" w:rsidR="7C2E510E" w:rsidRDefault="7C2E510E" w:rsidP="10A85232">
          <w:r w:rsidRPr="10A85232">
            <w:t>Kontrola stavebních prací je zaměřena do několika oblastí:</w:t>
          </w:r>
        </w:p>
        <w:p w14:paraId="49B2071E" w14:textId="374916E7" w:rsidR="7C2E510E" w:rsidRPr="004F2BC5" w:rsidRDefault="7C2E510E" w:rsidP="00865A0B">
          <w:pPr>
            <w:pStyle w:val="Odstavecseseznamem"/>
            <w:numPr>
              <w:ilvl w:val="0"/>
              <w:numId w:val="40"/>
            </w:numPr>
            <w:ind w:left="1037" w:hanging="357"/>
            <w:contextualSpacing w:val="0"/>
          </w:pPr>
          <w:r w:rsidRPr="10A85232">
            <w:t>Dodržování technologických postupů včetně podmínek pro práce a montáž</w:t>
          </w:r>
        </w:p>
        <w:p w14:paraId="252FA168" w14:textId="7AB2CC1D" w:rsidR="7C2E510E" w:rsidRPr="004F2BC5" w:rsidRDefault="7C2E510E" w:rsidP="00865A0B">
          <w:pPr>
            <w:pStyle w:val="Odstavecseseznamem"/>
            <w:numPr>
              <w:ilvl w:val="0"/>
              <w:numId w:val="40"/>
            </w:numPr>
            <w:ind w:left="1037" w:hanging="357"/>
            <w:contextualSpacing w:val="0"/>
          </w:pPr>
          <w:r w:rsidRPr="10A85232">
            <w:t>Soulad s projektovou dokumentací ve spolupráci s AD</w:t>
          </w:r>
        </w:p>
        <w:p w14:paraId="71FE4C88" w14:textId="6DDE8F56" w:rsidR="7C2E510E" w:rsidRPr="004F2BC5" w:rsidRDefault="7C2E510E" w:rsidP="00865A0B">
          <w:pPr>
            <w:pStyle w:val="Odstavecseseznamem"/>
            <w:numPr>
              <w:ilvl w:val="0"/>
              <w:numId w:val="40"/>
            </w:numPr>
            <w:ind w:left="1037" w:hanging="357"/>
            <w:contextualSpacing w:val="0"/>
          </w:pPr>
          <w:r w:rsidRPr="10A85232">
            <w:t>Soulad postupu prací s harmonogramem zejména ve vztahu k technické návaznosti prací.</w:t>
          </w:r>
        </w:p>
        <w:p w14:paraId="1F8DF408" w14:textId="23E0F6D2" w:rsidR="7C2E510E" w:rsidRPr="004F2BC5" w:rsidRDefault="7C2E510E" w:rsidP="00865A0B">
          <w:pPr>
            <w:pStyle w:val="Odstavecseseznamem"/>
            <w:numPr>
              <w:ilvl w:val="0"/>
              <w:numId w:val="40"/>
            </w:numPr>
            <w:ind w:left="1037" w:hanging="357"/>
            <w:contextualSpacing w:val="0"/>
          </w:pPr>
          <w:r w:rsidRPr="10A85232">
            <w:t>Kontrola používaných materiálů včetně jejich skladování a zpracování</w:t>
          </w:r>
        </w:p>
        <w:p w14:paraId="3264426A" w14:textId="6B18F636" w:rsidR="7C2E510E" w:rsidRPr="004F2BC5" w:rsidRDefault="7C2E510E" w:rsidP="00865A0B">
          <w:pPr>
            <w:pStyle w:val="Odstavecseseznamem"/>
            <w:numPr>
              <w:ilvl w:val="0"/>
              <w:numId w:val="40"/>
            </w:numPr>
            <w:ind w:left="1037" w:hanging="357"/>
            <w:contextualSpacing w:val="0"/>
          </w:pPr>
          <w:r w:rsidRPr="10A85232">
            <w:t>Kontrola a přebírání zakrývaných částí, konstrukcí a technologických kroků</w:t>
          </w:r>
        </w:p>
        <w:p w14:paraId="316AE94D" w14:textId="103864E0" w:rsidR="7C2E510E" w:rsidRPr="004F2BC5" w:rsidRDefault="7C2E510E" w:rsidP="00865A0B">
          <w:pPr>
            <w:pStyle w:val="Odstavecseseznamem"/>
            <w:numPr>
              <w:ilvl w:val="0"/>
              <w:numId w:val="40"/>
            </w:numPr>
            <w:ind w:left="1037" w:hanging="357"/>
            <w:contextualSpacing w:val="0"/>
          </w:pPr>
          <w:r w:rsidRPr="10A85232">
            <w:t>Kontrola dodržování BOZP v součinnosti s</w:t>
          </w:r>
          <w:r w:rsidR="00301D40">
            <w:t> </w:t>
          </w:r>
          <w:r w:rsidRPr="10A85232">
            <w:t>koordinátorem</w:t>
          </w:r>
        </w:p>
        <w:p w14:paraId="73CA9C41" w14:textId="77777777" w:rsidR="00301D40" w:rsidRPr="004F2BC5" w:rsidRDefault="00301D40" w:rsidP="00571FD1">
          <w:pPr>
            <w:ind w:left="680" w:firstLine="0"/>
          </w:pPr>
        </w:p>
        <w:p w14:paraId="1D1ED4F5" w14:textId="65AE3057" w:rsidR="7C2E510E" w:rsidRDefault="7C2E510E" w:rsidP="004F2BC5">
          <w:pPr>
            <w:pStyle w:val="Nadpisytext"/>
          </w:pPr>
          <w:r w:rsidRPr="10A85232">
            <w:t>Dodávky</w:t>
          </w:r>
        </w:p>
        <w:p w14:paraId="6092D6A5" w14:textId="09C117C2" w:rsidR="7C2E510E" w:rsidRDefault="7C2E510E" w:rsidP="10A85232">
          <w:r w:rsidRPr="10A85232">
            <w:t>Na stavbu jsou dodávány výrobky, konstrukční celky a ucelené technologické a provozní soubory. Výroba probíhá zpravidla mimo staveniště. Kontrola výroby a montáže jednotlivých celků a</w:t>
          </w:r>
          <w:r w:rsidR="006431E5">
            <w:t> </w:t>
          </w:r>
          <w:r w:rsidRPr="10A85232">
            <w:t xml:space="preserve">komponent probíhá dle schváleného Plánu kvality. Všechny celky a soubory se vyrábí na základě schválené výrobní dokumentace. </w:t>
          </w:r>
        </w:p>
        <w:p w14:paraId="1AD96EBB" w14:textId="773C0FD4" w:rsidR="7C2E510E" w:rsidRDefault="7C2E510E" w:rsidP="10A85232">
          <w:r w:rsidRPr="10A85232">
            <w:t xml:space="preserve">Na stavbě je ověřován soulad dodávky se schválenou dokumentací. Následně je zkontrolován způsob uskladnění a manipulace na staveništi a postupy při montáži. </w:t>
          </w:r>
        </w:p>
        <w:p w14:paraId="56383E36" w14:textId="39266159" w:rsidR="00283D1B" w:rsidRDefault="00283D1B">
          <w:pPr>
            <w:tabs>
              <w:tab w:val="clear" w:pos="680"/>
              <w:tab w:val="clear" w:pos="1474"/>
              <w:tab w:val="clear" w:pos="2268"/>
            </w:tabs>
            <w:spacing w:before="0" w:after="0" w:line="240" w:lineRule="auto"/>
            <w:ind w:firstLine="0"/>
            <w:jc w:val="left"/>
          </w:pPr>
        </w:p>
        <w:p w14:paraId="0C4CFF7B" w14:textId="6D87FACE" w:rsidR="7C2E510E" w:rsidRPr="00AA545A" w:rsidRDefault="00F85764" w:rsidP="002B3FFF">
          <w:pPr>
            <w:pStyle w:val="Nadpisytext"/>
          </w:pPr>
          <w:r>
            <w:t>Kontrola k</w:t>
          </w:r>
          <w:r w:rsidR="7C2E510E" w:rsidRPr="00AA545A">
            <w:t>oordinace stavebních prací a dodávek</w:t>
          </w:r>
        </w:p>
        <w:p w14:paraId="00D7B0AC" w14:textId="7B390657" w:rsidR="000872EE" w:rsidRDefault="7C2E510E" w:rsidP="10A85232">
          <w:r w:rsidRPr="00AA545A">
            <w:t xml:space="preserve">Za koordinaci činností na stavbě je odpovědný zhotovitel, který zpracovává harmonogram prací a průběžně ho aktualizuje. Předmětem kontroly je samotný harmonogram, kdy je třeba ověřit technickou návaznost prací a dodávek, a jeho dodržování. Cílem kontroly je </w:t>
          </w:r>
          <w:r w:rsidR="003F358B">
            <w:t>upozornit na</w:t>
          </w:r>
          <w:r w:rsidR="003F358B" w:rsidRPr="00AA545A">
            <w:t xml:space="preserve"> </w:t>
          </w:r>
          <w:r w:rsidRPr="00AA545A">
            <w:t>možné problémy s návazností jednotlivých prací a dodávek z důvodu například nedostatečné stavební připravenosti nebo prostorové kolize.</w:t>
          </w:r>
        </w:p>
        <w:p w14:paraId="37ADCBE6" w14:textId="77777777" w:rsidR="009827FB" w:rsidRPr="002B3FFF" w:rsidRDefault="009827FB" w:rsidP="10A85232"/>
        <w:p w14:paraId="5F945690" w14:textId="0A045B68" w:rsidR="007631C8" w:rsidRPr="00CE3FE9" w:rsidRDefault="007631C8" w:rsidP="00C73745">
          <w:pPr>
            <w:rPr>
              <w:b/>
              <w:sz w:val="24"/>
            </w:rPr>
          </w:pPr>
          <w:r w:rsidRPr="00CE3FE9">
            <w:rPr>
              <w:b/>
              <w:sz w:val="24"/>
            </w:rPr>
            <w:t xml:space="preserve">Níže jsou </w:t>
          </w:r>
          <w:r w:rsidR="005B6524" w:rsidRPr="00CE3FE9">
            <w:rPr>
              <w:b/>
              <w:sz w:val="24"/>
            </w:rPr>
            <w:t xml:space="preserve">podrobně </w:t>
          </w:r>
          <w:r w:rsidR="0090028A" w:rsidRPr="00CE3FE9">
            <w:rPr>
              <w:b/>
              <w:sz w:val="24"/>
            </w:rPr>
            <w:t>vyjmenovány hlavní úkoly týmu pro technické poradenství</w:t>
          </w:r>
          <w:r w:rsidR="00091FCC">
            <w:rPr>
              <w:b/>
              <w:sz w:val="24"/>
            </w:rPr>
            <w:t xml:space="preserve"> a</w:t>
          </w:r>
          <w:r w:rsidR="006431E5">
            <w:rPr>
              <w:b/>
              <w:sz w:val="24"/>
            </w:rPr>
            <w:t> </w:t>
          </w:r>
          <w:r w:rsidR="00091FCC">
            <w:rPr>
              <w:b/>
              <w:sz w:val="24"/>
            </w:rPr>
            <w:t>technický dozor</w:t>
          </w:r>
          <w:r w:rsidR="0090028A" w:rsidRPr="00CE3FE9">
            <w:rPr>
              <w:b/>
              <w:sz w:val="24"/>
            </w:rPr>
            <w:t xml:space="preserve"> v průběhu výstavby</w:t>
          </w:r>
          <w:r w:rsidR="00662D5A" w:rsidRPr="00CE3FE9">
            <w:rPr>
              <w:b/>
              <w:sz w:val="24"/>
            </w:rPr>
            <w:t>, výroby a montáže:</w:t>
          </w:r>
        </w:p>
        <w:p w14:paraId="4C6AFF81" w14:textId="55F794CB" w:rsidR="007631C8" w:rsidRPr="005F33BF" w:rsidRDefault="007631C8" w:rsidP="00865A0B">
          <w:pPr>
            <w:pStyle w:val="Odstavecseseznamem"/>
            <w:numPr>
              <w:ilvl w:val="0"/>
              <w:numId w:val="40"/>
            </w:numPr>
            <w:contextualSpacing w:val="0"/>
          </w:pPr>
          <w:r w:rsidRPr="005F33BF">
            <w:t xml:space="preserve">Posuzování jednotlivých postupů a činnosti </w:t>
          </w:r>
          <w:r w:rsidR="00092906">
            <w:t>z</w:t>
          </w:r>
          <w:r w:rsidRPr="005F33BF">
            <w:t xml:space="preserve">hotovitele za účelem kontroly dodržování </w:t>
          </w:r>
          <w:r w:rsidR="00092906">
            <w:t>p</w:t>
          </w:r>
          <w:r w:rsidRPr="005F33BF">
            <w:t xml:space="preserve">rávních předpisů a požadavek dle </w:t>
          </w:r>
          <w:r w:rsidR="00555245">
            <w:t>S</w:t>
          </w:r>
          <w:r w:rsidRPr="005F33BF">
            <w:t xml:space="preserve">mlouvy o </w:t>
          </w:r>
          <w:r w:rsidR="001B0128">
            <w:t>D</w:t>
          </w:r>
          <w:r w:rsidRPr="005F33BF">
            <w:t xml:space="preserve">ílo v průběhu provádění </w:t>
          </w:r>
          <w:r w:rsidR="00092906">
            <w:t>p</w:t>
          </w:r>
          <w:r w:rsidRPr="005F33BF">
            <w:t xml:space="preserve">rojektu. </w:t>
          </w:r>
        </w:p>
        <w:p w14:paraId="3FD8C723" w14:textId="161416ED" w:rsidR="007631C8" w:rsidRPr="005F33BF" w:rsidRDefault="007631C8" w:rsidP="00865A0B">
          <w:pPr>
            <w:pStyle w:val="Odstavecseseznamem"/>
            <w:numPr>
              <w:ilvl w:val="0"/>
              <w:numId w:val="40"/>
            </w:numPr>
            <w:contextualSpacing w:val="0"/>
          </w:pPr>
          <w:r w:rsidRPr="005F33BF">
            <w:t xml:space="preserve">Poskytování součinnosti při zajištění všech nezbytných průzkumů ze strany </w:t>
          </w:r>
          <w:r w:rsidR="004C5AE1">
            <w:t>Z</w:t>
          </w:r>
          <w:r w:rsidRPr="005F33BF">
            <w:t xml:space="preserve">hotovitele nutných pro předání </w:t>
          </w:r>
          <w:r w:rsidR="00092906">
            <w:t>s</w:t>
          </w:r>
          <w:r w:rsidRPr="005F33BF">
            <w:t xml:space="preserve">taveniště a následně pro řádné provádění a dokončení </w:t>
          </w:r>
          <w:r w:rsidR="00092906">
            <w:t>p</w:t>
          </w:r>
          <w:r w:rsidRPr="005F33BF">
            <w:t xml:space="preserve">rojektu. </w:t>
          </w:r>
        </w:p>
        <w:p w14:paraId="7A5C6A4B" w14:textId="25C05FA0" w:rsidR="007631C8" w:rsidRPr="005F33BF" w:rsidRDefault="007631C8" w:rsidP="00865A0B">
          <w:pPr>
            <w:pStyle w:val="Odstavecseseznamem"/>
            <w:numPr>
              <w:ilvl w:val="0"/>
              <w:numId w:val="40"/>
            </w:numPr>
            <w:contextualSpacing w:val="0"/>
          </w:pPr>
          <w:r w:rsidRPr="005F33BF">
            <w:t xml:space="preserve">Předání </w:t>
          </w:r>
          <w:r w:rsidR="00092906">
            <w:t>s</w:t>
          </w:r>
          <w:r w:rsidRPr="005F33BF">
            <w:t xml:space="preserve">taveniště </w:t>
          </w:r>
          <w:r w:rsidR="00092906">
            <w:t>p</w:t>
          </w:r>
          <w:r w:rsidRPr="005F33BF">
            <w:t xml:space="preserve">rojektu </w:t>
          </w:r>
          <w:r w:rsidR="00092906">
            <w:t>z</w:t>
          </w:r>
          <w:r w:rsidRPr="005F33BF">
            <w:t xml:space="preserve">hotoviteli dle </w:t>
          </w:r>
          <w:r w:rsidR="00555245">
            <w:t>S</w:t>
          </w:r>
          <w:r w:rsidRPr="005F33BF">
            <w:t xml:space="preserve">mlouvy o </w:t>
          </w:r>
          <w:r w:rsidR="001B0128">
            <w:t>D</w:t>
          </w:r>
          <w:r w:rsidRPr="005F33BF">
            <w:t xml:space="preserve">ílo, přičemž bude se </w:t>
          </w:r>
          <w:r w:rsidR="00B3331A">
            <w:t>Z</w:t>
          </w:r>
          <w:r w:rsidRPr="005F33BF">
            <w:t>hotovitelem koordinovat a následně kontrolovat zejména:</w:t>
          </w:r>
        </w:p>
        <w:p w14:paraId="4666C49E" w14:textId="60213BD7" w:rsidR="007631C8" w:rsidRPr="005F33BF" w:rsidRDefault="007631C8" w:rsidP="00865A0B">
          <w:pPr>
            <w:pStyle w:val="Odstavecseseznamem"/>
            <w:numPr>
              <w:ilvl w:val="0"/>
              <w:numId w:val="37"/>
            </w:numPr>
            <w:contextualSpacing w:val="0"/>
          </w:pPr>
          <w:r w:rsidRPr="005F33BF">
            <w:t xml:space="preserve">Pozemní komunikace uvnitř areálu dotčených výstavbou </w:t>
          </w:r>
          <w:r w:rsidR="00083185">
            <w:t>p</w:t>
          </w:r>
          <w:r w:rsidRPr="005F33BF">
            <w:t xml:space="preserve">rojektu s možnými návaznostmi na obslužnost </w:t>
          </w:r>
          <w:r w:rsidR="0086053D">
            <w:t>s</w:t>
          </w:r>
          <w:r w:rsidRPr="005F33BF">
            <w:t xml:space="preserve">távajícího zařízení. </w:t>
          </w:r>
        </w:p>
        <w:p w14:paraId="6F91C786" w14:textId="77777777" w:rsidR="007631C8" w:rsidRPr="005F33BF" w:rsidRDefault="007631C8" w:rsidP="00865A0B">
          <w:pPr>
            <w:pStyle w:val="Odstavecseseznamem"/>
            <w:numPr>
              <w:ilvl w:val="0"/>
              <w:numId w:val="37"/>
            </w:numPr>
            <w:contextualSpacing w:val="0"/>
          </w:pPr>
          <w:r w:rsidRPr="005F33BF">
            <w:t>Systém hlášení pohyb větší a extrémní stavební techniky, včetně stanovení režim pohybu této techniky v Areálu SAKO.</w:t>
          </w:r>
        </w:p>
        <w:p w14:paraId="46A04F9F" w14:textId="2A1EC1FF" w:rsidR="007631C8" w:rsidRPr="005F33BF" w:rsidRDefault="007631C8" w:rsidP="00865A0B">
          <w:pPr>
            <w:pStyle w:val="Odstavecseseznamem"/>
            <w:numPr>
              <w:ilvl w:val="0"/>
              <w:numId w:val="37"/>
            </w:numPr>
            <w:contextualSpacing w:val="0"/>
          </w:pPr>
          <w:r w:rsidRPr="005F33BF">
            <w:t>Umísťovaní technicky, materiálu a jiných vybavení v </w:t>
          </w:r>
          <w:r w:rsidR="00083185">
            <w:t>a</w:t>
          </w:r>
          <w:r w:rsidRPr="005F33BF">
            <w:t>reálu SAKO.</w:t>
          </w:r>
        </w:p>
        <w:p w14:paraId="0F1B6EFE" w14:textId="1FD0B908" w:rsidR="007631C8" w:rsidRPr="005F33BF" w:rsidRDefault="007631C8" w:rsidP="00865A0B">
          <w:pPr>
            <w:pStyle w:val="Odstavecseseznamem"/>
            <w:numPr>
              <w:ilvl w:val="0"/>
              <w:numId w:val="37"/>
            </w:numPr>
            <w:contextualSpacing w:val="0"/>
          </w:pPr>
          <w:r w:rsidRPr="005F33BF">
            <w:t xml:space="preserve">Obeznámení se všemi dotčenými inženýrskými sítěmi v rámci </w:t>
          </w:r>
          <w:r w:rsidR="00083185">
            <w:t>a</w:t>
          </w:r>
          <w:r w:rsidRPr="005F33BF">
            <w:t>reálu SAKO a</w:t>
          </w:r>
          <w:r w:rsidR="006431E5">
            <w:t> </w:t>
          </w:r>
          <w:r w:rsidRPr="005F33BF">
            <w:t xml:space="preserve">technologickými rozvody </w:t>
          </w:r>
          <w:r w:rsidR="00083185">
            <w:t>s</w:t>
          </w:r>
          <w:r w:rsidRPr="005F33BF">
            <w:t xml:space="preserve">távajícího zařízení dotčenými </w:t>
          </w:r>
          <w:r w:rsidR="00083185">
            <w:t>p</w:t>
          </w:r>
          <w:r w:rsidRPr="005F33BF">
            <w:t>rojektem.</w:t>
          </w:r>
        </w:p>
        <w:p w14:paraId="2A7DACCA" w14:textId="0F49CC38" w:rsidR="007631C8" w:rsidRPr="005F33BF" w:rsidRDefault="007631C8" w:rsidP="00865A0B">
          <w:pPr>
            <w:pStyle w:val="Odstavecseseznamem"/>
            <w:numPr>
              <w:ilvl w:val="0"/>
              <w:numId w:val="37"/>
            </w:numPr>
            <w:contextualSpacing w:val="0"/>
          </w:pPr>
          <w:r w:rsidRPr="005F33BF">
            <w:t xml:space="preserve">Kontrola připojovacích míst a hranic dodávky </w:t>
          </w:r>
          <w:r w:rsidR="00092906">
            <w:t>p</w:t>
          </w:r>
          <w:r w:rsidR="00092906" w:rsidRPr="005F33BF">
            <w:t>rojektu</w:t>
          </w:r>
          <w:r w:rsidRPr="005F33BF">
            <w:t xml:space="preserve"> atd.</w:t>
          </w:r>
        </w:p>
        <w:p w14:paraId="325A82CC" w14:textId="0966F7BC" w:rsidR="007631C8" w:rsidRPr="005F33BF" w:rsidRDefault="007631C8" w:rsidP="00865A0B">
          <w:pPr>
            <w:pStyle w:val="Odstavecseseznamem"/>
            <w:numPr>
              <w:ilvl w:val="0"/>
              <w:numId w:val="40"/>
            </w:numPr>
            <w:contextualSpacing w:val="0"/>
          </w:pPr>
          <w:r w:rsidRPr="005F33BF">
            <w:t xml:space="preserve">Poskytování součinností při projednání a zajištění případného zvláštního užívání komunikací a veřejných ploch, včetně kontroly </w:t>
          </w:r>
          <w:r w:rsidR="003910E5">
            <w:t>z</w:t>
          </w:r>
          <w:r w:rsidRPr="005F33BF">
            <w:t>hotovitele při zajištění dopravního značení k dopravním omezením, jejich údržba a přemisťování a následné odstranění.</w:t>
          </w:r>
        </w:p>
        <w:p w14:paraId="5558958A" w14:textId="57EE1E1A" w:rsidR="007631C8" w:rsidRPr="005F33BF" w:rsidRDefault="007631C8" w:rsidP="00865A0B">
          <w:pPr>
            <w:pStyle w:val="Odstavecseseznamem"/>
            <w:numPr>
              <w:ilvl w:val="0"/>
              <w:numId w:val="40"/>
            </w:numPr>
            <w:contextualSpacing w:val="0"/>
          </w:pPr>
          <w:r w:rsidRPr="005F33BF">
            <w:t xml:space="preserve">Výkon technického dozoru na </w:t>
          </w:r>
          <w:r w:rsidR="003910E5">
            <w:t>s</w:t>
          </w:r>
          <w:r w:rsidRPr="005F33BF">
            <w:t xml:space="preserve">taveništi v celém průběhu provádění </w:t>
          </w:r>
          <w:r w:rsidR="003910E5">
            <w:t>p</w:t>
          </w:r>
          <w:r w:rsidRPr="005F33BF">
            <w:t>rojektu v souladu s </w:t>
          </w:r>
          <w:r w:rsidR="003910E5">
            <w:t>p</w:t>
          </w:r>
          <w:r w:rsidRPr="005F33BF">
            <w:t xml:space="preserve">rávními předpisy. </w:t>
          </w:r>
        </w:p>
        <w:p w14:paraId="6382D92E" w14:textId="76018237" w:rsidR="007631C8" w:rsidRPr="005F33BF" w:rsidRDefault="007631C8" w:rsidP="00865A0B">
          <w:pPr>
            <w:pStyle w:val="Odstavecseseznamem"/>
            <w:numPr>
              <w:ilvl w:val="0"/>
              <w:numId w:val="40"/>
            </w:numPr>
            <w:contextualSpacing w:val="0"/>
          </w:pPr>
          <w:r w:rsidRPr="005F33BF">
            <w:t xml:space="preserve">Kontrola činností a postupů v oblasti dodávek </w:t>
          </w:r>
          <w:r w:rsidR="00B3331A">
            <w:t>Z</w:t>
          </w:r>
          <w:r w:rsidRPr="005F33BF">
            <w:t>hotovitele a jeho subdodavatelů, aby se ověřilo, že harmonogram dodávek je v souladu s </w:t>
          </w:r>
          <w:r w:rsidR="003910E5">
            <w:t>h</w:t>
          </w:r>
          <w:r w:rsidRPr="005F33BF">
            <w:t xml:space="preserve">armonogramem </w:t>
          </w:r>
          <w:r w:rsidR="003910E5">
            <w:t>p</w:t>
          </w:r>
          <w:r w:rsidRPr="005F33BF">
            <w:t xml:space="preserve">rojektu. </w:t>
          </w:r>
        </w:p>
        <w:p w14:paraId="0298B838" w14:textId="7378D9DF" w:rsidR="007631C8" w:rsidRPr="005F33BF" w:rsidRDefault="007631C8" w:rsidP="00865A0B">
          <w:pPr>
            <w:pStyle w:val="Odstavecseseznamem"/>
            <w:numPr>
              <w:ilvl w:val="0"/>
              <w:numId w:val="40"/>
            </w:numPr>
            <w:contextualSpacing w:val="0"/>
          </w:pPr>
          <w:r w:rsidRPr="005F33BF">
            <w:t xml:space="preserve">Kontrola průběhu přejímek zařízení v provozech </w:t>
          </w:r>
          <w:r w:rsidR="009F3BBA">
            <w:t>Z</w:t>
          </w:r>
          <w:r w:rsidRPr="005F33BF">
            <w:t xml:space="preserve">hotovitele anebo jeho </w:t>
          </w:r>
          <w:r w:rsidR="009F3BBA">
            <w:t>S</w:t>
          </w:r>
          <w:r w:rsidRPr="005F33BF">
            <w:t xml:space="preserve">ubdodavatelů týkajících se klíčových částí </w:t>
          </w:r>
          <w:r w:rsidR="00F15AF0">
            <w:t>p</w:t>
          </w:r>
          <w:r w:rsidRPr="005F33BF">
            <w:t xml:space="preserve">rojektu (požaduje-li se povinná účast u takto prováděné kontroly dle </w:t>
          </w:r>
          <w:r w:rsidR="0086053D">
            <w:t>S</w:t>
          </w:r>
          <w:r w:rsidRPr="005F33BF">
            <w:t xml:space="preserve">mlouvy o </w:t>
          </w:r>
          <w:r w:rsidR="001B0128">
            <w:t>D</w:t>
          </w:r>
          <w:r w:rsidRPr="005F33BF">
            <w:t xml:space="preserve">ílo). Splnění podmínek </w:t>
          </w:r>
          <w:r w:rsidR="007E4FA8">
            <w:t>S</w:t>
          </w:r>
          <w:r w:rsidRPr="005F33BF">
            <w:t xml:space="preserve">mlouvy o </w:t>
          </w:r>
          <w:r w:rsidR="001B0128">
            <w:t>D</w:t>
          </w:r>
          <w:r w:rsidRPr="005F33BF">
            <w:t xml:space="preserve">ílo v rámci přejímky klíčových částí </w:t>
          </w:r>
          <w:r w:rsidR="00F15AF0">
            <w:t>d</w:t>
          </w:r>
          <w:r w:rsidRPr="005F33BF">
            <w:t xml:space="preserve">íla dosvědčí kvalifikovaný personál </w:t>
          </w:r>
          <w:r w:rsidR="00A76F6F">
            <w:t>p</w:t>
          </w:r>
          <w:r w:rsidRPr="005F33BF">
            <w:t xml:space="preserve">říkazníka, tj. oprávněný člen Realizačního týmu. Příkazce obdrží formální zprávu o přejímce z každé návštěvy provozu včetně dokumentace o testování. Součástí základních poskytovaných služeb jsou dále uvedené přejímky klíčového zařízení, vždy však na základě pokynu </w:t>
          </w:r>
          <w:r w:rsidR="00C531E0">
            <w:t>p</w:t>
          </w:r>
          <w:r w:rsidRPr="005F33BF">
            <w:t>říkazce:</w:t>
          </w:r>
        </w:p>
        <w:p w14:paraId="37DFE029" w14:textId="77777777" w:rsidR="007631C8" w:rsidRPr="005F33BF" w:rsidRDefault="007631C8" w:rsidP="00865A0B">
          <w:pPr>
            <w:pStyle w:val="Odstavecseseznamem"/>
            <w:numPr>
              <w:ilvl w:val="0"/>
              <w:numId w:val="37"/>
            </w:numPr>
            <w:contextualSpacing w:val="0"/>
          </w:pPr>
          <w:r w:rsidRPr="005F33BF">
            <w:t>Kotelní systém</w:t>
          </w:r>
        </w:p>
        <w:p w14:paraId="22A757FF" w14:textId="77777777" w:rsidR="007631C8" w:rsidRPr="005F33BF" w:rsidRDefault="007631C8" w:rsidP="00865A0B">
          <w:pPr>
            <w:pStyle w:val="Odstavecseseznamem"/>
            <w:numPr>
              <w:ilvl w:val="0"/>
              <w:numId w:val="37"/>
            </w:numPr>
            <w:contextualSpacing w:val="0"/>
          </w:pPr>
          <w:r w:rsidRPr="005F33BF">
            <w:t>Strojovna</w:t>
          </w:r>
        </w:p>
        <w:p w14:paraId="08E7869D" w14:textId="77777777" w:rsidR="007631C8" w:rsidRDefault="007631C8" w:rsidP="00865A0B">
          <w:pPr>
            <w:pStyle w:val="Odstavecseseznamem"/>
            <w:numPr>
              <w:ilvl w:val="0"/>
              <w:numId w:val="37"/>
            </w:numPr>
            <w:contextualSpacing w:val="0"/>
          </w:pPr>
          <w:r w:rsidRPr="005F33BF">
            <w:t>Elektro část</w:t>
          </w:r>
        </w:p>
        <w:p w14:paraId="72140C46" w14:textId="77777777" w:rsidR="009B02FF" w:rsidRDefault="009B02FF" w:rsidP="00865A0B">
          <w:pPr>
            <w:pStyle w:val="Odstavecseseznamem"/>
            <w:numPr>
              <w:ilvl w:val="0"/>
              <w:numId w:val="37"/>
            </w:numPr>
            <w:contextualSpacing w:val="0"/>
          </w:pPr>
          <w:r>
            <w:t>Zdvihací zařízení</w:t>
          </w:r>
        </w:p>
        <w:p w14:paraId="3D5C3B45" w14:textId="361B1A64" w:rsidR="009B02FF" w:rsidRPr="005F33BF" w:rsidRDefault="009B02FF" w:rsidP="00865A0B">
          <w:pPr>
            <w:pStyle w:val="Odstavecseseznamem"/>
            <w:numPr>
              <w:ilvl w:val="0"/>
              <w:numId w:val="37"/>
            </w:numPr>
            <w:contextualSpacing w:val="0"/>
          </w:pPr>
          <w:r>
            <w:t>Plynové rozvody</w:t>
          </w:r>
        </w:p>
        <w:p w14:paraId="3523F89F" w14:textId="77777777" w:rsidR="007631C8" w:rsidRPr="00662D5A" w:rsidRDefault="007631C8" w:rsidP="001B4D88">
          <w:pPr>
            <w:pStyle w:val="Odstavecseseznamem"/>
            <w:spacing w:line="240" w:lineRule="auto"/>
            <w:ind w:left="1428"/>
            <w:contextualSpacing w:val="0"/>
            <w:rPr>
              <w:rFonts w:cstheme="minorHAnsi"/>
            </w:rPr>
          </w:pPr>
        </w:p>
        <w:p w14:paraId="378EC139" w14:textId="1C4BF30C" w:rsidR="007631C8" w:rsidRPr="005F33BF" w:rsidRDefault="007631C8" w:rsidP="00865A0B">
          <w:pPr>
            <w:pStyle w:val="Odstavecseseznamem"/>
            <w:numPr>
              <w:ilvl w:val="0"/>
              <w:numId w:val="40"/>
            </w:numPr>
            <w:ind w:hanging="357"/>
            <w:contextualSpacing w:val="0"/>
          </w:pPr>
          <w:r w:rsidRPr="005F33BF">
            <w:t xml:space="preserve">Koordinace průběhu přejímek částí </w:t>
          </w:r>
          <w:r w:rsidR="00F06A45">
            <w:t>p</w:t>
          </w:r>
          <w:r w:rsidRPr="005F33BF">
            <w:t xml:space="preserve">rojektu prováděných nezávislými agenturami (tam kde je vyžadováno dle </w:t>
          </w:r>
          <w:r w:rsidR="00FC153E">
            <w:t>S</w:t>
          </w:r>
          <w:r w:rsidRPr="005F33BF">
            <w:t xml:space="preserve">mlouvy o </w:t>
          </w:r>
          <w:r w:rsidR="001B0128">
            <w:t>D</w:t>
          </w:r>
          <w:r w:rsidRPr="005F33BF">
            <w:t>ílo) a rovněž posuzování předložených zpráv o</w:t>
          </w:r>
          <w:r w:rsidR="006431E5">
            <w:t> </w:t>
          </w:r>
          <w:r w:rsidRPr="005F33BF">
            <w:t xml:space="preserve">přejímkách. Splnění podmínek </w:t>
          </w:r>
          <w:r w:rsidR="00F84368">
            <w:t>S</w:t>
          </w:r>
          <w:r w:rsidRPr="005F33BF">
            <w:t xml:space="preserve">mlouvy o </w:t>
          </w:r>
          <w:r w:rsidR="00B97AA8">
            <w:t>D</w:t>
          </w:r>
          <w:r w:rsidRPr="005F33BF">
            <w:t xml:space="preserve">ílo v rámci přejímky klíčových částí dosvědčí kvalifikovaný personál </w:t>
          </w:r>
          <w:r w:rsidR="00F06A45">
            <w:t>p</w:t>
          </w:r>
          <w:r w:rsidRPr="005F33BF">
            <w:t xml:space="preserve">říkazníka, tj. oprávněný člen </w:t>
          </w:r>
          <w:r w:rsidR="00F06A45">
            <w:t>r</w:t>
          </w:r>
          <w:r w:rsidRPr="005F33BF">
            <w:t>ealizačního týmu. Příkazce obdrží formální zprávu o přejímce z každé návštěvy provozu včetně dokumentace o testování</w:t>
          </w:r>
          <w:r w:rsidR="00040C00">
            <w:t>;</w:t>
          </w:r>
          <w:r w:rsidRPr="005F33BF">
            <w:t xml:space="preserve"> </w:t>
          </w:r>
        </w:p>
        <w:p w14:paraId="7A9779C0" w14:textId="69EAC9A4" w:rsidR="007631C8" w:rsidRPr="005F33BF" w:rsidRDefault="007631C8" w:rsidP="00865A0B">
          <w:pPr>
            <w:pStyle w:val="Odstavecseseznamem"/>
            <w:numPr>
              <w:ilvl w:val="0"/>
              <w:numId w:val="40"/>
            </w:numPr>
            <w:ind w:hanging="357"/>
            <w:contextualSpacing w:val="0"/>
          </w:pPr>
          <w:r w:rsidRPr="005F33BF">
            <w:t xml:space="preserve">Uskutečnění přejímek a kontrola jejich výsledků v průběhu výstavby, montáže a uvádění do provozu </w:t>
          </w:r>
          <w:r w:rsidR="00F06A45">
            <w:t>p</w:t>
          </w:r>
          <w:r w:rsidRPr="005F33BF">
            <w:t xml:space="preserve">rojektu a včetně kontroly dodržování postupů </w:t>
          </w:r>
          <w:r w:rsidR="00FC153E">
            <w:t>Z</w:t>
          </w:r>
          <w:r w:rsidRPr="005F33BF">
            <w:t xml:space="preserve">hotovitele při provádění </w:t>
          </w:r>
          <w:r w:rsidR="00F06A45">
            <w:t>p</w:t>
          </w:r>
          <w:r w:rsidRPr="005F33BF">
            <w:t xml:space="preserve">rojektu na </w:t>
          </w:r>
          <w:r w:rsidR="00F06A45">
            <w:t>s</w:t>
          </w:r>
          <w:r w:rsidRPr="005F33BF">
            <w:t>taveništi v rozsahu alespoň:</w:t>
          </w:r>
        </w:p>
        <w:p w14:paraId="2026B6FC" w14:textId="77777777" w:rsidR="007631C8" w:rsidRPr="005F33BF" w:rsidRDefault="007631C8" w:rsidP="00865A0B">
          <w:pPr>
            <w:pStyle w:val="Odstavecseseznamem"/>
            <w:numPr>
              <w:ilvl w:val="0"/>
              <w:numId w:val="37"/>
            </w:numPr>
            <w:ind w:hanging="357"/>
            <w:contextualSpacing w:val="0"/>
          </w:pPr>
          <w:r w:rsidRPr="005F33BF">
            <w:t>Kontroly v průběhu výstavby, kontrola jakosti materiálu, kontrola a vyhodnocení svarů, osvědčení svářečů atd.,</w:t>
          </w:r>
        </w:p>
        <w:p w14:paraId="08469B52" w14:textId="77777777" w:rsidR="007631C8" w:rsidRPr="005F33BF" w:rsidRDefault="007631C8" w:rsidP="00865A0B">
          <w:pPr>
            <w:pStyle w:val="Odstavecseseznamem"/>
            <w:numPr>
              <w:ilvl w:val="0"/>
              <w:numId w:val="37"/>
            </w:numPr>
            <w:ind w:hanging="357"/>
            <w:contextualSpacing w:val="0"/>
          </w:pPr>
          <w:r w:rsidRPr="005F33BF">
            <w:t>Materiálové zkoušky a kontroly v průběhu montáže,</w:t>
          </w:r>
        </w:p>
        <w:p w14:paraId="17C14DFE" w14:textId="4161C0A3" w:rsidR="007631C8" w:rsidRPr="005F33BF" w:rsidRDefault="007631C8" w:rsidP="00865A0B">
          <w:pPr>
            <w:pStyle w:val="Odstavecseseznamem"/>
            <w:numPr>
              <w:ilvl w:val="0"/>
              <w:numId w:val="37"/>
            </w:numPr>
            <w:ind w:hanging="357"/>
            <w:contextualSpacing w:val="0"/>
          </w:pPr>
          <w:r>
            <w:t xml:space="preserve">Účast při stavebních a tlakových zkouškách, kontrola výsledků a potvrzení </w:t>
          </w:r>
          <w:r w:rsidR="3F6CA1B3">
            <w:t>přejímky</w:t>
          </w:r>
          <w:r>
            <w:t xml:space="preserve"> atd.</w:t>
          </w:r>
          <w:r w:rsidR="000901BC">
            <w:t>;</w:t>
          </w:r>
        </w:p>
        <w:p w14:paraId="6DD9BB66" w14:textId="6F468286" w:rsidR="007631C8" w:rsidRPr="005F33BF" w:rsidRDefault="007631C8" w:rsidP="00865A0B">
          <w:pPr>
            <w:pStyle w:val="Odstavecseseznamem"/>
            <w:numPr>
              <w:ilvl w:val="0"/>
              <w:numId w:val="40"/>
            </w:numPr>
            <w:ind w:hanging="357"/>
            <w:contextualSpacing w:val="0"/>
          </w:pPr>
          <w:r w:rsidRPr="005F33BF">
            <w:t xml:space="preserve">Kontrola přejímky klíčového zařízení </w:t>
          </w:r>
          <w:r w:rsidR="00EE68C5">
            <w:t>Z</w:t>
          </w:r>
          <w:r w:rsidRPr="005F33BF">
            <w:t xml:space="preserve">hotovitelem na </w:t>
          </w:r>
          <w:r w:rsidR="00F06A45">
            <w:t>s</w:t>
          </w:r>
          <w:r w:rsidRPr="005F33BF">
            <w:t xml:space="preserve">taveništi, zejména že </w:t>
          </w:r>
          <w:r w:rsidR="00F06A45">
            <w:t>z</w:t>
          </w:r>
          <w:r w:rsidRPr="005F33BF">
            <w:t xml:space="preserve">hotovitel: </w:t>
          </w:r>
        </w:p>
        <w:p w14:paraId="54F725C0" w14:textId="77777777" w:rsidR="007631C8" w:rsidRPr="005F33BF" w:rsidRDefault="007631C8" w:rsidP="00865A0B">
          <w:pPr>
            <w:pStyle w:val="Odstavecseseznamem"/>
            <w:numPr>
              <w:ilvl w:val="0"/>
              <w:numId w:val="37"/>
            </w:numPr>
            <w:ind w:hanging="357"/>
            <w:contextualSpacing w:val="0"/>
          </w:pPr>
          <w:r w:rsidRPr="005F33BF">
            <w:t xml:space="preserve">Zkontroloval, že zařízení odpovídá standardům a specifikacím. </w:t>
          </w:r>
        </w:p>
        <w:p w14:paraId="28700D98" w14:textId="77777777" w:rsidR="007631C8" w:rsidRPr="005F33BF" w:rsidRDefault="007631C8" w:rsidP="00865A0B">
          <w:pPr>
            <w:pStyle w:val="Odstavecseseznamem"/>
            <w:numPr>
              <w:ilvl w:val="0"/>
              <w:numId w:val="37"/>
            </w:numPr>
            <w:ind w:hanging="357"/>
            <w:contextualSpacing w:val="0"/>
          </w:pPr>
          <w:r w:rsidRPr="005F33BF">
            <w:t xml:space="preserve">Zařízení řádně označil a zapsal. </w:t>
          </w:r>
        </w:p>
        <w:p w14:paraId="6DC647B3" w14:textId="5E27F78B" w:rsidR="007631C8" w:rsidRPr="005F33BF" w:rsidRDefault="007631C8" w:rsidP="00865A0B">
          <w:pPr>
            <w:pStyle w:val="Odstavecseseznamem"/>
            <w:numPr>
              <w:ilvl w:val="0"/>
              <w:numId w:val="37"/>
            </w:numPr>
            <w:ind w:hanging="357"/>
            <w:contextualSpacing w:val="0"/>
          </w:pPr>
          <w:r>
            <w:t xml:space="preserve">Zařízení řádně uskladnil a </w:t>
          </w:r>
          <w:r w:rsidR="187BEDB8">
            <w:t>uchovával</w:t>
          </w:r>
          <w:r>
            <w:t xml:space="preserve"> atd.</w:t>
          </w:r>
          <w:r w:rsidR="000901BC">
            <w:t>;</w:t>
          </w:r>
        </w:p>
        <w:p w14:paraId="6AB982CE" w14:textId="4BAB5C31" w:rsidR="007631C8" w:rsidRPr="005F33BF" w:rsidRDefault="007631C8" w:rsidP="00865A0B">
          <w:pPr>
            <w:pStyle w:val="Odstavecseseznamem"/>
            <w:numPr>
              <w:ilvl w:val="0"/>
              <w:numId w:val="40"/>
            </w:numPr>
            <w:ind w:hanging="357"/>
            <w:contextualSpacing w:val="0"/>
          </w:pPr>
          <w:r w:rsidRPr="005F33BF">
            <w:t xml:space="preserve">Kontrola kvality materiálů používaných </w:t>
          </w:r>
          <w:r w:rsidR="00EE5811">
            <w:t>Z</w:t>
          </w:r>
          <w:r w:rsidRPr="005F33BF">
            <w:t xml:space="preserve">hotovitelem při provádění </w:t>
          </w:r>
          <w:r w:rsidR="00A5338D">
            <w:t>p</w:t>
          </w:r>
          <w:r w:rsidRPr="005F33BF">
            <w:t>rojektu</w:t>
          </w:r>
          <w:r w:rsidR="006D1AB5">
            <w:t>;</w:t>
          </w:r>
        </w:p>
        <w:p w14:paraId="69DBFE83" w14:textId="316A2257" w:rsidR="007631C8" w:rsidRPr="005F33BF" w:rsidRDefault="007631C8" w:rsidP="00865A0B">
          <w:pPr>
            <w:pStyle w:val="Odstavecseseznamem"/>
            <w:numPr>
              <w:ilvl w:val="0"/>
              <w:numId w:val="40"/>
            </w:numPr>
            <w:ind w:hanging="357"/>
            <w:contextualSpacing w:val="0"/>
          </w:pPr>
          <w:r w:rsidRPr="005F33BF">
            <w:t>Kontrola celkové aktivity při výstavbě v návaznosti na harmonogram výstavby (pohyb a</w:t>
          </w:r>
          <w:r w:rsidR="006431E5">
            <w:t> </w:t>
          </w:r>
          <w:r w:rsidRPr="005F33BF">
            <w:t xml:space="preserve">nasazení personálu), včetně identifikování problémů, odchylek, nedodržování požadavků, prodlení v průběhu výstavby a opatření, které je potřeba přijmout za účelem dodržení </w:t>
          </w:r>
          <w:r w:rsidR="00A5338D">
            <w:t>h</w:t>
          </w:r>
          <w:r w:rsidRPr="005F33BF">
            <w:t xml:space="preserve">armonogramu a kvality </w:t>
          </w:r>
          <w:r w:rsidR="00A5338D">
            <w:t>p</w:t>
          </w:r>
          <w:r w:rsidRPr="005F33BF">
            <w:t xml:space="preserve">rojektu dle </w:t>
          </w:r>
          <w:r w:rsidR="00EE5811">
            <w:t>S</w:t>
          </w:r>
          <w:r w:rsidRPr="005F33BF">
            <w:t xml:space="preserve">mlouvy o </w:t>
          </w:r>
          <w:r w:rsidR="00B97AA8">
            <w:t>D</w:t>
          </w:r>
          <w:r w:rsidRPr="005F33BF">
            <w:t>ílo</w:t>
          </w:r>
          <w:r w:rsidR="006D1AB5">
            <w:t>;</w:t>
          </w:r>
        </w:p>
        <w:p w14:paraId="37BFD416" w14:textId="206FDAB8" w:rsidR="007631C8" w:rsidRPr="005F33BF" w:rsidRDefault="007631C8" w:rsidP="00865A0B">
          <w:pPr>
            <w:pStyle w:val="Odstavecseseznamem"/>
            <w:numPr>
              <w:ilvl w:val="0"/>
              <w:numId w:val="40"/>
            </w:numPr>
            <w:ind w:hanging="357"/>
            <w:contextualSpacing w:val="0"/>
          </w:pPr>
          <w:r w:rsidRPr="005F33BF">
            <w:t xml:space="preserve">Kontrola splnění všech požadovaných podmínek dle </w:t>
          </w:r>
          <w:r w:rsidR="00B74FF3">
            <w:t>S</w:t>
          </w:r>
          <w:r w:rsidRPr="005F33BF">
            <w:t xml:space="preserve">mlouvy o </w:t>
          </w:r>
          <w:r w:rsidR="00B97AA8">
            <w:t>D</w:t>
          </w:r>
          <w:r w:rsidRPr="005F33BF">
            <w:t xml:space="preserve">ílo pro schválení zahájení a dokončení každé fáze výstavby/montáže/uvádění do provozu deklarované ze strany </w:t>
          </w:r>
          <w:r w:rsidR="00185670">
            <w:t>z</w:t>
          </w:r>
          <w:r w:rsidRPr="005F33BF">
            <w:t>hotovitele</w:t>
          </w:r>
          <w:r w:rsidR="006D1AB5">
            <w:t>;</w:t>
          </w:r>
        </w:p>
        <w:p w14:paraId="701102F3" w14:textId="1DAA2BE7" w:rsidR="001C5EAE" w:rsidRPr="005F33BF" w:rsidRDefault="007631C8" w:rsidP="00865A0B">
          <w:pPr>
            <w:pStyle w:val="Odstavecseseznamem"/>
            <w:numPr>
              <w:ilvl w:val="0"/>
              <w:numId w:val="40"/>
            </w:numPr>
            <w:ind w:hanging="357"/>
            <w:contextualSpacing w:val="0"/>
          </w:pPr>
          <w:r w:rsidRPr="005F33BF">
            <w:t xml:space="preserve">Kontrola a koordinace vyklizení </w:t>
          </w:r>
          <w:r w:rsidR="00185670">
            <w:t>s</w:t>
          </w:r>
          <w:r w:rsidRPr="005F33BF">
            <w:t xml:space="preserve">taveniště </w:t>
          </w:r>
          <w:r w:rsidR="00185670">
            <w:t>z</w:t>
          </w:r>
          <w:r w:rsidRPr="005F33BF">
            <w:t>hotovitelem včetně provedení protokolárního zápisu.</w:t>
          </w:r>
        </w:p>
        <w:p w14:paraId="095D6ED3" w14:textId="0FBE9782" w:rsidR="10A85232" w:rsidRDefault="005C12EC" w:rsidP="00292A5E">
          <w:pPr>
            <w:tabs>
              <w:tab w:val="clear" w:pos="680"/>
              <w:tab w:val="clear" w:pos="1474"/>
              <w:tab w:val="clear" w:pos="2268"/>
            </w:tabs>
            <w:spacing w:before="0" w:after="0" w:line="240" w:lineRule="auto"/>
            <w:jc w:val="left"/>
            <w:rPr>
              <w:rFonts w:ascii="Calibri" w:eastAsia="Calibri" w:hAnsi="Calibri"/>
            </w:rPr>
          </w:pPr>
          <w:r>
            <w:rPr>
              <w:rFonts w:ascii="Calibri" w:eastAsia="Calibri" w:hAnsi="Calibri"/>
            </w:rPr>
            <w:br w:type="page"/>
          </w:r>
        </w:p>
        <w:p w14:paraId="03B62584" w14:textId="2A983E47" w:rsidR="1DF56E7E" w:rsidRDefault="000B6358" w:rsidP="10A85232">
          <w:pPr>
            <w:pStyle w:val="Nadpis1"/>
          </w:pPr>
          <w:r>
            <w:t xml:space="preserve"> </w:t>
          </w:r>
          <w:bookmarkStart w:id="23" w:name="_Toc198537008"/>
          <w:r w:rsidR="0048010C">
            <w:t>Proces u</w:t>
          </w:r>
          <w:r w:rsidR="00730CC9">
            <w:t>vádění</w:t>
          </w:r>
          <w:r w:rsidR="0048010C">
            <w:t xml:space="preserve"> díla</w:t>
          </w:r>
          <w:r w:rsidR="00730CC9">
            <w:t xml:space="preserve"> do provozu</w:t>
          </w:r>
          <w:bookmarkEnd w:id="23"/>
        </w:p>
        <w:p w14:paraId="2499DC3F" w14:textId="1CED2417" w:rsidR="00151EDC" w:rsidRPr="0042662E" w:rsidRDefault="00151EDC" w:rsidP="00151EDC">
          <w:r w:rsidRPr="0042662E">
            <w:t xml:space="preserve">Níže jsou </w:t>
          </w:r>
          <w:r>
            <w:t xml:space="preserve">podrobně </w:t>
          </w:r>
          <w:r w:rsidRPr="0042662E">
            <w:t>vyjmenovány hlavní úkoly týmu pro technické poradenství</w:t>
          </w:r>
          <w:r w:rsidR="00F0173A">
            <w:t xml:space="preserve"> a technický dozor</w:t>
          </w:r>
          <w:r w:rsidRPr="0042662E">
            <w:t xml:space="preserve"> v průběhu </w:t>
          </w:r>
          <w:r>
            <w:t>procesu uvádění díla do provozu</w:t>
          </w:r>
          <w:r w:rsidRPr="0042662E">
            <w:t>:</w:t>
          </w:r>
        </w:p>
        <w:p w14:paraId="1BA58021" w14:textId="77777777"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Kontrola připojovacích míst a hraníc dodávky Projektu v souvislosti se stávajícími inženýrskými sítěmi a technologickými rozvody včetně veškerých potenciálních technologických návazností mezi novým a Stávajícím zařízením Příkazce.</w:t>
          </w:r>
        </w:p>
        <w:p w14:paraId="373125C4" w14:textId="77777777"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Kontrola, zda jsou připraveny, distribuovány, okomentovány a dokončeny požadované záznamy a dokumentace pro uvedení do provozu dle požadavek Smlouvy o Dílo.</w:t>
          </w:r>
        </w:p>
        <w:p w14:paraId="73829762" w14:textId="4FFF5796"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Posuzování navržených postupů před uvedením do provozu, při uvedení do provozu a</w:t>
          </w:r>
          <w:r w:rsidR="006431E5">
            <w:rPr>
              <w:b w:val="0"/>
              <w:sz w:val="22"/>
            </w:rPr>
            <w:t> </w:t>
          </w:r>
          <w:r w:rsidRPr="00151EDC">
            <w:rPr>
              <w:b w:val="0"/>
              <w:sz w:val="22"/>
            </w:rPr>
            <w:t>při testování s následnou kontrolou při jejich provádění, kterými se řídí Zhotovitel</w:t>
          </w:r>
          <w:r w:rsidR="00CE6558">
            <w:rPr>
              <w:b w:val="0"/>
              <w:sz w:val="22"/>
            </w:rPr>
            <w:t>, z</w:t>
          </w:r>
          <w:r w:rsidRPr="00151EDC">
            <w:rPr>
              <w:b w:val="0"/>
              <w:sz w:val="22"/>
            </w:rPr>
            <w:t>ejména pak:</w:t>
          </w:r>
        </w:p>
        <w:p w14:paraId="73F679DE" w14:textId="4F960350"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Posouzení návrhu chemického čištění, kontrola v průběhu celého chemického čištění, kontrola vyhodnocení kvality vnitřních povrchů odebraných vzorků trubek z předem určených částí zařízení</w:t>
          </w:r>
          <w:r w:rsidR="00CE6558">
            <w:rPr>
              <w:b w:val="0"/>
              <w:sz w:val="22"/>
            </w:rPr>
            <w:t>;</w:t>
          </w:r>
        </w:p>
        <w:p w14:paraId="51AE2FCF" w14:textId="725F5310"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Posouzení návrhu parních profuků, kontrolu vyhodnocení parametrů a</w:t>
          </w:r>
          <w:r w:rsidR="006431E5">
            <w:rPr>
              <w:b w:val="0"/>
              <w:sz w:val="22"/>
            </w:rPr>
            <w:t> </w:t>
          </w:r>
          <w:r w:rsidRPr="00151EDC">
            <w:rPr>
              <w:b w:val="0"/>
              <w:sz w:val="22"/>
            </w:rPr>
            <w:t>podmínek technologického postupu při jednotlivých profucích, kontrolu vyhodnocení kontrolních destiček a vyhodnocení úrovně čistoty a dodržení kritérií jakosti páry podle návrhu parních profuků</w:t>
          </w:r>
          <w:r w:rsidR="00CE6558">
            <w:rPr>
              <w:b w:val="0"/>
              <w:sz w:val="22"/>
            </w:rPr>
            <w:t>;</w:t>
          </w:r>
        </w:p>
        <w:p w14:paraId="226D0346" w14:textId="1B381CC4"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Vizuální kontrola funkčních celků a systémů včetně jejich srovnání s Projektovou dokumentací, aby se potvrdilo, že instalace je kompletní</w:t>
          </w:r>
          <w:r w:rsidR="00CE6558">
            <w:rPr>
              <w:b w:val="0"/>
              <w:sz w:val="22"/>
            </w:rPr>
            <w:t>;</w:t>
          </w:r>
        </w:p>
        <w:p w14:paraId="4B235D8F" w14:textId="52B45B4D"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zkoušek systémů před zapojením přívodu energií (např. zkoušky propojení elektrických obvodů, izolační odpor atd.)</w:t>
          </w:r>
          <w:r w:rsidR="00CE6558">
            <w:rPr>
              <w:b w:val="0"/>
              <w:sz w:val="22"/>
            </w:rPr>
            <w:t>;</w:t>
          </w:r>
        </w:p>
        <w:p w14:paraId="26C91B94" w14:textId="6C1F797A"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zkoušek funkčních celků pod</w:t>
          </w:r>
          <w:r w:rsidR="00CE6558">
            <w:rPr>
              <w:b w:val="0"/>
              <w:sz w:val="22"/>
            </w:rPr>
            <w:t>;</w:t>
          </w:r>
        </w:p>
        <w:p w14:paraId="0C33D46F" w14:textId="0E843BBA"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naplnění nádrží palivy, mazivy, vodou nebo jinými potřebnými provozními médii</w:t>
          </w:r>
          <w:r w:rsidR="00CE6558">
            <w:rPr>
              <w:b w:val="0"/>
              <w:sz w:val="22"/>
            </w:rPr>
            <w:t>;</w:t>
          </w:r>
        </w:p>
        <w:p w14:paraId="3B696DBB" w14:textId="01F41289"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spuštění jednotlivých zařízení a funkčních celků technologického zařízení a kontrola jejich správného chodu</w:t>
          </w:r>
          <w:r w:rsidR="00CE6558">
            <w:rPr>
              <w:b w:val="0"/>
              <w:sz w:val="22"/>
            </w:rPr>
            <w:t>;</w:t>
          </w:r>
        </w:p>
        <w:p w14:paraId="56A37CBE" w14:textId="0B77BB95"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vzduchových, spalinových potrubí a vybraných parametrů tlakového systému kotlů, ověření dosažitelnosti a stálosti parametrů páry (průtok, tlak, teplota), kontrola teplotních polí přehříváků, kontrola nepřekračováni maximální přípustné teploty</w:t>
          </w:r>
          <w:r w:rsidR="00CE6558">
            <w:rPr>
              <w:b w:val="0"/>
              <w:sz w:val="22"/>
            </w:rPr>
            <w:t>;</w:t>
          </w:r>
        </w:p>
        <w:p w14:paraId="58F56EBF" w14:textId="0B64043F"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správné kalibrace testovacích měřicích přístrojů, zejména těch, které se používají při testování provozních parametrů a při Výkonových zkouškách</w:t>
          </w:r>
          <w:r w:rsidR="00CE6558">
            <w:rPr>
              <w:b w:val="0"/>
              <w:sz w:val="22"/>
            </w:rPr>
            <w:t>;</w:t>
          </w:r>
        </w:p>
        <w:p w14:paraId="5AA67A8A" w14:textId="1703A971"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hydraulických odporů jednotlivých částí a porovnání s návrhovými hodnotami</w:t>
          </w:r>
          <w:r w:rsidR="00CE6558">
            <w:rPr>
              <w:b w:val="0"/>
              <w:sz w:val="22"/>
            </w:rPr>
            <w:t>;</w:t>
          </w:r>
        </w:p>
        <w:p w14:paraId="3FB7E237" w14:textId="0287FFFE"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analýzy složení spalin</w:t>
          </w:r>
          <w:r w:rsidR="00CE6558">
            <w:rPr>
              <w:b w:val="0"/>
              <w:sz w:val="22"/>
            </w:rPr>
            <w:t>;</w:t>
          </w:r>
        </w:p>
        <w:p w14:paraId="0C6E28E8" w14:textId="367458BD"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chemického režimu parovodního cyklu, kontrola kvality vyráběné upravované demineralizované vody</w:t>
          </w:r>
          <w:r w:rsidR="00CE6558">
            <w:rPr>
              <w:b w:val="0"/>
              <w:sz w:val="22"/>
            </w:rPr>
            <w:t>;</w:t>
          </w:r>
        </w:p>
        <w:p w14:paraId="79240659" w14:textId="287D1D9C"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odzkoušeni dynamických a regulačních vlastností jednotlivých zařízení, jejich vzájemné interakce a omezení vyplývající z uspořádání zařízení</w:t>
          </w:r>
          <w:r w:rsidR="00CE6558">
            <w:rPr>
              <w:b w:val="0"/>
              <w:sz w:val="22"/>
            </w:rPr>
            <w:t>;</w:t>
          </w:r>
        </w:p>
        <w:p w14:paraId="76147BC4" w14:textId="62E5B712"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odzkoušení povolených mezních provozních stavů a trendů, vlastností a chování zařízení v těchto stavech a trendech</w:t>
          </w:r>
          <w:r w:rsidR="00CE6558">
            <w:rPr>
              <w:b w:val="0"/>
              <w:sz w:val="22"/>
            </w:rPr>
            <w:t>;</w:t>
          </w:r>
        </w:p>
        <w:p w14:paraId="0ADCFCBA" w14:textId="21AD1FBB"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hluku a vibrací u vybraných zařízení, atd</w:t>
          </w:r>
          <w:r w:rsidR="00CE6558">
            <w:rPr>
              <w:b w:val="0"/>
              <w:sz w:val="22"/>
            </w:rPr>
            <w:t>;</w:t>
          </w:r>
        </w:p>
        <w:p w14:paraId="5AD81C0C" w14:textId="52A9670B"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Posouzení návrhu programu Výkonových a Garančních zkoušek ze strany Zhotovitele a</w:t>
          </w:r>
          <w:r w:rsidR="006431E5">
            <w:rPr>
              <w:b w:val="0"/>
              <w:sz w:val="22"/>
            </w:rPr>
            <w:t> </w:t>
          </w:r>
          <w:r w:rsidRPr="00151EDC">
            <w:rPr>
              <w:b w:val="0"/>
              <w:sz w:val="22"/>
            </w:rPr>
            <w:t>kontrola souladu se Smlouvou o Dílo</w:t>
          </w:r>
          <w:r w:rsidR="00CE6558">
            <w:rPr>
              <w:b w:val="0"/>
              <w:sz w:val="22"/>
            </w:rPr>
            <w:t>;</w:t>
          </w:r>
        </w:p>
        <w:p w14:paraId="2FB8E635" w14:textId="6A68A21B" w:rsidR="00151EDC" w:rsidRPr="00151EDC" w:rsidRDefault="00151EDC" w:rsidP="00865A0B">
          <w:pPr>
            <w:pStyle w:val="Nadpisytext"/>
            <w:numPr>
              <w:ilvl w:val="0"/>
              <w:numId w:val="52"/>
            </w:numPr>
            <w:tabs>
              <w:tab w:val="clear" w:pos="1474"/>
              <w:tab w:val="left" w:pos="1134"/>
            </w:tabs>
            <w:ind w:left="1134" w:hanging="425"/>
            <w:rPr>
              <w:b w:val="0"/>
              <w:sz w:val="22"/>
            </w:rPr>
          </w:pPr>
          <w:r w:rsidRPr="00151EDC">
            <w:rPr>
              <w:b w:val="0"/>
              <w:sz w:val="22"/>
            </w:rPr>
            <w:t>Kontrola procesu ověření minimálních garantovaných parametrů v rámci Výkonových a</w:t>
          </w:r>
          <w:r w:rsidR="006431E5">
            <w:rPr>
              <w:b w:val="0"/>
              <w:sz w:val="22"/>
            </w:rPr>
            <w:t> </w:t>
          </w:r>
          <w:r w:rsidRPr="00151EDC">
            <w:rPr>
              <w:b w:val="0"/>
              <w:sz w:val="22"/>
            </w:rPr>
            <w:t>Garančních zkoušek a potvrzení, že Projekt splňuje garantované parametry podle Smlouvy o Dílo</w:t>
          </w:r>
          <w:r w:rsidR="00CE6558">
            <w:rPr>
              <w:b w:val="0"/>
              <w:sz w:val="22"/>
            </w:rPr>
            <w:t>, z</w:t>
          </w:r>
          <w:r w:rsidRPr="00151EDC">
            <w:rPr>
              <w:b w:val="0"/>
              <w:sz w:val="22"/>
            </w:rPr>
            <w:t xml:space="preserve">ejména pak: </w:t>
          </w:r>
        </w:p>
        <w:p w14:paraId="63643DAB" w14:textId="3765DE95"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parametrů Linky při různých výkonových hladinách kotle a turbíny v</w:t>
          </w:r>
          <w:r w:rsidR="006431E5">
            <w:rPr>
              <w:b w:val="0"/>
              <w:sz w:val="22"/>
            </w:rPr>
            <w:t> </w:t>
          </w:r>
          <w:r w:rsidRPr="00151EDC">
            <w:rPr>
              <w:b w:val="0"/>
              <w:sz w:val="22"/>
            </w:rPr>
            <w:t>různých režimech výroby elektřiny a tepla</w:t>
          </w:r>
          <w:r w:rsidR="00CE6558">
            <w:rPr>
              <w:b w:val="0"/>
              <w:sz w:val="22"/>
            </w:rPr>
            <w:t>;</w:t>
          </w:r>
        </w:p>
        <w:p w14:paraId="179EAEBA" w14:textId="2ABAD659"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plných průtočných množství a ztrát</w:t>
          </w:r>
          <w:r w:rsidR="00CE6558">
            <w:rPr>
              <w:b w:val="0"/>
              <w:sz w:val="22"/>
            </w:rPr>
            <w:t>;</w:t>
          </w:r>
        </w:p>
        <w:p w14:paraId="3DA1D4BC" w14:textId="0E60479E"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charakteristik regulace turbíny, měření dynamických vlastností soustavy kotel/</w:t>
          </w:r>
          <w:r w:rsidR="00701335" w:rsidRPr="00151EDC">
            <w:rPr>
              <w:b w:val="0"/>
              <w:sz w:val="22"/>
            </w:rPr>
            <w:t>turbo</w:t>
          </w:r>
          <w:r w:rsidR="00701335">
            <w:rPr>
              <w:b w:val="0"/>
              <w:sz w:val="22"/>
            </w:rPr>
            <w:t>soustrojí</w:t>
          </w:r>
          <w:r w:rsidRPr="00151EDC">
            <w:rPr>
              <w:b w:val="0"/>
              <w:sz w:val="22"/>
            </w:rPr>
            <w:t>/CZT, ověření výkonu a charakteristik chladičů</w:t>
          </w:r>
          <w:r w:rsidR="00CE6558">
            <w:rPr>
              <w:b w:val="0"/>
              <w:sz w:val="22"/>
            </w:rPr>
            <w:t>;</w:t>
          </w:r>
        </w:p>
        <w:p w14:paraId="046B0EDC" w14:textId="7861F976"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vlastností regeneračního ohřevu kondenzátu v rámci parovodního cyklu a kontrola vlastností tepelné úpravy vody a odplynění</w:t>
          </w:r>
          <w:r w:rsidR="00CE6558">
            <w:rPr>
              <w:b w:val="0"/>
              <w:sz w:val="22"/>
            </w:rPr>
            <w:t>;</w:t>
          </w:r>
        </w:p>
        <w:p w14:paraId="1A25CA3E" w14:textId="1FD68923"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parametrů a odlučovacích charakteristik systému čištění spalin a</w:t>
          </w:r>
          <w:r w:rsidR="006431E5">
            <w:rPr>
              <w:b w:val="0"/>
              <w:sz w:val="22"/>
            </w:rPr>
            <w:t> </w:t>
          </w:r>
          <w:r w:rsidRPr="00151EDC">
            <w:rPr>
              <w:b w:val="0"/>
              <w:sz w:val="22"/>
            </w:rPr>
            <w:t>dosahovaných kvalitativních parametrů emisí</w:t>
          </w:r>
          <w:r w:rsidR="00CE6558">
            <w:rPr>
              <w:b w:val="0"/>
              <w:sz w:val="22"/>
            </w:rPr>
            <w:t>;</w:t>
          </w:r>
        </w:p>
        <w:p w14:paraId="36CC6878" w14:textId="23F937FA" w:rsidR="00151EDC" w:rsidRPr="00151EDC" w:rsidRDefault="00151EDC" w:rsidP="00865A0B">
          <w:pPr>
            <w:pStyle w:val="Nadpisytext"/>
            <w:numPr>
              <w:ilvl w:val="1"/>
              <w:numId w:val="52"/>
            </w:numPr>
            <w:tabs>
              <w:tab w:val="clear" w:pos="1474"/>
              <w:tab w:val="left" w:pos="1134"/>
            </w:tabs>
            <w:rPr>
              <w:b w:val="0"/>
              <w:sz w:val="22"/>
            </w:rPr>
          </w:pPr>
          <w:r w:rsidRPr="00151EDC">
            <w:rPr>
              <w:b w:val="0"/>
              <w:sz w:val="22"/>
            </w:rPr>
            <w:t>Kontrola parametrů výstupní škváry</w:t>
          </w:r>
          <w:r w:rsidR="00CE6558">
            <w:rPr>
              <w:b w:val="0"/>
              <w:sz w:val="22"/>
            </w:rPr>
            <w:t xml:space="preserve"> </w:t>
          </w:r>
          <w:r w:rsidRPr="00151EDC">
            <w:rPr>
              <w:b w:val="0"/>
              <w:sz w:val="22"/>
            </w:rPr>
            <w:t>atd.</w:t>
          </w:r>
        </w:p>
        <w:p w14:paraId="18B5A4CE" w14:textId="77777777" w:rsidR="00151EDC" w:rsidRDefault="00151EDC" w:rsidP="00F65AF4">
          <w:pPr>
            <w:pStyle w:val="Nadpisytext"/>
          </w:pPr>
        </w:p>
        <w:p w14:paraId="08D23C29" w14:textId="005003FD" w:rsidR="00AF2F8A" w:rsidRDefault="00374B33" w:rsidP="00F65AF4">
          <w:pPr>
            <w:pStyle w:val="Nadpisytext"/>
          </w:pPr>
          <w:r>
            <w:t>Z</w:t>
          </w:r>
          <w:r w:rsidR="00AF2F8A" w:rsidRPr="10A85232">
            <w:t>kušební provoz</w:t>
          </w:r>
        </w:p>
        <w:p w14:paraId="045AAF50" w14:textId="044A0D5A" w:rsidR="00AF2F8A" w:rsidRDefault="00614B70" w:rsidP="00F65AF4">
          <w:r>
            <w:t>S</w:t>
          </w:r>
          <w:r w:rsidR="005A053D">
            <w:t>právce stavby bude dohlížet na z</w:t>
          </w:r>
          <w:r w:rsidR="00AF2F8A" w:rsidRPr="10A85232">
            <w:t>kušební provoz v délce nejméně 3 měsíců</w:t>
          </w:r>
          <w:r w:rsidR="005A053D">
            <w:t>, který</w:t>
          </w:r>
          <w:r w:rsidR="00AF2F8A" w:rsidRPr="10A85232">
            <w:t xml:space="preserve"> bude zahájen za předpokladu splnění následujících podmínek:</w:t>
          </w:r>
        </w:p>
        <w:p w14:paraId="26044F4E" w14:textId="4BA5FAC9" w:rsidR="00AF2F8A" w:rsidRDefault="00AF2F8A" w:rsidP="00865A0B">
          <w:pPr>
            <w:pStyle w:val="Odstavecseseznamem"/>
            <w:numPr>
              <w:ilvl w:val="0"/>
              <w:numId w:val="40"/>
            </w:numPr>
            <w:ind w:left="1037" w:hanging="357"/>
            <w:contextualSpacing w:val="0"/>
          </w:pPr>
          <w:r w:rsidRPr="00F65AF4">
            <w:t xml:space="preserve">úspěšné provedení zkoušek </w:t>
          </w:r>
          <w:r w:rsidR="00C101B2">
            <w:t>– dokončení</w:t>
          </w:r>
          <w:r w:rsidRPr="00F65AF4">
            <w:t xml:space="preserve"> montáže, uvádění do provozu a testování,</w:t>
          </w:r>
          <w:r w:rsidR="00D303E6">
            <w:t xml:space="preserve"> Výkonové zkoušky, </w:t>
          </w:r>
          <w:r w:rsidRPr="00F65AF4">
            <w:t xml:space="preserve">provedeny před zahájením </w:t>
          </w:r>
          <w:r w:rsidR="00CC7788">
            <w:t>z</w:t>
          </w:r>
          <w:r w:rsidRPr="00F65AF4">
            <w:t>kušebního provozu;</w:t>
          </w:r>
        </w:p>
        <w:p w14:paraId="0652B020" w14:textId="69826DF5" w:rsidR="00D303E6" w:rsidRPr="00F65AF4" w:rsidRDefault="00D303E6" w:rsidP="00865A0B">
          <w:pPr>
            <w:pStyle w:val="Odstavecseseznamem"/>
            <w:numPr>
              <w:ilvl w:val="0"/>
              <w:numId w:val="40"/>
            </w:numPr>
            <w:ind w:left="1037" w:hanging="357"/>
            <w:contextualSpacing w:val="0"/>
          </w:pPr>
          <w:r>
            <w:t>Předání Díla;</w:t>
          </w:r>
        </w:p>
        <w:p w14:paraId="0E632281" w14:textId="6F5453AB" w:rsidR="00AF2F8A" w:rsidRPr="00F65AF4" w:rsidRDefault="00AF2F8A" w:rsidP="00865A0B">
          <w:pPr>
            <w:pStyle w:val="Odstavecseseznamem"/>
            <w:numPr>
              <w:ilvl w:val="0"/>
              <w:numId w:val="40"/>
            </w:numPr>
            <w:ind w:left="1037" w:hanging="357"/>
            <w:contextualSpacing w:val="0"/>
          </w:pPr>
          <w:r w:rsidRPr="00F65AF4">
            <w:t xml:space="preserve">účinnost (právní moc) rozhodnutí stavebního úřadu, kterým bude </w:t>
          </w:r>
          <w:r w:rsidR="00784AA6">
            <w:t>z</w:t>
          </w:r>
          <w:r w:rsidRPr="00F65AF4">
            <w:t xml:space="preserve">kušební provoz povolen či nařízen či kolaudace </w:t>
          </w:r>
          <w:r w:rsidR="00784AA6">
            <w:t>d</w:t>
          </w:r>
          <w:r w:rsidRPr="00F65AF4">
            <w:t>íla;</w:t>
          </w:r>
        </w:p>
        <w:p w14:paraId="0C2F6710" w14:textId="65C3EAF3" w:rsidR="00AF2F8A" w:rsidRPr="00F65AF4" w:rsidRDefault="00AF2F8A" w:rsidP="00865A0B">
          <w:pPr>
            <w:pStyle w:val="Odstavecseseznamem"/>
            <w:numPr>
              <w:ilvl w:val="0"/>
              <w:numId w:val="40"/>
            </w:numPr>
            <w:ind w:left="1037" w:hanging="357"/>
            <w:contextualSpacing w:val="0"/>
          </w:pPr>
          <w:r w:rsidRPr="00F65AF4">
            <w:t xml:space="preserve">souhlas třetích osob, pokud se takový souhlas vyžadují pro </w:t>
          </w:r>
          <w:r w:rsidR="00CC7788">
            <w:t>z</w:t>
          </w:r>
          <w:r w:rsidRPr="00F65AF4">
            <w:t xml:space="preserve">kušební provoz </w:t>
          </w:r>
          <w:r w:rsidR="00CC7788">
            <w:t>p</w:t>
          </w:r>
          <w:r w:rsidRPr="00F65AF4">
            <w:t>rávní předpisy</w:t>
          </w:r>
        </w:p>
        <w:p w14:paraId="1FA3BDBE" w14:textId="760D87B5" w:rsidR="00526B6B" w:rsidRDefault="00AF2F8A" w:rsidP="00F65AF4">
          <w:r w:rsidRPr="10A85232">
            <w:t>Zkušební provoz ověř</w:t>
          </w:r>
          <w:r w:rsidR="00B9117A">
            <w:t>í</w:t>
          </w:r>
          <w:r w:rsidRPr="10A85232">
            <w:t xml:space="preserve"> dodržení parametrů</w:t>
          </w:r>
          <w:r w:rsidR="00640813">
            <w:t xml:space="preserve"> </w:t>
          </w:r>
          <w:r w:rsidR="00D303E6">
            <w:t>Díla a požadavků dle Smlouvy o Dílo</w:t>
          </w:r>
          <w:r w:rsidR="006D76AB">
            <w:t xml:space="preserve"> </w:t>
          </w:r>
          <w:r w:rsidR="00D303E6">
            <w:t>po</w:t>
          </w:r>
          <w:r w:rsidR="006D76AB">
            <w:t xml:space="preserve">dle </w:t>
          </w:r>
          <w:r w:rsidRPr="10A85232">
            <w:t>odsouhlasené</w:t>
          </w:r>
          <w:r w:rsidR="006D76AB">
            <w:t>ho</w:t>
          </w:r>
          <w:r w:rsidRPr="10A85232">
            <w:t xml:space="preserve"> </w:t>
          </w:r>
          <w:r w:rsidR="006D76AB">
            <w:t>p</w:t>
          </w:r>
          <w:r w:rsidRPr="10A85232">
            <w:t>lánu zkoušek</w:t>
          </w:r>
          <w:r w:rsidR="00A87480">
            <w:t>.</w:t>
          </w:r>
          <w:r w:rsidRPr="10A85232">
            <w:t xml:space="preserve"> Zhotovitel zašle protokol </w:t>
          </w:r>
          <w:r w:rsidR="00614B70">
            <w:t>S</w:t>
          </w:r>
          <w:r w:rsidRPr="10A85232">
            <w:t xml:space="preserve">právci stavby bez zbytečného odkladu, nejpozději však do 7 dnů poté, co ukončí </w:t>
          </w:r>
          <w:r w:rsidR="00631C65">
            <w:t>z</w:t>
          </w:r>
          <w:r w:rsidRPr="10A85232">
            <w:t>kušební provoz.</w:t>
          </w:r>
        </w:p>
        <w:p w14:paraId="638998F8" w14:textId="001C16CE" w:rsidR="00AF2F8A" w:rsidRDefault="00526B6B" w:rsidP="00F65AF4">
          <w:r>
            <w:t>Pro dohled Správce stavby nad z</w:t>
          </w:r>
          <w:r w:rsidRPr="10A85232">
            <w:t>kušební</w:t>
          </w:r>
          <w:r>
            <w:t>m</w:t>
          </w:r>
          <w:r w:rsidRPr="10A85232">
            <w:t xml:space="preserve"> provoz</w:t>
          </w:r>
          <w:r>
            <w:t xml:space="preserve">em není vyžadována trvalá přítomnost </w:t>
          </w:r>
          <w:r w:rsidR="006673AB" w:rsidRPr="006673AB">
            <w:t>příslušných členů realizačního týmu v provozu objednatele</w:t>
          </w:r>
          <w:r>
            <w:t>, způsob dohledu bude předmětem dohody mezi Správcem stavby a objednatelem.</w:t>
          </w:r>
        </w:p>
        <w:p w14:paraId="4646D958" w14:textId="77777777" w:rsidR="00AD0B50" w:rsidRDefault="00AD0B50" w:rsidP="00F65AF4"/>
        <w:p w14:paraId="7D4F4CDD" w14:textId="2D7CA365" w:rsidR="3E25FA21" w:rsidRPr="00B22A29" w:rsidRDefault="00D303E6" w:rsidP="00374B33">
          <w:pPr>
            <w:pStyle w:val="Nadpisytext"/>
          </w:pPr>
          <w:r>
            <w:t>P</w:t>
          </w:r>
          <w:r w:rsidR="00EB2F8E">
            <w:t xml:space="preserve">ředání </w:t>
          </w:r>
          <w:r>
            <w:t>D</w:t>
          </w:r>
          <w:r w:rsidR="00EB2F8E">
            <w:t>íla</w:t>
          </w:r>
        </w:p>
        <w:p w14:paraId="632B26C6" w14:textId="54568137" w:rsidR="00937C6F" w:rsidRDefault="00937C6F" w:rsidP="00EB2F8E">
          <w:r>
            <w:t xml:space="preserve">Proces </w:t>
          </w:r>
          <w:r w:rsidR="00D303E6">
            <w:t>P</w:t>
          </w:r>
          <w:r>
            <w:t xml:space="preserve">ředání </w:t>
          </w:r>
          <w:r w:rsidR="00D303E6">
            <w:t>D</w:t>
          </w:r>
          <w:r>
            <w:t xml:space="preserve">íla bude zahájen na základě písemného oznámení zhotovitele, že dílo je připraveno k  předání, a to nejpozději 28 dní předem. </w:t>
          </w:r>
          <w:r w:rsidRPr="10A85232">
            <w:t xml:space="preserve">Správce stavby do 14 dnů od převzetí harmonogramu </w:t>
          </w:r>
          <w:r w:rsidR="00D303E6">
            <w:t>P</w:t>
          </w:r>
          <w:r>
            <w:t xml:space="preserve">ředání </w:t>
          </w:r>
          <w:r w:rsidR="00D303E6">
            <w:t>D</w:t>
          </w:r>
          <w:r>
            <w:t xml:space="preserve">íla </w:t>
          </w:r>
          <w:r w:rsidRPr="10A85232">
            <w:t xml:space="preserve">sdělí </w:t>
          </w:r>
          <w:r>
            <w:t>z</w:t>
          </w:r>
          <w:r w:rsidRPr="10A85232">
            <w:t>hotoviteli své připomínky a pokyny k</w:t>
          </w:r>
          <w:r w:rsidR="006431E5">
            <w:t> </w:t>
          </w:r>
          <w:r w:rsidRPr="10A85232">
            <w:t>návrhu harmonogramu.</w:t>
          </w:r>
        </w:p>
        <w:p w14:paraId="1B2D457F" w14:textId="684823DF" w:rsidR="00C3164B" w:rsidRDefault="00B31FFE" w:rsidP="00EB2F8E">
          <w:r>
            <w:t xml:space="preserve">Správce stavby zahájí proces </w:t>
          </w:r>
          <w:r w:rsidR="00D303E6">
            <w:t>P</w:t>
          </w:r>
          <w:r>
            <w:t xml:space="preserve">ředání </w:t>
          </w:r>
          <w:r w:rsidR="00D303E6">
            <w:t>D</w:t>
          </w:r>
          <w:r>
            <w:t xml:space="preserve">íla po splnění </w:t>
          </w:r>
          <w:r w:rsidR="00C3164B">
            <w:t xml:space="preserve">následujících podmínek. </w:t>
          </w:r>
        </w:p>
        <w:p w14:paraId="4C055CDD" w14:textId="761C25E7" w:rsidR="00C3164B" w:rsidRPr="00EB2F8E" w:rsidRDefault="00210FF2" w:rsidP="00865A0B">
          <w:pPr>
            <w:pStyle w:val="Odstavecseseznamem"/>
            <w:numPr>
              <w:ilvl w:val="0"/>
              <w:numId w:val="40"/>
            </w:numPr>
            <w:ind w:left="1037" w:hanging="357"/>
            <w:contextualSpacing w:val="0"/>
          </w:pPr>
          <w:r>
            <w:t>d</w:t>
          </w:r>
          <w:r w:rsidR="00C3164B" w:rsidRPr="00EB2F8E">
            <w:t xml:space="preserve">ílo je v souladu s požadavky ve </w:t>
          </w:r>
          <w:r w:rsidR="00F8086B">
            <w:t>S</w:t>
          </w:r>
          <w:r w:rsidR="00C3164B" w:rsidRPr="00EB2F8E">
            <w:t>mlouvě</w:t>
          </w:r>
          <w:r w:rsidR="00F8086B">
            <w:t xml:space="preserve"> o Dílo</w:t>
          </w:r>
          <w:r w:rsidR="00C3164B" w:rsidRPr="00EB2F8E">
            <w:t xml:space="preserve"> vymezenými;</w:t>
          </w:r>
        </w:p>
        <w:p w14:paraId="11A717E7" w14:textId="4BFBDC4C" w:rsidR="00C3164B" w:rsidRPr="00EB2F8E" w:rsidRDefault="00210FF2" w:rsidP="00865A0B">
          <w:pPr>
            <w:pStyle w:val="Odstavecseseznamem"/>
            <w:numPr>
              <w:ilvl w:val="0"/>
              <w:numId w:val="40"/>
            </w:numPr>
            <w:ind w:left="1037" w:hanging="357"/>
            <w:contextualSpacing w:val="0"/>
          </w:pPr>
          <w:r>
            <w:t>o</w:t>
          </w:r>
          <w:r w:rsidR="00C3164B" w:rsidRPr="00EB2F8E">
            <w:t xml:space="preserve">bjednatel přijal výsledky zkoušek, jejichž provedení je požadováno v </w:t>
          </w:r>
          <w:r w:rsidR="00572B42">
            <w:t>p</w:t>
          </w:r>
          <w:r w:rsidR="00C3164B" w:rsidRPr="00EB2F8E">
            <w:t xml:space="preserve">ožadavcích </w:t>
          </w:r>
          <w:r>
            <w:t>o</w:t>
          </w:r>
          <w:r w:rsidR="00C3164B" w:rsidRPr="00EB2F8E">
            <w:t xml:space="preserve">bjednatele před </w:t>
          </w:r>
          <w:r w:rsidR="00D303E6">
            <w:t>P</w:t>
          </w:r>
          <w:r w:rsidR="00C3164B" w:rsidRPr="00EB2F8E">
            <w:t xml:space="preserve">ředáním </w:t>
          </w:r>
          <w:r w:rsidR="00D303E6">
            <w:t>D</w:t>
          </w:r>
          <w:r w:rsidR="00C3164B" w:rsidRPr="00EB2F8E">
            <w:t>íla;</w:t>
          </w:r>
        </w:p>
        <w:p w14:paraId="524CB456" w14:textId="7B136203" w:rsidR="00C3164B" w:rsidRPr="00EB2F8E" w:rsidRDefault="00210FF2" w:rsidP="00865A0B">
          <w:pPr>
            <w:pStyle w:val="Odstavecseseznamem"/>
            <w:numPr>
              <w:ilvl w:val="0"/>
              <w:numId w:val="40"/>
            </w:numPr>
            <w:ind w:left="1037" w:hanging="357"/>
            <w:contextualSpacing w:val="0"/>
          </w:pPr>
          <w:r>
            <w:t>d</w:t>
          </w:r>
          <w:r w:rsidR="00C3164B" w:rsidRPr="00EB2F8E">
            <w:t xml:space="preserve">okumentace </w:t>
          </w:r>
          <w:r w:rsidR="00572B42">
            <w:t>l</w:t>
          </w:r>
          <w:r w:rsidR="00C3164B" w:rsidRPr="00EB2F8E">
            <w:t xml:space="preserve">inky bude </w:t>
          </w:r>
          <w:r w:rsidR="00572B42">
            <w:t>o</w:t>
          </w:r>
          <w:r w:rsidR="00C3164B" w:rsidRPr="00EB2F8E">
            <w:t xml:space="preserve">bjednateli předaná v podobě schválené </w:t>
          </w:r>
          <w:r w:rsidR="00572B42">
            <w:t>o</w:t>
          </w:r>
          <w:r w:rsidR="00C3164B" w:rsidRPr="00EB2F8E">
            <w:t>bjednatelem;</w:t>
          </w:r>
        </w:p>
        <w:p w14:paraId="63AF22A7" w14:textId="792BDA80" w:rsidR="00C3164B" w:rsidRPr="00EB2F8E" w:rsidRDefault="00210FF2" w:rsidP="00865A0B">
          <w:pPr>
            <w:pStyle w:val="Odstavecseseznamem"/>
            <w:numPr>
              <w:ilvl w:val="0"/>
              <w:numId w:val="40"/>
            </w:numPr>
            <w:ind w:left="1037" w:hanging="357"/>
            <w:contextualSpacing w:val="0"/>
          </w:pPr>
          <w:r>
            <w:t>s</w:t>
          </w:r>
          <w:r w:rsidR="00C3164B" w:rsidRPr="00EB2F8E">
            <w:t>taveniště je řádně a úplně vyklizeno, nedohodnou-li se smluvní strany jinak;</w:t>
          </w:r>
        </w:p>
        <w:p w14:paraId="50D15196" w14:textId="27F8603D" w:rsidR="00C3164B" w:rsidRPr="00EB2F8E" w:rsidRDefault="00210FF2" w:rsidP="00865A0B">
          <w:pPr>
            <w:pStyle w:val="Odstavecseseznamem"/>
            <w:numPr>
              <w:ilvl w:val="0"/>
              <w:numId w:val="40"/>
            </w:numPr>
            <w:ind w:left="1037" w:hanging="357"/>
            <w:contextualSpacing w:val="0"/>
          </w:pPr>
          <w:r>
            <w:t>p</w:t>
          </w:r>
          <w:r w:rsidR="00C3164B" w:rsidRPr="00EB2F8E">
            <w:t>racovníci</w:t>
          </w:r>
          <w:r w:rsidR="00C3164B">
            <w:tab/>
          </w:r>
          <w:r w:rsidR="00572B42">
            <w:t>o</w:t>
          </w:r>
          <w:r w:rsidR="00C3164B" w:rsidRPr="00EB2F8E">
            <w:t>bjednatele</w:t>
          </w:r>
          <w:r w:rsidR="00C3164B">
            <w:tab/>
          </w:r>
          <w:r w:rsidR="00C3164B" w:rsidRPr="00EB2F8E">
            <w:t>byly</w:t>
          </w:r>
          <w:r w:rsidR="00C3164B">
            <w:tab/>
          </w:r>
          <w:r w:rsidR="00572B42">
            <w:t>z</w:t>
          </w:r>
          <w:r w:rsidR="00C3164B" w:rsidRPr="00EB2F8E">
            <w:t>hotovitelem</w:t>
          </w:r>
          <w:r w:rsidR="00C3164B">
            <w:tab/>
          </w:r>
          <w:r w:rsidR="00C3164B" w:rsidRPr="00EB2F8E">
            <w:t>zaškoleni</w:t>
          </w:r>
          <w:r w:rsidR="00572B42">
            <w:t>;</w:t>
          </w:r>
        </w:p>
        <w:p w14:paraId="0933B712" w14:textId="6C038E01" w:rsidR="00C3164B" w:rsidRPr="00EB2F8E" w:rsidRDefault="006B7179" w:rsidP="00865A0B">
          <w:pPr>
            <w:pStyle w:val="Odstavecseseznamem"/>
            <w:numPr>
              <w:ilvl w:val="0"/>
              <w:numId w:val="40"/>
            </w:numPr>
            <w:ind w:left="1037" w:hanging="357"/>
            <w:contextualSpacing w:val="0"/>
          </w:pPr>
          <w:r>
            <w:t xml:space="preserve">bude předán a odsouhlasen finální položkově oceněný seznam všech skutečně </w:t>
          </w:r>
          <w:r w:rsidR="00065EC8">
            <w:t>provedených prací</w:t>
          </w:r>
          <w:r w:rsidR="00C3164B" w:rsidRPr="00EB2F8E">
            <w:t>;</w:t>
          </w:r>
        </w:p>
        <w:p w14:paraId="2002DD45" w14:textId="4980E63E" w:rsidR="00C3164B" w:rsidRPr="00EB2F8E" w:rsidRDefault="00210FF2" w:rsidP="00865A0B">
          <w:pPr>
            <w:pStyle w:val="Odstavecseseznamem"/>
            <w:numPr>
              <w:ilvl w:val="0"/>
              <w:numId w:val="40"/>
            </w:numPr>
            <w:ind w:left="1037" w:hanging="357"/>
            <w:contextualSpacing w:val="0"/>
          </w:pPr>
          <w:r>
            <w:t>d</w:t>
          </w:r>
          <w:r w:rsidR="00C3164B" w:rsidRPr="00EB2F8E">
            <w:t xml:space="preserve">ílo nevykazuje právní vady, zejména k </w:t>
          </w:r>
          <w:r w:rsidR="000966C0">
            <w:t>d</w:t>
          </w:r>
          <w:r w:rsidR="00C3164B" w:rsidRPr="00EB2F8E">
            <w:t>ílu či jeho části neuplatňuje třetí osoba jakákoliv práva</w:t>
          </w:r>
        </w:p>
        <w:p w14:paraId="264414F5" w14:textId="116FC879" w:rsidR="3E25FA21" w:rsidRDefault="3E25FA21" w:rsidP="00EB2F8E">
          <w:r w:rsidRPr="10A85232">
            <w:t xml:space="preserve"> K </w:t>
          </w:r>
          <w:r w:rsidR="00D303E6">
            <w:t>P</w:t>
          </w:r>
          <w:r w:rsidRPr="10A85232">
            <w:t xml:space="preserve">ředání </w:t>
          </w:r>
          <w:r w:rsidR="00D303E6">
            <w:t>D</w:t>
          </w:r>
          <w:r w:rsidRPr="10A85232">
            <w:t xml:space="preserve">íla dojde podpisem protokolu o </w:t>
          </w:r>
          <w:r w:rsidR="00D303E6">
            <w:t>P</w:t>
          </w:r>
          <w:r w:rsidRPr="10A85232">
            <w:t xml:space="preserve">ředání </w:t>
          </w:r>
          <w:r w:rsidR="00D303E6">
            <w:t>D</w:t>
          </w:r>
          <w:r w:rsidRPr="10A85232">
            <w:t xml:space="preserve">íla, který sestaví </w:t>
          </w:r>
          <w:r w:rsidR="00C56AEF">
            <w:t>z</w:t>
          </w:r>
          <w:r w:rsidRPr="10A85232">
            <w:t xml:space="preserve">hotovitel dle </w:t>
          </w:r>
          <w:r w:rsidR="00C56AEF">
            <w:t>p</w:t>
          </w:r>
          <w:r w:rsidRPr="10A85232">
            <w:t xml:space="preserve">ožadavků </w:t>
          </w:r>
          <w:r w:rsidR="00C1476C">
            <w:t>S</w:t>
          </w:r>
          <w:r w:rsidRPr="10A85232">
            <w:t xml:space="preserve">právce stavby. </w:t>
          </w:r>
        </w:p>
        <w:p w14:paraId="484EDA94" w14:textId="1E711CF6" w:rsidR="10A85232" w:rsidRDefault="3E25FA21" w:rsidP="00A85A98">
          <w:r w:rsidRPr="10A85232">
            <w:t xml:space="preserve">Správce stavby je oprávněn převzít </w:t>
          </w:r>
          <w:r w:rsidR="00EC2213">
            <w:t>d</w:t>
          </w:r>
          <w:r w:rsidRPr="10A85232">
            <w:t xml:space="preserve">ílo i s </w:t>
          </w:r>
          <w:r w:rsidR="00EC2213">
            <w:t>v</w:t>
          </w:r>
          <w:r w:rsidRPr="10A85232">
            <w:t>adami, pokud podstatným způsobem nebrání v</w:t>
          </w:r>
          <w:r w:rsidR="006431E5">
            <w:t> </w:t>
          </w:r>
          <w:r w:rsidRPr="10A85232">
            <w:t xml:space="preserve">provozu </w:t>
          </w:r>
          <w:r w:rsidR="00EC2213">
            <w:t>d</w:t>
          </w:r>
          <w:r w:rsidRPr="10A85232">
            <w:t xml:space="preserve">íla či jej podstatným způsobem neomezují a nebrání spolehlivému a bezpečnému provozu </w:t>
          </w:r>
          <w:r w:rsidR="00EC2213">
            <w:t>d</w:t>
          </w:r>
          <w:r w:rsidRPr="10A85232">
            <w:t>íla.</w:t>
          </w:r>
        </w:p>
        <w:p w14:paraId="4FA79A64" w14:textId="65F8236E" w:rsidR="001D4CBC" w:rsidRPr="00AF461E" w:rsidRDefault="001D4CBC" w:rsidP="001D4CBC">
          <w:pPr>
            <w:pStyle w:val="Nadpisytext"/>
          </w:pPr>
          <w:r w:rsidRPr="00AF461E">
            <w:t>Kolaudační souhlas</w:t>
          </w:r>
          <w:r>
            <w:t xml:space="preserve"> (rozhodnutí)</w:t>
          </w:r>
        </w:p>
        <w:p w14:paraId="6BDAC2C5" w14:textId="50549403" w:rsidR="001D4CBC" w:rsidRPr="005C12EC" w:rsidRDefault="001D4CBC" w:rsidP="001D4CBC">
          <w:r>
            <w:t>Správce stavby poskytuje veškerou potřebnou součinnost</w:t>
          </w:r>
          <w:r w:rsidRPr="10A85232">
            <w:t xml:space="preserve"> </w:t>
          </w:r>
          <w:r>
            <w:t>z</w:t>
          </w:r>
          <w:r w:rsidRPr="10A85232">
            <w:t>hotovitel</w:t>
          </w:r>
          <w:r>
            <w:t>i</w:t>
          </w:r>
          <w:r w:rsidRPr="10A85232">
            <w:t xml:space="preserve"> </w:t>
          </w:r>
          <w:r>
            <w:t>k</w:t>
          </w:r>
          <w:r w:rsidRPr="10A85232">
            <w:t xml:space="preserve"> vydání kolaudačního souhlasu či jiného rozhodnutí jímž bude </w:t>
          </w:r>
          <w:r>
            <w:t>umožněno</w:t>
          </w:r>
          <w:r w:rsidRPr="10A85232">
            <w:t xml:space="preserve"> užívání </w:t>
          </w:r>
          <w:r>
            <w:t>l</w:t>
          </w:r>
          <w:r w:rsidRPr="10A85232">
            <w:t xml:space="preserve">inky, a to s optimální návazností na </w:t>
          </w:r>
          <w:r>
            <w:t>z</w:t>
          </w:r>
          <w:r w:rsidRPr="10A85232">
            <w:t xml:space="preserve">kušební provoz tak, aby nebyl dotčen plynulý provoz </w:t>
          </w:r>
          <w:r>
            <w:t>l</w:t>
          </w:r>
          <w:r w:rsidRPr="10A85232">
            <w:t>inky.</w:t>
          </w:r>
        </w:p>
        <w:p w14:paraId="7850D27A" w14:textId="65F8236E" w:rsidR="001D4CBC" w:rsidRPr="00A85A98" w:rsidRDefault="001D4CBC" w:rsidP="00A85A98"/>
        <w:p w14:paraId="1071A2F0" w14:textId="706DEE39" w:rsidR="28CCAB2C" w:rsidRPr="00A85A98" w:rsidRDefault="28CCAB2C" w:rsidP="00A85A98">
          <w:pPr>
            <w:pStyle w:val="Nadpisytext"/>
          </w:pPr>
          <w:r>
            <w:t>Garanční dob</w:t>
          </w:r>
          <w:r w:rsidR="00281400">
            <w:t>a</w:t>
          </w:r>
        </w:p>
        <w:p w14:paraId="280C6F0E" w14:textId="77777777" w:rsidR="00947C3E" w:rsidRDefault="00947C3E" w:rsidP="00FE5A6D"/>
        <w:p w14:paraId="0B064AD8" w14:textId="77777777" w:rsidR="00B456A9" w:rsidRPr="00B456A9" w:rsidRDefault="00B456A9" w:rsidP="00B456A9">
          <w:r w:rsidRPr="00B456A9">
            <w:t xml:space="preserve">Délka garanční doby je stanovena 24 měsíců a začíná běžet po podpisu protokolu o Předání Díla oběma smluvními stranami. Účelem garanční doby je ověření, že dílo při provozu splní požadavky vymezené v požadavcích SOD. Provoz v průběhu garanční doby a zkoušky k ověření parametrů díla se řídí smlouvou o dílo. </w:t>
          </w:r>
        </w:p>
        <w:p w14:paraId="0B71F512" w14:textId="77777777" w:rsidR="00B456A9" w:rsidRPr="00B456A9" w:rsidRDefault="00B456A9" w:rsidP="00B456A9">
          <w:r w:rsidRPr="00B456A9">
            <w:t xml:space="preserve">O ukončení garanční doby bude sepsán protokol. Součástí protokolu budou i protokoly o provedených zkouškách a jejich výsledcích. </w:t>
          </w:r>
        </w:p>
        <w:p w14:paraId="2DD37AA6" w14:textId="77777777" w:rsidR="00B456A9" w:rsidRPr="00B456A9" w:rsidRDefault="00B456A9" w:rsidP="00B456A9">
          <w:r w:rsidRPr="00B456A9">
            <w:t>V průběhu garanční doby vykonává správce stavby činnost nutnou k ověření průběhu garančního provozu. Zejména se účastní přípravy, provádění a vyhodnocení zkoušek, průběžně kontroluje vyhodnocování informací o provozu. V případě nutnosti zásahů do předaného díla vykonává správce stavby činnost v rozsahu obdobném, jako při realizaci s přihlédnutím ke druhu a rozsahu zásahu do díla.  </w:t>
          </w:r>
        </w:p>
        <w:p w14:paraId="3BF830AA" w14:textId="77777777" w:rsidR="00947C3E" w:rsidRDefault="00947C3E" w:rsidP="00FE5A6D"/>
        <w:p w14:paraId="5A65C335" w14:textId="3AB676B6" w:rsidR="001D566E" w:rsidRDefault="00AA0317" w:rsidP="001D566E">
          <w:pPr>
            <w:tabs>
              <w:tab w:val="clear" w:pos="680"/>
              <w:tab w:val="clear" w:pos="1474"/>
              <w:tab w:val="clear" w:pos="2268"/>
            </w:tabs>
            <w:spacing w:before="0" w:after="0" w:line="240" w:lineRule="auto"/>
            <w:jc w:val="left"/>
          </w:pPr>
          <w:r>
            <w:br w:type="page"/>
          </w:r>
        </w:p>
        <w:p w14:paraId="2F1D4BF8" w14:textId="3A767ED4" w:rsidR="00F15658" w:rsidRDefault="0007472C" w:rsidP="00F15658">
          <w:pPr>
            <w:pStyle w:val="Nadpis1"/>
          </w:pPr>
          <w:r>
            <w:t xml:space="preserve"> </w:t>
          </w:r>
          <w:bookmarkStart w:id="24" w:name="_Toc198537009"/>
          <w:r w:rsidR="00F15658">
            <w:t>Seznam tabulek</w:t>
          </w:r>
          <w:bookmarkEnd w:id="24"/>
        </w:p>
        <w:p w14:paraId="7C24BB59" w14:textId="2AD0BADD" w:rsidR="001D566E" w:rsidRDefault="003232CA">
          <w:pPr>
            <w:pStyle w:val="Seznamobrzk"/>
            <w:tabs>
              <w:tab w:val="right" w:leader="dot" w:pos="9062"/>
            </w:tabs>
            <w:rPr>
              <w:rFonts w:eastAsiaTheme="minorEastAsia"/>
              <w:noProof/>
              <w:kern w:val="2"/>
              <w:sz w:val="24"/>
              <w:szCs w:val="24"/>
              <w:lang w:eastAsia="cs-CZ"/>
              <w14:ligatures w14:val="standardContextual"/>
            </w:rPr>
          </w:pPr>
          <w:r>
            <w:fldChar w:fldCharType="begin"/>
          </w:r>
          <w:r>
            <w:instrText xml:space="preserve"> TOC \h \z \c "Tabulka" </w:instrText>
          </w:r>
          <w:r>
            <w:fldChar w:fldCharType="separate"/>
          </w:r>
          <w:hyperlink w:anchor="_Toc189034449" w:history="1">
            <w:r w:rsidR="001D566E" w:rsidRPr="00171AF7">
              <w:rPr>
                <w:rStyle w:val="Hypertextovodkaz"/>
                <w:noProof/>
              </w:rPr>
              <w:t>Tabulka 1 - Kvalitativní a kvantitativní analýza rizik projektu</w:t>
            </w:r>
            <w:r w:rsidR="001D566E">
              <w:rPr>
                <w:noProof/>
                <w:webHidden/>
              </w:rPr>
              <w:tab/>
            </w:r>
            <w:r w:rsidR="001D566E">
              <w:rPr>
                <w:noProof/>
                <w:webHidden/>
              </w:rPr>
              <w:fldChar w:fldCharType="begin"/>
            </w:r>
            <w:r w:rsidR="001D566E">
              <w:rPr>
                <w:noProof/>
                <w:webHidden/>
              </w:rPr>
              <w:instrText xml:space="preserve"> PAGEREF _Toc189034449 \h </w:instrText>
            </w:r>
            <w:r w:rsidR="001D566E">
              <w:rPr>
                <w:noProof/>
                <w:webHidden/>
              </w:rPr>
            </w:r>
            <w:r w:rsidR="001D566E">
              <w:rPr>
                <w:noProof/>
                <w:webHidden/>
              </w:rPr>
              <w:fldChar w:fldCharType="separate"/>
            </w:r>
            <w:r w:rsidR="001D566E">
              <w:rPr>
                <w:noProof/>
                <w:webHidden/>
              </w:rPr>
              <w:t>9</w:t>
            </w:r>
            <w:r w:rsidR="001D566E">
              <w:rPr>
                <w:noProof/>
                <w:webHidden/>
              </w:rPr>
              <w:fldChar w:fldCharType="end"/>
            </w:r>
          </w:hyperlink>
        </w:p>
        <w:p w14:paraId="28344CE1" w14:textId="53B0695A" w:rsidR="001D566E" w:rsidRDefault="001D566E">
          <w:pPr>
            <w:pStyle w:val="Seznamobrzk"/>
            <w:tabs>
              <w:tab w:val="right" w:leader="dot" w:pos="9062"/>
            </w:tabs>
            <w:rPr>
              <w:rFonts w:eastAsiaTheme="minorEastAsia"/>
              <w:noProof/>
              <w:kern w:val="2"/>
              <w:sz w:val="24"/>
              <w:szCs w:val="24"/>
              <w:lang w:eastAsia="cs-CZ"/>
              <w14:ligatures w14:val="standardContextual"/>
            </w:rPr>
          </w:pPr>
          <w:hyperlink w:anchor="_Toc189034450" w:history="1">
            <w:r w:rsidRPr="00171AF7">
              <w:rPr>
                <w:rStyle w:val="Hypertextovodkaz"/>
                <w:noProof/>
              </w:rPr>
              <w:t>Tabulka 2 - Prevence vybraných rizik</w:t>
            </w:r>
            <w:r>
              <w:rPr>
                <w:noProof/>
                <w:webHidden/>
              </w:rPr>
              <w:tab/>
            </w:r>
            <w:r>
              <w:rPr>
                <w:noProof/>
                <w:webHidden/>
              </w:rPr>
              <w:fldChar w:fldCharType="begin"/>
            </w:r>
            <w:r>
              <w:rPr>
                <w:noProof/>
                <w:webHidden/>
              </w:rPr>
              <w:instrText xml:space="preserve"> PAGEREF _Toc189034450 \h </w:instrText>
            </w:r>
            <w:r>
              <w:rPr>
                <w:noProof/>
                <w:webHidden/>
              </w:rPr>
            </w:r>
            <w:r>
              <w:rPr>
                <w:noProof/>
                <w:webHidden/>
              </w:rPr>
              <w:fldChar w:fldCharType="separate"/>
            </w:r>
            <w:r>
              <w:rPr>
                <w:noProof/>
                <w:webHidden/>
              </w:rPr>
              <w:t>11</w:t>
            </w:r>
            <w:r>
              <w:rPr>
                <w:noProof/>
                <w:webHidden/>
              </w:rPr>
              <w:fldChar w:fldCharType="end"/>
            </w:r>
          </w:hyperlink>
        </w:p>
        <w:p w14:paraId="79761DD7" w14:textId="67B01230" w:rsidR="001D566E" w:rsidRDefault="001D566E">
          <w:pPr>
            <w:pStyle w:val="Seznamobrzk"/>
            <w:tabs>
              <w:tab w:val="right" w:leader="dot" w:pos="9062"/>
            </w:tabs>
            <w:rPr>
              <w:rFonts w:eastAsiaTheme="minorEastAsia"/>
              <w:noProof/>
              <w:kern w:val="2"/>
              <w:sz w:val="24"/>
              <w:szCs w:val="24"/>
              <w:lang w:eastAsia="cs-CZ"/>
              <w14:ligatures w14:val="standardContextual"/>
            </w:rPr>
          </w:pPr>
          <w:hyperlink w:anchor="_Toc189034451" w:history="1">
            <w:r w:rsidRPr="00171AF7">
              <w:rPr>
                <w:rStyle w:val="Hypertextovodkaz"/>
                <w:noProof/>
              </w:rPr>
              <w:t>Tabulka 3 - Termíny kontrol dokumentace a předávaných zpráv</w:t>
            </w:r>
            <w:r>
              <w:rPr>
                <w:noProof/>
                <w:webHidden/>
              </w:rPr>
              <w:tab/>
            </w:r>
            <w:r>
              <w:rPr>
                <w:noProof/>
                <w:webHidden/>
              </w:rPr>
              <w:fldChar w:fldCharType="begin"/>
            </w:r>
            <w:r>
              <w:rPr>
                <w:noProof/>
                <w:webHidden/>
              </w:rPr>
              <w:instrText xml:space="preserve"> PAGEREF _Toc189034451 \h </w:instrText>
            </w:r>
            <w:r>
              <w:rPr>
                <w:noProof/>
                <w:webHidden/>
              </w:rPr>
            </w:r>
            <w:r>
              <w:rPr>
                <w:noProof/>
                <w:webHidden/>
              </w:rPr>
              <w:fldChar w:fldCharType="separate"/>
            </w:r>
            <w:r>
              <w:rPr>
                <w:noProof/>
                <w:webHidden/>
              </w:rPr>
              <w:t>23</w:t>
            </w:r>
            <w:r>
              <w:rPr>
                <w:noProof/>
                <w:webHidden/>
              </w:rPr>
              <w:fldChar w:fldCharType="end"/>
            </w:r>
          </w:hyperlink>
        </w:p>
        <w:p w14:paraId="74DC91B7" w14:textId="4363B399" w:rsidR="00D048DF" w:rsidRDefault="003232CA" w:rsidP="002A2F5A">
          <w:pPr>
            <w:ind w:firstLine="0"/>
          </w:pPr>
          <w:r>
            <w:fldChar w:fldCharType="end"/>
          </w:r>
        </w:p>
        <w:p w14:paraId="3CB65549" w14:textId="77777777" w:rsidR="00A972AB" w:rsidRDefault="00D048DF">
          <w:pPr>
            <w:tabs>
              <w:tab w:val="clear" w:pos="680"/>
              <w:tab w:val="clear" w:pos="1474"/>
              <w:tab w:val="clear" w:pos="2268"/>
            </w:tabs>
            <w:spacing w:before="0" w:after="0" w:line="240" w:lineRule="auto"/>
            <w:ind w:firstLine="0"/>
            <w:jc w:val="left"/>
            <w:rPr>
              <w:noProof/>
            </w:rPr>
          </w:pPr>
          <w:r>
            <w:br w:type="page"/>
          </w:r>
        </w:p>
        <w:p w14:paraId="3842AC27" w14:textId="77777777" w:rsidR="00A972AB" w:rsidRDefault="0007472C" w:rsidP="00302C4B">
          <w:pPr>
            <w:pStyle w:val="Nadpis1"/>
            <w:rPr>
              <w:noProof/>
            </w:rPr>
          </w:pPr>
          <w:r>
            <w:rPr>
              <w:noProof/>
            </w:rPr>
            <w:t xml:space="preserve"> </w:t>
          </w:r>
          <w:bookmarkStart w:id="25" w:name="_Toc198537010"/>
          <w:r w:rsidR="00302C4B">
            <w:rPr>
              <w:noProof/>
            </w:rPr>
            <w:t>Přílohy</w:t>
          </w:r>
          <w:bookmarkEnd w:id="25"/>
        </w:p>
        <w:p w14:paraId="70D313C8" w14:textId="07E38F53" w:rsidR="00D048DF" w:rsidRDefault="008F55AA">
          <w:pPr>
            <w:tabs>
              <w:tab w:val="clear" w:pos="680"/>
              <w:tab w:val="clear" w:pos="1474"/>
              <w:tab w:val="clear" w:pos="2268"/>
            </w:tabs>
            <w:spacing w:before="0" w:after="0" w:line="240" w:lineRule="auto"/>
            <w:ind w:firstLine="0"/>
            <w:jc w:val="left"/>
          </w:pPr>
          <w:r>
            <w:t>Příloha č.</w:t>
          </w:r>
          <w:r w:rsidR="000D7BC2">
            <w:t> </w:t>
          </w:r>
          <w:r>
            <w:t>1</w:t>
          </w:r>
          <w:r w:rsidR="006A742A">
            <w:t xml:space="preserve"> </w:t>
          </w:r>
          <w:r w:rsidR="006A742A">
            <w:tab/>
          </w:r>
          <w:r w:rsidR="006A742A" w:rsidRPr="006A742A">
            <w:t xml:space="preserve">Režim řízení </w:t>
          </w:r>
          <w:r w:rsidR="00E30D63">
            <w:t xml:space="preserve">smluvní dokumentace </w:t>
          </w:r>
        </w:p>
        <w:p w14:paraId="6CAAC1A9" w14:textId="77777777" w:rsidR="00D765B7" w:rsidRDefault="00D765B7">
          <w:pPr>
            <w:tabs>
              <w:tab w:val="clear" w:pos="680"/>
              <w:tab w:val="clear" w:pos="1474"/>
              <w:tab w:val="clear" w:pos="2268"/>
            </w:tabs>
            <w:spacing w:before="0" w:after="0" w:line="240" w:lineRule="auto"/>
            <w:ind w:firstLine="0"/>
            <w:jc w:val="left"/>
          </w:pPr>
        </w:p>
        <w:p w14:paraId="6DD460B6" w14:textId="77777777" w:rsidR="002A2F5A" w:rsidRDefault="00D765B7" w:rsidP="002A2F5A">
          <w:pPr>
            <w:tabs>
              <w:tab w:val="clear" w:pos="680"/>
              <w:tab w:val="clear" w:pos="1474"/>
              <w:tab w:val="clear" w:pos="2268"/>
            </w:tabs>
            <w:spacing w:before="0" w:after="0" w:line="240" w:lineRule="auto"/>
            <w:ind w:firstLine="0"/>
            <w:jc w:val="center"/>
          </w:pPr>
          <w:r w:rsidRPr="00D765B7">
            <w:rPr>
              <w:noProof/>
            </w:rPr>
            <w:drawing>
              <wp:inline distT="0" distB="0" distL="0" distR="0" wp14:anchorId="0F7F2609" wp14:editId="1BE2E6D0">
                <wp:extent cx="3672156" cy="6127845"/>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2156" cy="6127845"/>
                        </a:xfrm>
                        <a:prstGeom prst="rect">
                          <a:avLst/>
                        </a:prstGeom>
                        <a:noFill/>
                        <a:ln>
                          <a:noFill/>
                        </a:ln>
                      </pic:spPr>
                    </pic:pic>
                  </a:graphicData>
                </a:graphic>
              </wp:inline>
            </w:drawing>
          </w:r>
        </w:p>
        <w:p w14:paraId="078F0AC0" w14:textId="77777777" w:rsidR="002A2F5A" w:rsidRDefault="002A2F5A">
          <w:pPr>
            <w:tabs>
              <w:tab w:val="clear" w:pos="680"/>
              <w:tab w:val="clear" w:pos="1474"/>
              <w:tab w:val="clear" w:pos="2268"/>
            </w:tabs>
            <w:spacing w:before="0" w:after="0" w:line="240" w:lineRule="auto"/>
            <w:ind w:firstLine="0"/>
            <w:jc w:val="left"/>
          </w:pPr>
          <w:r>
            <w:br w:type="page"/>
          </w:r>
        </w:p>
        <w:p w14:paraId="159C1921" w14:textId="77777777" w:rsidR="00D765B7" w:rsidRDefault="00D765B7" w:rsidP="002A2F5A">
          <w:pPr>
            <w:tabs>
              <w:tab w:val="clear" w:pos="680"/>
              <w:tab w:val="clear" w:pos="1474"/>
              <w:tab w:val="clear" w:pos="2268"/>
            </w:tabs>
            <w:spacing w:before="0" w:after="0" w:line="240" w:lineRule="auto"/>
            <w:ind w:firstLine="0"/>
            <w:jc w:val="center"/>
          </w:pPr>
        </w:p>
        <w:p w14:paraId="207CD55E" w14:textId="3FFE24B7" w:rsidR="00DE28F7" w:rsidRDefault="00542D8E">
          <w:pPr>
            <w:tabs>
              <w:tab w:val="clear" w:pos="680"/>
              <w:tab w:val="clear" w:pos="1474"/>
              <w:tab w:val="clear" w:pos="2268"/>
            </w:tabs>
            <w:spacing w:before="0" w:after="0" w:line="240" w:lineRule="auto"/>
            <w:ind w:firstLine="0"/>
            <w:jc w:val="left"/>
          </w:pPr>
          <w:r>
            <w:t>Příloha č.</w:t>
          </w:r>
          <w:r w:rsidR="000D7BC2">
            <w:t> </w:t>
          </w:r>
          <w:r>
            <w:t>2</w:t>
          </w:r>
          <w:r w:rsidR="006A742A">
            <w:tab/>
          </w:r>
          <w:r w:rsidR="006A742A" w:rsidRPr="006A742A">
            <w:t xml:space="preserve">Režim řízení </w:t>
          </w:r>
          <w:r w:rsidR="00E30D63">
            <w:t xml:space="preserve">běžné dokumentace </w:t>
          </w:r>
        </w:p>
        <w:p w14:paraId="70122A79" w14:textId="77777777" w:rsidR="00D765B7" w:rsidRDefault="00D765B7">
          <w:pPr>
            <w:tabs>
              <w:tab w:val="clear" w:pos="680"/>
              <w:tab w:val="clear" w:pos="1474"/>
              <w:tab w:val="clear" w:pos="2268"/>
            </w:tabs>
            <w:spacing w:before="0" w:after="0" w:line="240" w:lineRule="auto"/>
            <w:ind w:firstLine="0"/>
            <w:jc w:val="left"/>
          </w:pPr>
        </w:p>
        <w:p w14:paraId="03F44E0F" w14:textId="77777777" w:rsidR="00D765B7" w:rsidRDefault="00D765B7" w:rsidP="00D765B7">
          <w:pPr>
            <w:tabs>
              <w:tab w:val="clear" w:pos="680"/>
              <w:tab w:val="clear" w:pos="1474"/>
              <w:tab w:val="clear" w:pos="2268"/>
            </w:tabs>
            <w:spacing w:before="0" w:after="0" w:line="240" w:lineRule="auto"/>
            <w:ind w:firstLine="0"/>
            <w:jc w:val="center"/>
          </w:pPr>
          <w:r w:rsidRPr="00D765B7">
            <w:rPr>
              <w:noProof/>
            </w:rPr>
            <w:drawing>
              <wp:inline distT="0" distB="0" distL="0" distR="0" wp14:anchorId="6ABD6E3C" wp14:editId="003AE83D">
                <wp:extent cx="3197763" cy="68400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97763" cy="6840000"/>
                        </a:xfrm>
                        <a:prstGeom prst="rect">
                          <a:avLst/>
                        </a:prstGeom>
                        <a:noFill/>
                        <a:ln>
                          <a:noFill/>
                        </a:ln>
                      </pic:spPr>
                    </pic:pic>
                  </a:graphicData>
                </a:graphic>
              </wp:inline>
            </w:drawing>
          </w:r>
        </w:p>
        <w:p w14:paraId="4E6350B8" w14:textId="77777777" w:rsidR="006A742A" w:rsidRDefault="006A742A">
          <w:pPr>
            <w:tabs>
              <w:tab w:val="clear" w:pos="680"/>
              <w:tab w:val="clear" w:pos="1474"/>
              <w:tab w:val="clear" w:pos="2268"/>
            </w:tabs>
            <w:spacing w:before="0" w:after="0" w:line="240" w:lineRule="auto"/>
            <w:ind w:firstLine="0"/>
            <w:jc w:val="left"/>
          </w:pPr>
        </w:p>
        <w:p w14:paraId="531C7052" w14:textId="77777777" w:rsidR="003731AD" w:rsidRDefault="003731AD">
          <w:pPr>
            <w:tabs>
              <w:tab w:val="clear" w:pos="680"/>
              <w:tab w:val="clear" w:pos="1474"/>
              <w:tab w:val="clear" w:pos="2268"/>
            </w:tabs>
            <w:spacing w:before="0" w:after="0" w:line="240" w:lineRule="auto"/>
            <w:ind w:firstLine="0"/>
            <w:jc w:val="left"/>
          </w:pPr>
          <w:r>
            <w:br w:type="page"/>
          </w:r>
        </w:p>
        <w:p w14:paraId="050DCC97" w14:textId="4FA6BA3B" w:rsidR="00D048DF" w:rsidRDefault="003731AD">
          <w:pPr>
            <w:tabs>
              <w:tab w:val="clear" w:pos="680"/>
              <w:tab w:val="clear" w:pos="1474"/>
              <w:tab w:val="clear" w:pos="2268"/>
            </w:tabs>
            <w:spacing w:before="0" w:after="0" w:line="240" w:lineRule="auto"/>
            <w:ind w:firstLine="0"/>
            <w:jc w:val="left"/>
          </w:pPr>
          <w:r>
            <w:t>P</w:t>
          </w:r>
          <w:r w:rsidR="00DA5B61">
            <w:t>říloha č. 3</w:t>
          </w:r>
          <w:r w:rsidR="00ED0551">
            <w:tab/>
            <w:t>Návrhy</w:t>
          </w:r>
          <w:r w:rsidR="006767C0">
            <w:t xml:space="preserve"> </w:t>
          </w:r>
          <w:r w:rsidR="00E2059C">
            <w:t xml:space="preserve">obsahu a </w:t>
          </w:r>
          <w:r w:rsidR="006767C0">
            <w:t>struktur zpráv</w:t>
          </w:r>
        </w:p>
        <w:p w14:paraId="7D6E6550" w14:textId="6E230421" w:rsidR="00456AA1" w:rsidRPr="009F171E" w:rsidRDefault="00E2059C" w:rsidP="00456AA1">
          <w:pPr>
            <w:spacing w:line="240" w:lineRule="auto"/>
            <w:rPr>
              <w:rFonts w:cstheme="minorHAnsi"/>
              <w:b/>
              <w:bCs/>
            </w:rPr>
          </w:pPr>
          <w:r>
            <w:rPr>
              <w:rFonts w:cstheme="minorHAnsi"/>
              <w:b/>
              <w:bCs/>
            </w:rPr>
            <w:t xml:space="preserve">Obsah </w:t>
          </w:r>
          <w:r w:rsidR="00CE3FE9">
            <w:rPr>
              <w:rFonts w:cstheme="minorHAnsi"/>
              <w:b/>
              <w:bCs/>
            </w:rPr>
            <w:t>průběžné</w:t>
          </w:r>
          <w:r>
            <w:rPr>
              <w:rFonts w:cstheme="minorHAnsi"/>
              <w:b/>
              <w:bCs/>
            </w:rPr>
            <w:t xml:space="preserve"> </w:t>
          </w:r>
          <w:r w:rsidR="00456AA1" w:rsidRPr="009F171E">
            <w:rPr>
              <w:rFonts w:cstheme="minorHAnsi"/>
              <w:b/>
              <w:bCs/>
            </w:rPr>
            <w:t xml:space="preserve">zprávy </w:t>
          </w:r>
          <w:r>
            <w:rPr>
              <w:rFonts w:cstheme="minorHAnsi"/>
              <w:b/>
              <w:bCs/>
            </w:rPr>
            <w:t xml:space="preserve">Správce stavby </w:t>
          </w:r>
          <w:r w:rsidR="00456AA1" w:rsidRPr="009F171E">
            <w:rPr>
              <w:rFonts w:cstheme="minorHAnsi"/>
              <w:b/>
              <w:bCs/>
            </w:rPr>
            <w:t>o postupu realizace Díla</w:t>
          </w:r>
        </w:p>
        <w:p w14:paraId="0FF464F2" w14:textId="77777777" w:rsidR="00E2059C" w:rsidRDefault="00E2059C" w:rsidP="00E2059C">
          <w:pPr>
            <w:pStyle w:val="Odstavecseseznamem"/>
            <w:ind w:left="714" w:firstLine="0"/>
            <w:contextualSpacing w:val="0"/>
            <w:rPr>
              <w:rFonts w:cstheme="minorHAnsi"/>
            </w:rPr>
          </w:pPr>
        </w:p>
        <w:p w14:paraId="6E74F44C" w14:textId="12B44B27" w:rsidR="00E2059C" w:rsidRDefault="00CE3FE9" w:rsidP="00E2059C">
          <w:pPr>
            <w:pStyle w:val="Odstavecseseznamem"/>
            <w:ind w:left="714" w:firstLine="0"/>
            <w:contextualSpacing w:val="0"/>
            <w:rPr>
              <w:rFonts w:cstheme="minorHAnsi"/>
            </w:rPr>
          </w:pPr>
          <w:r>
            <w:rPr>
              <w:rFonts w:cstheme="minorHAnsi"/>
            </w:rPr>
            <w:t>Z</w:t>
          </w:r>
          <w:r w:rsidR="00E2059C">
            <w:rPr>
              <w:rFonts w:cstheme="minorHAnsi"/>
            </w:rPr>
            <w:t>práva bude obsahovat:</w:t>
          </w:r>
        </w:p>
        <w:p w14:paraId="2A78C137" w14:textId="77777777" w:rsidR="006F325E" w:rsidRPr="00202534" w:rsidRDefault="006F325E" w:rsidP="00CE3FE9">
          <w:pPr>
            <w:pStyle w:val="Odstavecseseznamem"/>
            <w:numPr>
              <w:ilvl w:val="0"/>
              <w:numId w:val="61"/>
            </w:numPr>
            <w:contextualSpacing w:val="0"/>
            <w:rPr>
              <w:rFonts w:cstheme="minorHAnsi"/>
            </w:rPr>
          </w:pPr>
          <w:r w:rsidRPr="00202534">
            <w:rPr>
              <w:rFonts w:cstheme="minorHAnsi"/>
            </w:rPr>
            <w:t>Úvodní strana včetně odkazu na Smlouvu, o Dílo jména dodavatele a období pro podávanou zprávu</w:t>
          </w:r>
          <w:r>
            <w:rPr>
              <w:rFonts w:cstheme="minorHAnsi"/>
            </w:rPr>
            <w:t>.</w:t>
          </w:r>
        </w:p>
        <w:p w14:paraId="759914BF" w14:textId="77777777" w:rsidR="006F325E" w:rsidRPr="00202534" w:rsidRDefault="006F325E" w:rsidP="00CE3FE9">
          <w:pPr>
            <w:pStyle w:val="Odstavecseseznamem"/>
            <w:numPr>
              <w:ilvl w:val="0"/>
              <w:numId w:val="61"/>
            </w:numPr>
            <w:contextualSpacing w:val="0"/>
            <w:rPr>
              <w:rFonts w:cstheme="minorHAnsi"/>
            </w:rPr>
          </w:pPr>
          <w:r w:rsidRPr="00202534">
            <w:rPr>
              <w:rFonts w:cstheme="minorHAnsi"/>
            </w:rPr>
            <w:t>Obsah zprávy</w:t>
          </w:r>
          <w:r>
            <w:rPr>
              <w:rFonts w:cstheme="minorHAnsi"/>
            </w:rPr>
            <w:t>.</w:t>
          </w:r>
        </w:p>
        <w:p w14:paraId="2AF61968" w14:textId="73AA2DBC" w:rsidR="00E2059C" w:rsidRDefault="00E2059C" w:rsidP="00E2059C">
          <w:pPr>
            <w:pStyle w:val="Odstavecseseznamem"/>
            <w:numPr>
              <w:ilvl w:val="0"/>
              <w:numId w:val="61"/>
            </w:numPr>
            <w:contextualSpacing w:val="0"/>
            <w:rPr>
              <w:rFonts w:cstheme="minorHAnsi"/>
            </w:rPr>
          </w:pPr>
          <w:r>
            <w:rPr>
              <w:rFonts w:cstheme="minorHAnsi"/>
            </w:rPr>
            <w:t xml:space="preserve">Vyjádření Správce stavby k jednotlivým částem měsíční zprávy </w:t>
          </w:r>
          <w:r w:rsidR="00A85CC4">
            <w:rPr>
              <w:rFonts w:cstheme="minorHAnsi"/>
            </w:rPr>
            <w:t xml:space="preserve">(měsíčních zpráv) </w:t>
          </w:r>
          <w:r>
            <w:rPr>
              <w:rFonts w:cstheme="minorHAnsi"/>
            </w:rPr>
            <w:t>vypracované</w:t>
          </w:r>
          <w:r w:rsidR="00A85CC4">
            <w:rPr>
              <w:rFonts w:cstheme="minorHAnsi"/>
            </w:rPr>
            <w:t xml:space="preserve"> (vypracovaných) </w:t>
          </w:r>
          <w:r>
            <w:rPr>
              <w:rFonts w:cstheme="minorHAnsi"/>
            </w:rPr>
            <w:t xml:space="preserve"> Zhotovitelem</w:t>
          </w:r>
          <w:r w:rsidR="006F325E">
            <w:rPr>
              <w:rFonts w:cstheme="minorHAnsi"/>
            </w:rPr>
            <w:t xml:space="preserve"> (vč. jejích příloh)</w:t>
          </w:r>
          <w:r w:rsidR="00A85CC4">
            <w:rPr>
              <w:rFonts w:cstheme="minorHAnsi"/>
            </w:rPr>
            <w:t xml:space="preserve"> v období od poslední průběžné zprávy</w:t>
          </w:r>
          <w:r>
            <w:rPr>
              <w:rFonts w:cstheme="minorHAnsi"/>
            </w:rPr>
            <w:t xml:space="preserve">, a to </w:t>
          </w:r>
          <w:r w:rsidR="006F325E">
            <w:rPr>
              <w:rFonts w:cstheme="minorHAnsi"/>
            </w:rPr>
            <w:t xml:space="preserve">pro přehlednost </w:t>
          </w:r>
          <w:r>
            <w:rPr>
              <w:rFonts w:cstheme="minorHAnsi"/>
            </w:rPr>
            <w:t xml:space="preserve">ve struktuře </w:t>
          </w:r>
          <w:r w:rsidR="006F325E">
            <w:rPr>
              <w:rFonts w:cstheme="minorHAnsi"/>
            </w:rPr>
            <w:t>měsíční zprávy Zhotovitele dle Smlouvy o dílo.</w:t>
          </w:r>
        </w:p>
        <w:p w14:paraId="51C1EE00" w14:textId="4BBEC187" w:rsidR="00156434" w:rsidRDefault="00156434" w:rsidP="00CE3FE9">
          <w:pPr>
            <w:pStyle w:val="Odstavecseseznamem"/>
            <w:ind w:left="1400" w:firstLine="0"/>
            <w:contextualSpacing w:val="0"/>
            <w:rPr>
              <w:rFonts w:cstheme="minorHAnsi"/>
            </w:rPr>
          </w:pPr>
          <w:r>
            <w:rPr>
              <w:rFonts w:cstheme="minorHAnsi"/>
            </w:rPr>
            <w:t xml:space="preserve">Vyjádření, budou-li popisovat nedostatky na straně Zhotovitele, budou obsahovat i doporučení Příkazníka ohledně opatření k nápravě, která </w:t>
          </w:r>
          <w:r w:rsidR="00932720">
            <w:rPr>
              <w:rFonts w:cstheme="minorHAnsi"/>
            </w:rPr>
            <w:t xml:space="preserve">již </w:t>
          </w:r>
          <w:r>
            <w:rPr>
              <w:rFonts w:cstheme="minorHAnsi"/>
            </w:rPr>
            <w:t>by</w:t>
          </w:r>
          <w:r w:rsidR="00932720">
            <w:rPr>
              <w:rFonts w:cstheme="minorHAnsi"/>
            </w:rPr>
            <w:t xml:space="preserve">la nebo </w:t>
          </w:r>
          <w:r>
            <w:rPr>
              <w:rFonts w:cstheme="minorHAnsi"/>
            </w:rPr>
            <w:t xml:space="preserve">měla </w:t>
          </w:r>
          <w:r w:rsidR="00932720">
            <w:rPr>
              <w:rFonts w:cstheme="minorHAnsi"/>
            </w:rPr>
            <w:t xml:space="preserve">by </w:t>
          </w:r>
          <w:r>
            <w:rPr>
              <w:rFonts w:cstheme="minorHAnsi"/>
            </w:rPr>
            <w:t>být požadována po Zhotoviteli.</w:t>
          </w:r>
        </w:p>
        <w:p w14:paraId="20FD9812" w14:textId="0EF44667" w:rsidR="006F325E" w:rsidRDefault="006F325E" w:rsidP="00E2059C">
          <w:pPr>
            <w:pStyle w:val="Odstavecseseznamem"/>
            <w:numPr>
              <w:ilvl w:val="0"/>
              <w:numId w:val="61"/>
            </w:numPr>
            <w:contextualSpacing w:val="0"/>
            <w:rPr>
              <w:rFonts w:cstheme="minorHAnsi"/>
            </w:rPr>
          </w:pPr>
          <w:r>
            <w:rPr>
              <w:rFonts w:cstheme="minorHAnsi"/>
            </w:rPr>
            <w:t>Další vyjádření Správce stavby k činnostem Zhotovitele a p</w:t>
          </w:r>
          <w:r w:rsidRPr="00202534">
            <w:rPr>
              <w:rFonts w:cstheme="minorHAnsi"/>
            </w:rPr>
            <w:t>ostup</w:t>
          </w:r>
          <w:r>
            <w:rPr>
              <w:rFonts w:cstheme="minorHAnsi"/>
            </w:rPr>
            <w:t>u</w:t>
          </w:r>
          <w:r w:rsidRPr="00202534">
            <w:rPr>
              <w:rFonts w:cstheme="minorHAnsi"/>
            </w:rPr>
            <w:t xml:space="preserve"> realizace projektu Stavby</w:t>
          </w:r>
          <w:r>
            <w:rPr>
              <w:rFonts w:cstheme="minorHAnsi"/>
            </w:rPr>
            <w:t xml:space="preserve"> obecně, zejména:</w:t>
          </w:r>
        </w:p>
        <w:p w14:paraId="0C722A35" w14:textId="77777777" w:rsidR="00E74773" w:rsidRPr="00202534" w:rsidRDefault="00E74773" w:rsidP="00E74773">
          <w:pPr>
            <w:pStyle w:val="Odstavecseseznamem"/>
            <w:numPr>
              <w:ilvl w:val="1"/>
              <w:numId w:val="61"/>
            </w:numPr>
            <w:contextualSpacing w:val="0"/>
            <w:rPr>
              <w:rFonts w:cstheme="minorHAnsi"/>
            </w:rPr>
          </w:pPr>
          <w:r w:rsidRPr="00202534">
            <w:rPr>
              <w:rFonts w:cstheme="minorHAnsi"/>
            </w:rPr>
            <w:t>Ekonomika a rozpočet projektu</w:t>
          </w:r>
          <w:r>
            <w:rPr>
              <w:rFonts w:cstheme="minorHAnsi"/>
            </w:rPr>
            <w:t>:</w:t>
          </w:r>
        </w:p>
        <w:p w14:paraId="12C9E54F" w14:textId="23C05125" w:rsidR="00E74773" w:rsidRPr="00202534" w:rsidRDefault="00BA0FF6" w:rsidP="00E74773">
          <w:pPr>
            <w:pStyle w:val="Odstavecseseznamem"/>
            <w:numPr>
              <w:ilvl w:val="2"/>
              <w:numId w:val="56"/>
            </w:numPr>
            <w:contextualSpacing w:val="0"/>
            <w:rPr>
              <w:rFonts w:cstheme="minorHAnsi"/>
            </w:rPr>
          </w:pPr>
          <w:r>
            <w:rPr>
              <w:rFonts w:cstheme="minorHAnsi"/>
            </w:rPr>
            <w:t xml:space="preserve">Stanovisko k </w:t>
          </w:r>
          <w:r w:rsidR="00E74773" w:rsidRPr="00202534">
            <w:rPr>
              <w:rFonts w:cstheme="minorHAnsi"/>
            </w:rPr>
            <w:t>platb</w:t>
          </w:r>
          <w:r>
            <w:rPr>
              <w:rFonts w:cstheme="minorHAnsi"/>
            </w:rPr>
            <w:t>ám</w:t>
          </w:r>
          <w:r w:rsidR="00E74773" w:rsidRPr="00202534">
            <w:rPr>
              <w:rFonts w:cstheme="minorHAnsi"/>
            </w:rPr>
            <w:t xml:space="preserve"> a plán</w:t>
          </w:r>
          <w:r>
            <w:rPr>
              <w:rFonts w:cstheme="minorHAnsi"/>
            </w:rPr>
            <w:t>u</w:t>
          </w:r>
          <w:r w:rsidR="00E74773" w:rsidRPr="00202534">
            <w:rPr>
              <w:rFonts w:cstheme="minorHAnsi"/>
            </w:rPr>
            <w:t xml:space="preserve"> budoucích plateb </w:t>
          </w:r>
          <w:r>
            <w:rPr>
              <w:rFonts w:cstheme="minorHAnsi"/>
            </w:rPr>
            <w:t xml:space="preserve">předkládaným Zhotovitelem </w:t>
          </w:r>
          <w:r w:rsidR="00E74773" w:rsidRPr="00202534">
            <w:rPr>
              <w:rFonts w:cstheme="minorHAnsi"/>
            </w:rPr>
            <w:t>v rámci realizace Díla</w:t>
          </w:r>
          <w:r>
            <w:rPr>
              <w:rFonts w:cstheme="minorHAnsi"/>
            </w:rPr>
            <w:t>, zejména z pohledu oprávněnosti dle Smlouvy o Dílo.</w:t>
          </w:r>
        </w:p>
        <w:p w14:paraId="1E60754E" w14:textId="23F5B6DC" w:rsidR="008F2BE9" w:rsidRDefault="008F2BE9" w:rsidP="00E74773">
          <w:pPr>
            <w:pStyle w:val="Odstavecseseznamem"/>
            <w:numPr>
              <w:ilvl w:val="2"/>
              <w:numId w:val="56"/>
            </w:numPr>
            <w:contextualSpacing w:val="0"/>
            <w:rPr>
              <w:rFonts w:cstheme="minorHAnsi"/>
            </w:rPr>
          </w:pPr>
          <w:r>
            <w:rPr>
              <w:rFonts w:cstheme="minorHAnsi"/>
            </w:rPr>
            <w:t>Průběžná kontrola</w:t>
          </w:r>
          <w:r w:rsidRPr="00202534">
            <w:rPr>
              <w:rFonts w:cstheme="minorHAnsi"/>
            </w:rPr>
            <w:t xml:space="preserve"> </w:t>
          </w:r>
          <w:r w:rsidRPr="008F2BE9">
            <w:rPr>
              <w:rFonts w:cstheme="minorHAnsi"/>
            </w:rPr>
            <w:t>plánovaného rozpočtu a reálných nákladů v</w:t>
          </w:r>
          <w:r>
            <w:rPr>
              <w:rFonts w:cstheme="minorHAnsi"/>
            </w:rPr>
            <w:t> </w:t>
          </w:r>
          <w:r w:rsidRPr="008F2BE9">
            <w:rPr>
              <w:rFonts w:cstheme="minorHAnsi"/>
            </w:rPr>
            <w:t>průběhu projektu</w:t>
          </w:r>
          <w:r>
            <w:rPr>
              <w:rFonts w:cstheme="minorHAnsi"/>
            </w:rPr>
            <w:t>, tj.:</w:t>
          </w:r>
        </w:p>
        <w:p w14:paraId="226C6D40" w14:textId="4A771DD2" w:rsidR="008F2BE9" w:rsidRDefault="008F2BE9" w:rsidP="008F2BE9">
          <w:pPr>
            <w:pStyle w:val="Odstavecseseznamem"/>
            <w:numPr>
              <w:ilvl w:val="3"/>
              <w:numId w:val="56"/>
            </w:numPr>
            <w:ind w:left="2909" w:hanging="357"/>
            <w:contextualSpacing w:val="0"/>
            <w:rPr>
              <w:rFonts w:cstheme="minorHAnsi"/>
            </w:rPr>
          </w:pPr>
          <w:r>
            <w:rPr>
              <w:rFonts w:cstheme="minorHAnsi"/>
            </w:rPr>
            <w:t>při vypracování projektové dokumentace (</w:t>
          </w:r>
          <w:r w:rsidRPr="008F2BE9">
            <w:rPr>
              <w:rFonts w:cstheme="minorHAnsi"/>
            </w:rPr>
            <w:t xml:space="preserve">vícepráce </w:t>
          </w:r>
          <w:r>
            <w:rPr>
              <w:rFonts w:cstheme="minorHAnsi"/>
            </w:rPr>
            <w:t>v rámci přípravy projektové dokumentace a predikce případných z nich vyplývajících víceprací v realizaci),</w:t>
          </w:r>
        </w:p>
        <w:p w14:paraId="29159B52" w14:textId="13F1E785" w:rsidR="008F2BE9" w:rsidRDefault="008F2BE9" w:rsidP="001D566E">
          <w:pPr>
            <w:pStyle w:val="Odstavecseseznamem"/>
            <w:numPr>
              <w:ilvl w:val="3"/>
              <w:numId w:val="56"/>
            </w:numPr>
            <w:ind w:left="2909" w:hanging="357"/>
            <w:contextualSpacing w:val="0"/>
            <w:rPr>
              <w:rFonts w:cstheme="minorHAnsi"/>
            </w:rPr>
          </w:pPr>
          <w:r>
            <w:rPr>
              <w:rFonts w:cstheme="minorHAnsi"/>
            </w:rPr>
            <w:t>při samotné realizaci.</w:t>
          </w:r>
        </w:p>
        <w:p w14:paraId="42FDE8C7" w14:textId="6118D9E7" w:rsidR="00E74773" w:rsidRPr="00202534" w:rsidRDefault="00BA0FF6" w:rsidP="00E74773">
          <w:pPr>
            <w:pStyle w:val="Odstavecseseznamem"/>
            <w:numPr>
              <w:ilvl w:val="2"/>
              <w:numId w:val="56"/>
            </w:numPr>
            <w:contextualSpacing w:val="0"/>
            <w:rPr>
              <w:rFonts w:cstheme="minorHAnsi"/>
            </w:rPr>
          </w:pPr>
          <w:r>
            <w:rPr>
              <w:rFonts w:cstheme="minorHAnsi"/>
            </w:rPr>
            <w:t>Stanovisko k</w:t>
          </w:r>
          <w:r w:rsidR="008F2BE9">
            <w:rPr>
              <w:rFonts w:cstheme="minorHAnsi"/>
            </w:rPr>
            <w:t xml:space="preserve">e </w:t>
          </w:r>
          <w:r>
            <w:rPr>
              <w:rFonts w:cstheme="minorHAnsi"/>
            </w:rPr>
            <w:t>zdůvodnění</w:t>
          </w:r>
          <w:r w:rsidR="008F2BE9">
            <w:rPr>
              <w:rFonts w:cstheme="minorHAnsi"/>
            </w:rPr>
            <w:t>m</w:t>
          </w:r>
          <w:r>
            <w:rPr>
              <w:rFonts w:cstheme="minorHAnsi"/>
            </w:rPr>
            <w:t xml:space="preserve"> a v</w:t>
          </w:r>
          <w:r w:rsidR="00E74773" w:rsidRPr="00202534">
            <w:rPr>
              <w:rFonts w:cstheme="minorHAnsi"/>
            </w:rPr>
            <w:t>ysvětlení</w:t>
          </w:r>
          <w:r w:rsidR="008F2BE9">
            <w:rPr>
              <w:rFonts w:cstheme="minorHAnsi"/>
            </w:rPr>
            <w:t>m</w:t>
          </w:r>
          <w:r w:rsidR="00E74773" w:rsidRPr="00202534">
            <w:rPr>
              <w:rFonts w:cstheme="minorHAnsi"/>
            </w:rPr>
            <w:t xml:space="preserve"> </w:t>
          </w:r>
          <w:r w:rsidR="008F2BE9">
            <w:rPr>
              <w:rFonts w:cstheme="minorHAnsi"/>
            </w:rPr>
            <w:t>Zhotovitele ohledně</w:t>
          </w:r>
          <w:r>
            <w:rPr>
              <w:rFonts w:cstheme="minorHAnsi"/>
            </w:rPr>
            <w:t xml:space="preserve">, </w:t>
          </w:r>
          <w:r w:rsidR="008F2BE9">
            <w:rPr>
              <w:rFonts w:cstheme="minorHAnsi"/>
            </w:rPr>
            <w:t xml:space="preserve">související </w:t>
          </w:r>
          <w:r>
            <w:rPr>
              <w:rFonts w:cstheme="minorHAnsi"/>
            </w:rPr>
            <w:t>doporučení Správce stavby.</w:t>
          </w:r>
        </w:p>
        <w:p w14:paraId="1913D8C8" w14:textId="04956B76" w:rsidR="00E74773" w:rsidRPr="008E5EA3" w:rsidRDefault="00E74773" w:rsidP="00E74773">
          <w:pPr>
            <w:pStyle w:val="Odstavecseseznamem"/>
            <w:numPr>
              <w:ilvl w:val="1"/>
              <w:numId w:val="61"/>
            </w:numPr>
            <w:contextualSpacing w:val="0"/>
            <w:rPr>
              <w:rFonts w:cstheme="minorHAnsi"/>
            </w:rPr>
          </w:pPr>
          <w:r>
            <w:rPr>
              <w:rFonts w:cstheme="minorHAnsi"/>
            </w:rPr>
            <w:t>Výs</w:t>
          </w:r>
          <w:r w:rsidRPr="00C16753">
            <w:rPr>
              <w:rFonts w:cstheme="minorHAnsi"/>
            </w:rPr>
            <w:t>ledky kontroly stavebního deníku v</w:t>
          </w:r>
          <w:r w:rsidR="00BA0FF6">
            <w:rPr>
              <w:rFonts w:cstheme="minorHAnsi"/>
            </w:rPr>
            <w:t> období od poslední průběžné zprávy</w:t>
          </w:r>
          <w:r w:rsidRPr="00C16753">
            <w:rPr>
              <w:rFonts w:cstheme="minorHAnsi"/>
            </w:rPr>
            <w:t>.</w:t>
          </w:r>
        </w:p>
        <w:p w14:paraId="7DEC6FB8" w14:textId="01EA587E" w:rsidR="006F325E" w:rsidRDefault="00E74773" w:rsidP="00E2059C">
          <w:pPr>
            <w:pStyle w:val="Odstavecseseznamem"/>
            <w:numPr>
              <w:ilvl w:val="0"/>
              <w:numId w:val="61"/>
            </w:numPr>
            <w:contextualSpacing w:val="0"/>
            <w:rPr>
              <w:rFonts w:cstheme="minorHAnsi"/>
            </w:rPr>
          </w:pPr>
          <w:r>
            <w:rPr>
              <w:rFonts w:cstheme="minorHAnsi"/>
            </w:rPr>
            <w:t>Další i</w:t>
          </w:r>
          <w:r w:rsidR="006F325E">
            <w:rPr>
              <w:rFonts w:cstheme="minorHAnsi"/>
            </w:rPr>
            <w:t>nformace o činnosti Správce stavby:</w:t>
          </w:r>
        </w:p>
        <w:p w14:paraId="14B36C4C" w14:textId="582FD33B" w:rsidR="00782811" w:rsidRDefault="00782811" w:rsidP="00782811">
          <w:pPr>
            <w:pStyle w:val="Odstavecseseznamem"/>
            <w:numPr>
              <w:ilvl w:val="1"/>
              <w:numId w:val="61"/>
            </w:numPr>
            <w:contextualSpacing w:val="0"/>
            <w:rPr>
              <w:rFonts w:cstheme="minorHAnsi"/>
            </w:rPr>
          </w:pPr>
          <w:r>
            <w:rPr>
              <w:rFonts w:cstheme="minorHAnsi"/>
            </w:rPr>
            <w:t>F</w:t>
          </w:r>
          <w:r w:rsidRPr="00202534">
            <w:rPr>
              <w:rFonts w:cstheme="minorHAnsi"/>
            </w:rPr>
            <w:t>otografická dokumentace postupu realizace Díla</w:t>
          </w:r>
          <w:r>
            <w:rPr>
              <w:rFonts w:cstheme="minorHAnsi"/>
            </w:rPr>
            <w:t xml:space="preserve"> pořízená Příkazníkem</w:t>
          </w:r>
          <w:r w:rsidR="00E44A46">
            <w:rPr>
              <w:rFonts w:cstheme="minorHAnsi"/>
            </w:rPr>
            <w:t xml:space="preserve"> (formou odkazu na úložiště se vzdáleným přístupem)</w:t>
          </w:r>
          <w:r>
            <w:rPr>
              <w:rFonts w:cstheme="minorHAnsi"/>
            </w:rPr>
            <w:t>.</w:t>
          </w:r>
        </w:p>
        <w:p w14:paraId="424E68F7" w14:textId="77777777" w:rsidR="00782811" w:rsidRPr="00202534" w:rsidRDefault="00782811" w:rsidP="00782811">
          <w:pPr>
            <w:pStyle w:val="Odstavecseseznamem"/>
            <w:numPr>
              <w:ilvl w:val="1"/>
              <w:numId w:val="61"/>
            </w:numPr>
            <w:contextualSpacing w:val="0"/>
            <w:rPr>
              <w:rFonts w:cstheme="minorHAnsi"/>
            </w:rPr>
          </w:pPr>
          <w:r w:rsidRPr="00202534">
            <w:rPr>
              <w:rFonts w:cstheme="minorHAnsi"/>
            </w:rPr>
            <w:t>Organizace / zaměstnanci Příkazníka</w:t>
          </w:r>
          <w:r>
            <w:rPr>
              <w:rFonts w:cstheme="minorHAnsi"/>
            </w:rPr>
            <w:t>:</w:t>
          </w:r>
        </w:p>
        <w:p w14:paraId="551D9EE6" w14:textId="77777777" w:rsidR="00782811" w:rsidRPr="00202534" w:rsidRDefault="00782811" w:rsidP="00E44A46">
          <w:pPr>
            <w:pStyle w:val="Odstavecseseznamem"/>
            <w:numPr>
              <w:ilvl w:val="0"/>
              <w:numId w:val="62"/>
            </w:numPr>
            <w:contextualSpacing w:val="0"/>
            <w:rPr>
              <w:rFonts w:cstheme="minorHAnsi"/>
            </w:rPr>
          </w:pPr>
          <w:r w:rsidRPr="00202534">
            <w:rPr>
              <w:rFonts w:cstheme="minorHAnsi"/>
            </w:rPr>
            <w:t>Změny v organizaci nebo u zaměstnanců Příkazníka</w:t>
          </w:r>
        </w:p>
        <w:p w14:paraId="259D1256" w14:textId="608E4A46" w:rsidR="00456AA1" w:rsidRPr="00202534" w:rsidRDefault="00456AA1" w:rsidP="00E44A46">
          <w:pPr>
            <w:pStyle w:val="Odstavecseseznamem"/>
            <w:numPr>
              <w:ilvl w:val="0"/>
              <w:numId w:val="61"/>
            </w:numPr>
            <w:contextualSpacing w:val="0"/>
            <w:rPr>
              <w:rFonts w:cstheme="minorHAnsi"/>
            </w:rPr>
          </w:pPr>
          <w:r w:rsidRPr="00202534">
            <w:rPr>
              <w:rFonts w:cstheme="minorHAnsi"/>
            </w:rPr>
            <w:t>Závěrečné doporučení k dalšímu postupu realizace Díla</w:t>
          </w:r>
          <w:r w:rsidR="006A3FE7">
            <w:rPr>
              <w:rFonts w:cstheme="minorHAnsi"/>
            </w:rPr>
            <w:t>.</w:t>
          </w:r>
        </w:p>
        <w:p w14:paraId="15D528E3" w14:textId="77777777" w:rsidR="00456AA1" w:rsidRPr="00202534" w:rsidRDefault="00456AA1" w:rsidP="00E44A46">
          <w:pPr>
            <w:pStyle w:val="Odstavecseseznamem"/>
            <w:numPr>
              <w:ilvl w:val="0"/>
              <w:numId w:val="61"/>
            </w:numPr>
            <w:contextualSpacing w:val="0"/>
            <w:rPr>
              <w:rFonts w:cstheme="minorHAnsi"/>
            </w:rPr>
          </w:pPr>
          <w:r w:rsidRPr="00202534">
            <w:rPr>
              <w:rFonts w:cstheme="minorHAnsi"/>
            </w:rPr>
            <w:t>Přílohy</w:t>
          </w:r>
          <w:r w:rsidR="006A3FE7">
            <w:rPr>
              <w:rFonts w:cstheme="minorHAnsi"/>
            </w:rPr>
            <w:t>:</w:t>
          </w:r>
        </w:p>
        <w:p w14:paraId="48962B6D" w14:textId="734839B3" w:rsidR="00456AA1" w:rsidRPr="00202534" w:rsidRDefault="00456AA1" w:rsidP="00E44A46">
          <w:pPr>
            <w:pStyle w:val="Odstavecseseznamem"/>
            <w:numPr>
              <w:ilvl w:val="1"/>
              <w:numId w:val="61"/>
            </w:numPr>
            <w:contextualSpacing w:val="0"/>
            <w:rPr>
              <w:rFonts w:cstheme="minorHAnsi"/>
            </w:rPr>
          </w:pPr>
          <w:r w:rsidRPr="00202534">
            <w:rPr>
              <w:rFonts w:cstheme="minorHAnsi"/>
            </w:rPr>
            <w:t xml:space="preserve">Aktualizovaná organizační struktura </w:t>
          </w:r>
          <w:r w:rsidR="00EE769F">
            <w:rPr>
              <w:rFonts w:cstheme="minorHAnsi"/>
            </w:rPr>
            <w:t xml:space="preserve">Příkazníka </w:t>
          </w:r>
          <w:r w:rsidRPr="00202534">
            <w:rPr>
              <w:rFonts w:cstheme="minorHAnsi"/>
            </w:rPr>
            <w:t>(včetně pozice, jména a</w:t>
          </w:r>
          <w:r w:rsidR="00BA0FF6">
            <w:rPr>
              <w:rFonts w:cstheme="minorHAnsi"/>
            </w:rPr>
            <w:t> </w:t>
          </w:r>
          <w:r w:rsidRPr="00202534">
            <w:rPr>
              <w:rFonts w:cstheme="minorHAnsi"/>
            </w:rPr>
            <w:t>kontaktních údajů)</w:t>
          </w:r>
          <w:r w:rsidR="00EE769F">
            <w:rPr>
              <w:rFonts w:cstheme="minorHAnsi"/>
            </w:rPr>
            <w:t xml:space="preserve"> – pokud došlo ke změně</w:t>
          </w:r>
        </w:p>
        <w:p w14:paraId="7FA68B0C" w14:textId="77777777" w:rsidR="00456AA1" w:rsidRPr="00202534" w:rsidRDefault="00456AA1" w:rsidP="00E44A46">
          <w:pPr>
            <w:pStyle w:val="Odstavecseseznamem"/>
            <w:numPr>
              <w:ilvl w:val="1"/>
              <w:numId w:val="61"/>
            </w:numPr>
            <w:contextualSpacing w:val="0"/>
            <w:rPr>
              <w:rFonts w:cstheme="minorHAnsi"/>
            </w:rPr>
          </w:pPr>
          <w:r w:rsidRPr="00202534">
            <w:rPr>
              <w:rFonts w:cstheme="minorHAnsi"/>
            </w:rPr>
            <w:t>Aktualizovaný seznam změnových řízení (nároků Objednatele a Zhotovitele)</w:t>
          </w:r>
        </w:p>
        <w:p w14:paraId="0435702F" w14:textId="77777777" w:rsidR="00456AA1" w:rsidRPr="00202534" w:rsidRDefault="00456AA1" w:rsidP="00E44A46">
          <w:pPr>
            <w:pStyle w:val="Odstavecseseznamem"/>
            <w:numPr>
              <w:ilvl w:val="1"/>
              <w:numId w:val="61"/>
            </w:numPr>
            <w:contextualSpacing w:val="0"/>
            <w:rPr>
              <w:rFonts w:cstheme="minorHAnsi"/>
            </w:rPr>
          </w:pPr>
          <w:r w:rsidRPr="00202534">
            <w:rPr>
              <w:rFonts w:cstheme="minorHAnsi"/>
            </w:rPr>
            <w:t>Aktualizovaný seznam korespondence a závažných pokynů Příkazníka se Zhotovitelem</w:t>
          </w:r>
        </w:p>
        <w:p w14:paraId="111D7E37" w14:textId="0FAC6710" w:rsidR="00456AA1" w:rsidRDefault="00456AA1" w:rsidP="00E44A46">
          <w:pPr>
            <w:pStyle w:val="Odstavecseseznamem"/>
            <w:numPr>
              <w:ilvl w:val="1"/>
              <w:numId w:val="61"/>
            </w:numPr>
            <w:contextualSpacing w:val="0"/>
            <w:rPr>
              <w:rFonts w:cstheme="minorHAnsi"/>
            </w:rPr>
          </w:pPr>
          <w:r w:rsidRPr="00202534">
            <w:rPr>
              <w:rFonts w:cstheme="minorHAnsi"/>
            </w:rPr>
            <w:t>Další přílohy dle nutnosti</w:t>
          </w:r>
        </w:p>
        <w:p w14:paraId="134EA0C4" w14:textId="39FAC289" w:rsidR="00E74773" w:rsidRPr="00E74773" w:rsidRDefault="00E74773" w:rsidP="00E44A46">
          <w:pPr>
            <w:ind w:left="680" w:firstLine="0"/>
            <w:rPr>
              <w:rFonts w:cstheme="minorHAnsi"/>
            </w:rPr>
          </w:pPr>
        </w:p>
        <w:p w14:paraId="337FADDE" w14:textId="77777777" w:rsidR="00456AA1" w:rsidRDefault="00456AA1" w:rsidP="00456AA1">
          <w:pPr>
            <w:spacing w:line="240" w:lineRule="auto"/>
            <w:rPr>
              <w:rFonts w:ascii="Segoe UI" w:hAnsi="Segoe UI" w:cs="Segoe UI"/>
            </w:rPr>
            <w:sectPr w:rsidR="00456AA1" w:rsidSect="003F4310">
              <w:footerReference w:type="default" r:id="rId19"/>
              <w:pgSz w:w="11906" w:h="16838"/>
              <w:pgMar w:top="1417" w:right="1417" w:bottom="1417" w:left="1417" w:header="708" w:footer="708" w:gutter="0"/>
              <w:pgNumType w:start="1"/>
              <w:cols w:space="708"/>
              <w:docGrid w:linePitch="360"/>
            </w:sectPr>
          </w:pPr>
        </w:p>
        <w:p w14:paraId="443DE5BB" w14:textId="77777777" w:rsidR="00456AA1" w:rsidRPr="009F171E" w:rsidRDefault="00456AA1" w:rsidP="00456AA1">
          <w:pPr>
            <w:spacing w:line="240" w:lineRule="auto"/>
            <w:rPr>
              <w:rFonts w:cstheme="minorHAnsi"/>
              <w:b/>
              <w:bCs/>
            </w:rPr>
          </w:pPr>
          <w:r w:rsidRPr="009F171E">
            <w:rPr>
              <w:rFonts w:cstheme="minorHAnsi"/>
              <w:b/>
              <w:bCs/>
            </w:rPr>
            <w:t>Základní struktura zprávy o zahájení provádění činností Příkazníka</w:t>
          </w:r>
        </w:p>
        <w:p w14:paraId="15A306BC" w14:textId="77777777"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Zhodnocení úplnosti a relevantnosti přebírané dokumentace od Příkazce.</w:t>
          </w:r>
        </w:p>
        <w:p w14:paraId="5F1D78FC" w14:textId="4994AF22" w:rsidR="00456AA1" w:rsidRPr="00064BD4" w:rsidRDefault="002671B7" w:rsidP="00865A0B">
          <w:pPr>
            <w:pStyle w:val="Odstavecseseznamem"/>
            <w:numPr>
              <w:ilvl w:val="0"/>
              <w:numId w:val="46"/>
            </w:numPr>
            <w:tabs>
              <w:tab w:val="clear" w:pos="680"/>
              <w:tab w:val="clear" w:pos="1474"/>
              <w:tab w:val="clear" w:pos="2268"/>
            </w:tabs>
            <w:ind w:left="714" w:hanging="357"/>
            <w:contextualSpacing w:val="0"/>
            <w:rPr>
              <w:rFonts w:cstheme="minorHAnsi"/>
            </w:rPr>
          </w:pPr>
          <w:r>
            <w:rPr>
              <w:rFonts w:cstheme="minorHAnsi"/>
            </w:rPr>
            <w:t>Základní s</w:t>
          </w:r>
          <w:r w:rsidR="00456AA1" w:rsidRPr="00064BD4">
            <w:rPr>
              <w:rFonts w:cstheme="minorHAnsi"/>
            </w:rPr>
            <w:t>tanovisko k aktuálnímu Harmonogramu Projektu.</w:t>
          </w:r>
        </w:p>
        <w:p w14:paraId="79C3EEE6" w14:textId="1D4BF611"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 xml:space="preserve">Aktualizace výchozích </w:t>
          </w:r>
          <w:r w:rsidR="00B559FF">
            <w:rPr>
              <w:rFonts w:cstheme="minorHAnsi"/>
            </w:rPr>
            <w:t xml:space="preserve">zjevných </w:t>
          </w:r>
          <w:r w:rsidRPr="00064BD4">
            <w:rPr>
              <w:rFonts w:cstheme="minorHAnsi"/>
            </w:rPr>
            <w:t xml:space="preserve">identifikovaných rizik Projektu a jejich řízení. </w:t>
          </w:r>
        </w:p>
        <w:p w14:paraId="6CB0DED8" w14:textId="77777777"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Doporučení pro Příkazce.</w:t>
          </w:r>
        </w:p>
        <w:p w14:paraId="5861F6E2" w14:textId="77777777" w:rsidR="00456AA1" w:rsidRPr="00064BD4" w:rsidRDefault="00456AA1" w:rsidP="00865A0B">
          <w:pPr>
            <w:pStyle w:val="Odstavecseseznamem"/>
            <w:numPr>
              <w:ilvl w:val="0"/>
              <w:numId w:val="46"/>
            </w:numPr>
            <w:tabs>
              <w:tab w:val="clear" w:pos="680"/>
              <w:tab w:val="clear" w:pos="1474"/>
              <w:tab w:val="clear" w:pos="2268"/>
            </w:tabs>
            <w:ind w:left="714" w:hanging="357"/>
            <w:contextualSpacing w:val="0"/>
            <w:rPr>
              <w:rFonts w:cstheme="minorHAnsi"/>
            </w:rPr>
          </w:pPr>
          <w:r w:rsidRPr="00064BD4">
            <w:rPr>
              <w:rFonts w:cstheme="minorHAnsi"/>
            </w:rPr>
            <w:t>Další přílohy dle nutnosti.</w:t>
          </w:r>
        </w:p>
        <w:p w14:paraId="41492407" w14:textId="77777777" w:rsidR="00456AA1" w:rsidRDefault="00456AA1" w:rsidP="00456AA1">
          <w:pPr>
            <w:spacing w:line="240" w:lineRule="auto"/>
            <w:rPr>
              <w:rFonts w:ascii="Segoe UI" w:hAnsi="Segoe UI" w:cs="Segoe UI"/>
              <w:b/>
              <w:bCs/>
            </w:rPr>
            <w:sectPr w:rsidR="00456AA1">
              <w:pgSz w:w="11906" w:h="16838"/>
              <w:pgMar w:top="1417" w:right="1417" w:bottom="1417" w:left="1417" w:header="708" w:footer="708" w:gutter="0"/>
              <w:cols w:space="708"/>
              <w:docGrid w:linePitch="360"/>
            </w:sectPr>
          </w:pPr>
        </w:p>
        <w:p w14:paraId="2DF7F7E9" w14:textId="77777777" w:rsidR="00456AA1" w:rsidRPr="005D7A94" w:rsidRDefault="00456AA1" w:rsidP="00456AA1">
          <w:pPr>
            <w:spacing w:line="240" w:lineRule="auto"/>
            <w:rPr>
              <w:rFonts w:cstheme="minorHAnsi"/>
              <w:b/>
              <w:bCs/>
            </w:rPr>
          </w:pPr>
          <w:r w:rsidRPr="005D7A94">
            <w:rPr>
              <w:rFonts w:cstheme="minorHAnsi"/>
              <w:b/>
              <w:bCs/>
            </w:rPr>
            <w:t>Základní struktura zprávy o předání Staveniště</w:t>
          </w:r>
        </w:p>
        <w:p w14:paraId="1CEE778B" w14:textId="6C26BF41" w:rsidR="00456AA1" w:rsidRDefault="00112C38" w:rsidP="00701335">
          <w:pPr>
            <w:pStyle w:val="Odstavecseseznamem"/>
            <w:numPr>
              <w:ilvl w:val="0"/>
              <w:numId w:val="58"/>
            </w:numPr>
            <w:tabs>
              <w:tab w:val="clear" w:pos="680"/>
              <w:tab w:val="clear" w:pos="1474"/>
              <w:tab w:val="clear" w:pos="2268"/>
            </w:tabs>
            <w:ind w:left="0" w:firstLine="680"/>
            <w:contextualSpacing w:val="0"/>
            <w:rPr>
              <w:rFonts w:cstheme="minorHAnsi"/>
            </w:rPr>
          </w:pPr>
          <w:r>
            <w:rPr>
              <w:rFonts w:cstheme="minorHAnsi"/>
            </w:rPr>
            <w:t>Součinnost při přípravě</w:t>
          </w:r>
          <w:r w:rsidR="00ED3654">
            <w:rPr>
              <w:rFonts w:cstheme="minorHAnsi"/>
            </w:rPr>
            <w:t xml:space="preserve"> protokolu o předání staveniště.</w:t>
          </w:r>
        </w:p>
        <w:p w14:paraId="1A8A7AF7" w14:textId="6E32D18E" w:rsidR="00ED3654" w:rsidRPr="00ED3654" w:rsidRDefault="00112C38" w:rsidP="005941B8">
          <w:pPr>
            <w:pStyle w:val="Odstavecseseznamem"/>
            <w:tabs>
              <w:tab w:val="clear" w:pos="680"/>
              <w:tab w:val="clear" w:pos="1474"/>
              <w:tab w:val="clear" w:pos="2268"/>
            </w:tabs>
            <w:ind w:left="1416" w:firstLine="28"/>
            <w:contextualSpacing w:val="0"/>
            <w:rPr>
              <w:rFonts w:cstheme="minorHAnsi"/>
            </w:rPr>
          </w:pPr>
          <w:r>
            <w:rPr>
              <w:rFonts w:cstheme="minorHAnsi"/>
            </w:rPr>
            <w:t>Součinnost</w:t>
          </w:r>
          <w:r w:rsidR="005941B8">
            <w:rPr>
              <w:rFonts w:cstheme="minorHAnsi"/>
            </w:rPr>
            <w:t xml:space="preserve"> </w:t>
          </w:r>
          <w:r>
            <w:rPr>
              <w:rFonts w:cstheme="minorHAnsi"/>
            </w:rPr>
            <w:t>při přípravě</w:t>
          </w:r>
          <w:r w:rsidR="00ED3654">
            <w:rPr>
              <w:rFonts w:cstheme="minorHAnsi"/>
            </w:rPr>
            <w:t xml:space="preserve"> protokolu o předání staveniště se bude týkat zejména</w:t>
          </w:r>
          <w:r w:rsidR="005941B8">
            <w:rPr>
              <w:rFonts w:cstheme="minorHAnsi"/>
            </w:rPr>
            <w:t xml:space="preserve"> kontroly správnosti a úplnosti</w:t>
          </w:r>
          <w:r w:rsidR="00ED3654">
            <w:rPr>
              <w:rFonts w:cstheme="minorHAnsi"/>
            </w:rPr>
            <w:t>:</w:t>
          </w:r>
        </w:p>
        <w:p w14:paraId="036CD76E" w14:textId="51534160"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popisu S</w:t>
          </w:r>
          <w:r w:rsidR="00456AA1" w:rsidRPr="005D7A94">
            <w:rPr>
              <w:rFonts w:cstheme="minorHAnsi"/>
            </w:rPr>
            <w:t>taveniště</w:t>
          </w:r>
          <w:r>
            <w:rPr>
              <w:rFonts w:cstheme="minorHAnsi"/>
            </w:rPr>
            <w:t>,</w:t>
          </w:r>
        </w:p>
        <w:p w14:paraId="019158D4" w14:textId="36612F6A"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popisu v</w:t>
          </w:r>
          <w:r w:rsidR="00456AA1" w:rsidRPr="005D7A94">
            <w:rPr>
              <w:rFonts w:cstheme="minorHAnsi"/>
            </w:rPr>
            <w:t>lastnick</w:t>
          </w:r>
          <w:r>
            <w:rPr>
              <w:rFonts w:cstheme="minorHAnsi"/>
            </w:rPr>
            <w:t>ých</w:t>
          </w:r>
          <w:r w:rsidR="00456AA1" w:rsidRPr="005D7A94">
            <w:rPr>
              <w:rFonts w:cstheme="minorHAnsi"/>
            </w:rPr>
            <w:t xml:space="preserve"> práv k pozemkům</w:t>
          </w:r>
          <w:r>
            <w:rPr>
              <w:rFonts w:cstheme="minorHAnsi"/>
            </w:rPr>
            <w:t>,</w:t>
          </w:r>
        </w:p>
        <w:p w14:paraId="40096387" w14:textId="169E0C57"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popisu p</w:t>
          </w:r>
          <w:r w:rsidR="00456AA1" w:rsidRPr="005D7A94">
            <w:rPr>
              <w:rFonts w:cstheme="minorHAnsi"/>
            </w:rPr>
            <w:t>ovolení ke vstupu na tyto pozemky</w:t>
          </w:r>
          <w:r>
            <w:rPr>
              <w:rFonts w:cstheme="minorHAnsi"/>
            </w:rPr>
            <w:t>,</w:t>
          </w:r>
        </w:p>
        <w:p w14:paraId="433C19D2" w14:textId="299EB0AA"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popisu z</w:t>
          </w:r>
          <w:r w:rsidR="00456AA1" w:rsidRPr="005D7A94">
            <w:rPr>
              <w:rFonts w:cstheme="minorHAnsi"/>
            </w:rPr>
            <w:t>vláštní</w:t>
          </w:r>
          <w:r>
            <w:rPr>
              <w:rFonts w:cstheme="minorHAnsi"/>
            </w:rPr>
            <w:t>ch</w:t>
          </w:r>
          <w:r w:rsidR="00456AA1" w:rsidRPr="005D7A94">
            <w:rPr>
              <w:rFonts w:cstheme="minorHAnsi"/>
            </w:rPr>
            <w:t xml:space="preserve"> opatření pro provádění prací</w:t>
          </w:r>
          <w:r>
            <w:rPr>
              <w:rFonts w:cstheme="minorHAnsi"/>
            </w:rPr>
            <w:t>,</w:t>
          </w:r>
        </w:p>
        <w:p w14:paraId="73B7622E" w14:textId="37D79B76"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s</w:t>
          </w:r>
          <w:r w:rsidR="00456AA1" w:rsidRPr="005D7A94">
            <w:rPr>
              <w:rFonts w:cstheme="minorHAnsi"/>
            </w:rPr>
            <w:t>eznam</w:t>
          </w:r>
          <w:r>
            <w:rPr>
              <w:rFonts w:cstheme="minorHAnsi"/>
            </w:rPr>
            <w:t>u</w:t>
          </w:r>
          <w:r w:rsidR="00456AA1" w:rsidRPr="005D7A94">
            <w:rPr>
              <w:rFonts w:cstheme="minorHAnsi"/>
            </w:rPr>
            <w:t xml:space="preserve"> předaných povolení a dokladů</w:t>
          </w:r>
          <w:r>
            <w:rPr>
              <w:rFonts w:cstheme="minorHAnsi"/>
            </w:rPr>
            <w:t>,</w:t>
          </w:r>
        </w:p>
        <w:p w14:paraId="5D3E7732" w14:textId="54DFCF02"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v</w:t>
          </w:r>
          <w:r w:rsidR="00456AA1" w:rsidRPr="005D7A94">
            <w:rPr>
              <w:rFonts w:cstheme="minorHAnsi"/>
            </w:rPr>
            <w:t>ytýčení základních výškových a směrových bodů</w:t>
          </w:r>
          <w:r>
            <w:rPr>
              <w:rFonts w:cstheme="minorHAnsi"/>
            </w:rPr>
            <w:t>,</w:t>
          </w:r>
        </w:p>
        <w:p w14:paraId="406F9600" w14:textId="7B31EEAD"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popisu r</w:t>
          </w:r>
          <w:r w:rsidR="00456AA1" w:rsidRPr="005D7A94">
            <w:rPr>
              <w:rFonts w:cstheme="minorHAnsi"/>
            </w:rPr>
            <w:t>ežim</w:t>
          </w:r>
          <w:r>
            <w:rPr>
              <w:rFonts w:cstheme="minorHAnsi"/>
            </w:rPr>
            <w:t>u</w:t>
          </w:r>
          <w:r w:rsidR="00456AA1" w:rsidRPr="005D7A94">
            <w:rPr>
              <w:rFonts w:cstheme="minorHAnsi"/>
            </w:rPr>
            <w:t xml:space="preserve"> přístupu Zhotovitele na Staveniště</w:t>
          </w:r>
          <w:r>
            <w:rPr>
              <w:rFonts w:cstheme="minorHAnsi"/>
            </w:rPr>
            <w:t>,</w:t>
          </w:r>
        </w:p>
        <w:p w14:paraId="13DA59DD" w14:textId="071ABC46"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popisu p</w:t>
          </w:r>
          <w:r w:rsidR="00456AA1" w:rsidRPr="005D7A94">
            <w:rPr>
              <w:rFonts w:cstheme="minorHAnsi"/>
            </w:rPr>
            <w:t>řipojovací místa inženýrských sítí</w:t>
          </w:r>
          <w:r>
            <w:rPr>
              <w:rFonts w:cstheme="minorHAnsi"/>
            </w:rPr>
            <w:t>,</w:t>
          </w:r>
        </w:p>
        <w:p w14:paraId="3AB64149" w14:textId="4CD655C8"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s</w:t>
          </w:r>
          <w:r w:rsidR="00456AA1" w:rsidRPr="005D7A94">
            <w:rPr>
              <w:rFonts w:cstheme="minorHAnsi"/>
            </w:rPr>
            <w:t>tanovení ploch pro skládky stavebních a montážních hmot</w:t>
          </w:r>
          <w:r>
            <w:rPr>
              <w:rFonts w:cstheme="minorHAnsi"/>
            </w:rPr>
            <w:t>y,</w:t>
          </w:r>
        </w:p>
        <w:p w14:paraId="7CF36ABA" w14:textId="6FBC3261"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s</w:t>
          </w:r>
          <w:r w:rsidR="00456AA1" w:rsidRPr="005D7A94">
            <w:rPr>
              <w:rFonts w:cstheme="minorHAnsi"/>
            </w:rPr>
            <w:t>tanoven</w:t>
          </w:r>
          <w:r>
            <w:rPr>
              <w:rFonts w:cstheme="minorHAnsi"/>
            </w:rPr>
            <w:t>í</w:t>
          </w:r>
          <w:r w:rsidR="00456AA1" w:rsidRPr="005D7A94">
            <w:rPr>
              <w:rFonts w:cstheme="minorHAnsi"/>
            </w:rPr>
            <w:t xml:space="preserve"> skládky pro odpady včetně režimu nakládání s odpady</w:t>
          </w:r>
          <w:r>
            <w:rPr>
              <w:rFonts w:cstheme="minorHAnsi"/>
            </w:rPr>
            <w:t>,</w:t>
          </w:r>
        </w:p>
        <w:p w14:paraId="21526047" w14:textId="785C8558"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s</w:t>
          </w:r>
          <w:r w:rsidR="00456AA1" w:rsidRPr="005D7A94">
            <w:rPr>
              <w:rFonts w:cstheme="minorHAnsi"/>
            </w:rPr>
            <w:t>tanovení zařízení staveniště, tj. administrativní zázemí Zhotovitele a Příkazníka.</w:t>
          </w:r>
        </w:p>
        <w:p w14:paraId="70443D43" w14:textId="0E21141A" w:rsidR="00456AA1" w:rsidRPr="005D7A94" w:rsidRDefault="00D52B83" w:rsidP="005941B8">
          <w:pPr>
            <w:pStyle w:val="Odstavecseseznamem"/>
            <w:numPr>
              <w:ilvl w:val="1"/>
              <w:numId w:val="58"/>
            </w:numPr>
            <w:tabs>
              <w:tab w:val="clear" w:pos="680"/>
              <w:tab w:val="clear" w:pos="1474"/>
              <w:tab w:val="clear" w:pos="2268"/>
            </w:tabs>
            <w:ind w:left="1888" w:hanging="357"/>
            <w:contextualSpacing w:val="0"/>
            <w:rPr>
              <w:rFonts w:cstheme="minorHAnsi"/>
            </w:rPr>
          </w:pPr>
          <w:r>
            <w:rPr>
              <w:rFonts w:cstheme="minorHAnsi"/>
            </w:rPr>
            <w:t>v</w:t>
          </w:r>
          <w:r w:rsidR="00456AA1" w:rsidRPr="005D7A94">
            <w:rPr>
              <w:rFonts w:cstheme="minorHAnsi"/>
            </w:rPr>
            <w:t>ytýčení podzemních sítí</w:t>
          </w:r>
          <w:r>
            <w:rPr>
              <w:rFonts w:cstheme="minorHAnsi"/>
            </w:rPr>
            <w:t>,</w:t>
          </w:r>
        </w:p>
        <w:p w14:paraId="2468482C" w14:textId="0A502E90" w:rsidR="00456AA1" w:rsidRPr="005D7A94" w:rsidRDefault="00E34BD0" w:rsidP="00E34BD0">
          <w:pPr>
            <w:pStyle w:val="Odstavecseseznamem"/>
            <w:numPr>
              <w:ilvl w:val="0"/>
              <w:numId w:val="58"/>
            </w:numPr>
            <w:tabs>
              <w:tab w:val="clear" w:pos="680"/>
              <w:tab w:val="clear" w:pos="1474"/>
              <w:tab w:val="clear" w:pos="2268"/>
            </w:tabs>
            <w:ind w:left="0" w:firstLine="680"/>
            <w:contextualSpacing w:val="0"/>
            <w:rPr>
              <w:rFonts w:cstheme="minorHAnsi"/>
            </w:rPr>
          </w:pPr>
          <w:r>
            <w:rPr>
              <w:rFonts w:cstheme="minorHAnsi"/>
            </w:rPr>
            <w:t>F</w:t>
          </w:r>
          <w:r w:rsidR="00456AA1" w:rsidRPr="005D7A94">
            <w:rPr>
              <w:rFonts w:cstheme="minorHAnsi"/>
            </w:rPr>
            <w:t>oto a video dokumentace</w:t>
          </w:r>
          <w:r>
            <w:rPr>
              <w:rFonts w:cstheme="minorHAnsi"/>
            </w:rPr>
            <w:t>.</w:t>
          </w:r>
        </w:p>
        <w:p w14:paraId="4FA57E8D" w14:textId="77777777" w:rsidR="00456AA1" w:rsidRPr="005D7A94" w:rsidRDefault="00456AA1" w:rsidP="00E34BD0">
          <w:pPr>
            <w:pStyle w:val="Odstavecseseznamem"/>
            <w:numPr>
              <w:ilvl w:val="0"/>
              <w:numId w:val="58"/>
            </w:numPr>
            <w:tabs>
              <w:tab w:val="clear" w:pos="680"/>
              <w:tab w:val="clear" w:pos="1474"/>
              <w:tab w:val="clear" w:pos="2268"/>
            </w:tabs>
            <w:ind w:left="0" w:firstLine="680"/>
            <w:contextualSpacing w:val="0"/>
            <w:rPr>
              <w:rFonts w:cstheme="minorHAnsi"/>
            </w:rPr>
          </w:pPr>
          <w:r w:rsidRPr="005D7A94">
            <w:rPr>
              <w:rFonts w:cstheme="minorHAnsi"/>
            </w:rPr>
            <w:t>Další přílohy dle nutnosti.</w:t>
          </w:r>
        </w:p>
        <w:p w14:paraId="1AF4B467" w14:textId="77777777" w:rsidR="00456AA1" w:rsidRDefault="00456AA1" w:rsidP="00456AA1">
          <w:pPr>
            <w:spacing w:line="480" w:lineRule="auto"/>
            <w:rPr>
              <w:rFonts w:ascii="Segoe UI" w:hAnsi="Segoe UI" w:cs="Segoe UI"/>
            </w:rPr>
          </w:pPr>
        </w:p>
        <w:p w14:paraId="38B98A57" w14:textId="77777777" w:rsidR="00456AA1" w:rsidRDefault="00456AA1" w:rsidP="00456AA1">
          <w:pPr>
            <w:spacing w:line="480" w:lineRule="auto"/>
            <w:rPr>
              <w:rFonts w:ascii="Segoe UI" w:hAnsi="Segoe UI" w:cs="Segoe UI"/>
            </w:rPr>
            <w:sectPr w:rsidR="00456AA1">
              <w:pgSz w:w="11906" w:h="16838"/>
              <w:pgMar w:top="1417" w:right="1417" w:bottom="1417" w:left="1417" w:header="708" w:footer="708" w:gutter="0"/>
              <w:cols w:space="708"/>
              <w:docGrid w:linePitch="360"/>
            </w:sectPr>
          </w:pPr>
        </w:p>
        <w:p w14:paraId="40FD0AEA" w14:textId="77777777" w:rsidR="00456AA1" w:rsidRPr="00DF180B" w:rsidRDefault="00456AA1" w:rsidP="00456AA1">
          <w:pPr>
            <w:spacing w:line="240" w:lineRule="auto"/>
            <w:rPr>
              <w:rFonts w:cstheme="minorHAnsi"/>
              <w:b/>
              <w:bCs/>
            </w:rPr>
          </w:pPr>
          <w:r w:rsidRPr="00DF180B">
            <w:rPr>
              <w:rFonts w:cstheme="minorHAnsi"/>
              <w:b/>
              <w:bCs/>
            </w:rPr>
            <w:t>Základní struktura zprávy k Basic designu</w:t>
          </w:r>
        </w:p>
        <w:p w14:paraId="46988EA5" w14:textId="280F457A" w:rsidR="00456AA1" w:rsidRPr="00DF180B" w:rsidRDefault="003E38B5" w:rsidP="00865A0B">
          <w:pPr>
            <w:pStyle w:val="Odstavecseseznamem"/>
            <w:numPr>
              <w:ilvl w:val="0"/>
              <w:numId w:val="47"/>
            </w:numPr>
            <w:tabs>
              <w:tab w:val="clear" w:pos="680"/>
              <w:tab w:val="clear" w:pos="1474"/>
              <w:tab w:val="clear" w:pos="2268"/>
            </w:tabs>
            <w:ind w:left="714" w:hanging="357"/>
            <w:contextualSpacing w:val="0"/>
            <w:rPr>
              <w:rFonts w:cstheme="minorHAnsi"/>
            </w:rPr>
          </w:pPr>
          <w:r>
            <w:rPr>
              <w:rFonts w:cstheme="minorHAnsi"/>
            </w:rPr>
            <w:t>Základní p</w:t>
          </w:r>
          <w:r w:rsidR="00456AA1" w:rsidRPr="00DF180B">
            <w:rPr>
              <w:rFonts w:cstheme="minorHAnsi"/>
            </w:rPr>
            <w:t>osouzení z hlediska splnění podmínek zadaných Příkazcem dle Smlouvy o Dílo.</w:t>
          </w:r>
        </w:p>
        <w:p w14:paraId="65A52F66"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Kontrola technických a kapacitních parametrů v rozsahu dle Smlouvy o Dílo (strojní zařízení, elektro zařízení a automatizace)</w:t>
          </w:r>
          <w:r w:rsidR="00D07EE9">
            <w:rPr>
              <w:rFonts w:cstheme="minorHAnsi"/>
            </w:rPr>
            <w:t>.</w:t>
          </w:r>
        </w:p>
        <w:p w14:paraId="0D1845A2" w14:textId="01C8FE59" w:rsidR="00456AA1" w:rsidRPr="00DF180B" w:rsidRDefault="003E38B5" w:rsidP="00865A0B">
          <w:pPr>
            <w:pStyle w:val="Odstavecseseznamem"/>
            <w:numPr>
              <w:ilvl w:val="0"/>
              <w:numId w:val="47"/>
            </w:numPr>
            <w:tabs>
              <w:tab w:val="clear" w:pos="680"/>
              <w:tab w:val="clear" w:pos="1474"/>
              <w:tab w:val="clear" w:pos="2268"/>
            </w:tabs>
            <w:ind w:left="714" w:hanging="357"/>
            <w:contextualSpacing w:val="0"/>
            <w:rPr>
              <w:rFonts w:cstheme="minorHAnsi"/>
            </w:rPr>
          </w:pPr>
          <w:r>
            <w:rPr>
              <w:rFonts w:cstheme="minorHAnsi"/>
            </w:rPr>
            <w:t>Základní p</w:t>
          </w:r>
          <w:r w:rsidR="00456AA1" w:rsidRPr="00DF180B">
            <w:rPr>
              <w:rFonts w:cstheme="minorHAnsi"/>
            </w:rPr>
            <w:t>osouzení dispozičního a procesního řešení v rozsahu dle Smlouvy o Dílo (dispozice, budovy a</w:t>
          </w:r>
          <w:r w:rsidR="005402E9">
            <w:rPr>
              <w:rFonts w:cstheme="minorHAnsi"/>
            </w:rPr>
            <w:t> </w:t>
          </w:r>
          <w:r w:rsidR="00456AA1" w:rsidRPr="00DF180B">
            <w:rPr>
              <w:rFonts w:cstheme="minorHAnsi"/>
            </w:rPr>
            <w:t>stavební část, procesní a bilanční schémata).</w:t>
          </w:r>
        </w:p>
        <w:p w14:paraId="773408B4"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 xml:space="preserve">Posouzení nového zařízení ve vazbě na Stávající zařízení. </w:t>
          </w:r>
        </w:p>
        <w:p w14:paraId="223ECBB7" w14:textId="5DB9DB5E" w:rsidR="00456AA1" w:rsidRPr="00DF180B" w:rsidRDefault="003E38B5" w:rsidP="00865A0B">
          <w:pPr>
            <w:pStyle w:val="Odstavecseseznamem"/>
            <w:numPr>
              <w:ilvl w:val="0"/>
              <w:numId w:val="47"/>
            </w:numPr>
            <w:tabs>
              <w:tab w:val="clear" w:pos="680"/>
              <w:tab w:val="clear" w:pos="1474"/>
              <w:tab w:val="clear" w:pos="2268"/>
            </w:tabs>
            <w:ind w:left="714" w:hanging="357"/>
            <w:contextualSpacing w:val="0"/>
            <w:rPr>
              <w:rFonts w:cstheme="minorHAnsi"/>
            </w:rPr>
          </w:pPr>
          <w:r>
            <w:rPr>
              <w:rFonts w:cstheme="minorHAnsi"/>
            </w:rPr>
            <w:t>Kontrolu způsobu z</w:t>
          </w:r>
          <w:r w:rsidR="00456AA1" w:rsidRPr="00DF180B">
            <w:rPr>
              <w:rFonts w:cstheme="minorHAnsi"/>
            </w:rPr>
            <w:t>abezpečení funkčnosti Stávajícího zařízení po dobu Stavby Linky</w:t>
          </w:r>
          <w:r>
            <w:rPr>
              <w:rFonts w:cstheme="minorHAnsi"/>
            </w:rPr>
            <w:t xml:space="preserve"> ze strany Zhotovitele</w:t>
          </w:r>
          <w:r w:rsidR="00456AA1" w:rsidRPr="00DF180B">
            <w:rPr>
              <w:rFonts w:cstheme="minorHAnsi"/>
            </w:rPr>
            <w:t>.</w:t>
          </w:r>
        </w:p>
        <w:p w14:paraId="5E19FBBA"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Řešení dopravních cest a splnění podmínek stanovených při předání Staveniště.</w:t>
          </w:r>
        </w:p>
        <w:p w14:paraId="25DAFD04"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Soulad s technickými, požárními, ekologickými předpisy včetně BOZP.</w:t>
          </w:r>
        </w:p>
        <w:p w14:paraId="5D295240"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Soulad s českou legislativou a Právními předpisy.</w:t>
          </w:r>
        </w:p>
        <w:p w14:paraId="15454C40"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Soulad s dosud vydanými rozhodnutími Kontrolních orgánů.</w:t>
          </w:r>
        </w:p>
        <w:p w14:paraId="1E8AF56A"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Zhodnocení původního a navrhovaného harmonogramu prací.</w:t>
          </w:r>
        </w:p>
        <w:p w14:paraId="53F5A5E5"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Zhodnocení celkových nákladů na realizaci.</w:t>
          </w:r>
        </w:p>
        <w:p w14:paraId="11EA197C" w14:textId="612EA119"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 xml:space="preserve">Zhodnocení případných rizik a </w:t>
          </w:r>
          <w:r w:rsidR="00256E69">
            <w:rPr>
              <w:rFonts w:cstheme="minorHAnsi"/>
            </w:rPr>
            <w:t xml:space="preserve">jejich </w:t>
          </w:r>
          <w:r w:rsidRPr="00DF180B">
            <w:rPr>
              <w:rFonts w:cstheme="minorHAnsi"/>
            </w:rPr>
            <w:t>konkrétní</w:t>
          </w:r>
          <w:r w:rsidR="005402E9">
            <w:rPr>
              <w:rFonts w:cstheme="minorHAnsi"/>
            </w:rPr>
            <w:t>ch možných</w:t>
          </w:r>
          <w:r w:rsidRPr="00DF180B">
            <w:rPr>
              <w:rFonts w:cstheme="minorHAnsi"/>
            </w:rPr>
            <w:t xml:space="preserve"> dopad</w:t>
          </w:r>
          <w:r w:rsidR="005402E9">
            <w:rPr>
              <w:rFonts w:cstheme="minorHAnsi"/>
            </w:rPr>
            <w:t>ů</w:t>
          </w:r>
          <w:r w:rsidRPr="00DF180B">
            <w:rPr>
              <w:rFonts w:cstheme="minorHAnsi"/>
            </w:rPr>
            <w:t xml:space="preserve"> na Projekt.</w:t>
          </w:r>
        </w:p>
        <w:p w14:paraId="5CE074F9"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Doporučení pro Příkazce.</w:t>
          </w:r>
        </w:p>
        <w:p w14:paraId="29F466E0" w14:textId="77777777" w:rsidR="00456AA1" w:rsidRPr="00DF180B" w:rsidRDefault="00456AA1" w:rsidP="00865A0B">
          <w:pPr>
            <w:pStyle w:val="Odstavecseseznamem"/>
            <w:numPr>
              <w:ilvl w:val="0"/>
              <w:numId w:val="47"/>
            </w:numPr>
            <w:tabs>
              <w:tab w:val="clear" w:pos="680"/>
              <w:tab w:val="clear" w:pos="1474"/>
              <w:tab w:val="clear" w:pos="2268"/>
            </w:tabs>
            <w:ind w:left="714" w:hanging="357"/>
            <w:contextualSpacing w:val="0"/>
            <w:rPr>
              <w:rFonts w:cstheme="minorHAnsi"/>
            </w:rPr>
          </w:pPr>
          <w:r w:rsidRPr="00DF180B">
            <w:rPr>
              <w:rFonts w:cstheme="minorHAnsi"/>
            </w:rPr>
            <w:t>Další přílohy dle nutnosti.</w:t>
          </w:r>
        </w:p>
        <w:p w14:paraId="201B60DD" w14:textId="77777777" w:rsidR="00456AA1" w:rsidRPr="00DF180B" w:rsidRDefault="00456AA1" w:rsidP="00DF180B">
          <w:pPr>
            <w:spacing w:line="480" w:lineRule="auto"/>
            <w:rPr>
              <w:rFonts w:cstheme="minorHAnsi"/>
            </w:rPr>
          </w:pPr>
        </w:p>
        <w:p w14:paraId="555FCEAF" w14:textId="77777777" w:rsidR="00456AA1" w:rsidRDefault="00456AA1" w:rsidP="00456AA1">
          <w:pPr>
            <w:spacing w:line="480" w:lineRule="auto"/>
            <w:rPr>
              <w:rFonts w:ascii="Segoe UI" w:hAnsi="Segoe UI" w:cs="Segoe UI"/>
            </w:rPr>
            <w:sectPr w:rsidR="00456AA1">
              <w:pgSz w:w="11906" w:h="16838"/>
              <w:pgMar w:top="1417" w:right="1417" w:bottom="1417" w:left="1417" w:header="708" w:footer="708" w:gutter="0"/>
              <w:cols w:space="708"/>
              <w:docGrid w:linePitch="360"/>
            </w:sectPr>
          </w:pPr>
        </w:p>
        <w:p w14:paraId="5788E597" w14:textId="5329A1E2" w:rsidR="00456AA1" w:rsidRPr="00DF180B" w:rsidRDefault="00456AA1" w:rsidP="00DF180B">
          <w:pPr>
            <w:spacing w:beforeLines="60" w:before="144" w:afterLines="60" w:after="144"/>
            <w:rPr>
              <w:rFonts w:cstheme="minorHAnsi"/>
              <w:b/>
              <w:bCs/>
            </w:rPr>
          </w:pPr>
          <w:r w:rsidRPr="00DF180B">
            <w:rPr>
              <w:rFonts w:cstheme="minorHAnsi"/>
              <w:b/>
              <w:bCs/>
            </w:rPr>
            <w:t>Základní struktura zprávy k pravomocnému povolení</w:t>
          </w:r>
          <w:r w:rsidR="00256E69">
            <w:rPr>
              <w:rFonts w:cstheme="minorHAnsi"/>
              <w:b/>
              <w:bCs/>
            </w:rPr>
            <w:t xml:space="preserve"> záměru</w:t>
          </w:r>
        </w:p>
        <w:p w14:paraId="39DCBFC7"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Posouzení připomínek vznesených v průběhu stavebního řízení.</w:t>
          </w:r>
        </w:p>
        <w:p w14:paraId="64B5FAAD"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 xml:space="preserve">Posouzení dodržení podmínek stanovených doposud vydanými Povoleními. </w:t>
          </w:r>
        </w:p>
        <w:p w14:paraId="345EA055" w14:textId="2AAA1338" w:rsidR="00456AA1" w:rsidRPr="00DF180B" w:rsidRDefault="008176F9" w:rsidP="00865A0B">
          <w:pPr>
            <w:pStyle w:val="Odstavecseseznamem"/>
            <w:numPr>
              <w:ilvl w:val="0"/>
              <w:numId w:val="48"/>
            </w:numPr>
            <w:tabs>
              <w:tab w:val="clear" w:pos="680"/>
              <w:tab w:val="clear" w:pos="1474"/>
              <w:tab w:val="clear" w:pos="2268"/>
            </w:tabs>
            <w:ind w:left="714" w:hanging="357"/>
            <w:contextualSpacing w:val="0"/>
            <w:rPr>
              <w:rFonts w:cstheme="minorHAnsi"/>
            </w:rPr>
          </w:pPr>
          <w:r>
            <w:rPr>
              <w:rFonts w:cstheme="minorHAnsi"/>
            </w:rPr>
            <w:t>Vyjádření k</w:t>
          </w:r>
          <w:r w:rsidR="00456AA1" w:rsidRPr="00DF180B">
            <w:rPr>
              <w:rFonts w:cstheme="minorHAnsi"/>
            </w:rPr>
            <w:t xml:space="preserve"> podmín</w:t>
          </w:r>
          <w:r>
            <w:rPr>
              <w:rFonts w:cstheme="minorHAnsi"/>
            </w:rPr>
            <w:t>kám</w:t>
          </w:r>
          <w:r w:rsidR="00456AA1" w:rsidRPr="00DF180B">
            <w:rPr>
              <w:rFonts w:cstheme="minorHAnsi"/>
            </w:rPr>
            <w:t xml:space="preserve"> stanovený</w:t>
          </w:r>
          <w:r>
            <w:rPr>
              <w:rFonts w:cstheme="minorHAnsi"/>
            </w:rPr>
            <w:t>m</w:t>
          </w:r>
          <w:r w:rsidR="00456AA1" w:rsidRPr="00DF180B">
            <w:rPr>
              <w:rFonts w:cstheme="minorHAnsi"/>
            </w:rPr>
            <w:t xml:space="preserve"> Kontrolními orgány pro provádění prací a dopady na další provádění Projektu.</w:t>
          </w:r>
        </w:p>
        <w:p w14:paraId="2CC7ABB9"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Doporučení pro Příkazce.</w:t>
          </w:r>
        </w:p>
        <w:p w14:paraId="03139607" w14:textId="77777777" w:rsidR="00456AA1" w:rsidRPr="00DF180B" w:rsidRDefault="00456AA1" w:rsidP="00865A0B">
          <w:pPr>
            <w:pStyle w:val="Odstavecseseznamem"/>
            <w:numPr>
              <w:ilvl w:val="0"/>
              <w:numId w:val="48"/>
            </w:numPr>
            <w:tabs>
              <w:tab w:val="clear" w:pos="680"/>
              <w:tab w:val="clear" w:pos="1474"/>
              <w:tab w:val="clear" w:pos="2268"/>
            </w:tabs>
            <w:ind w:left="714" w:hanging="357"/>
            <w:contextualSpacing w:val="0"/>
            <w:rPr>
              <w:rFonts w:cstheme="minorHAnsi"/>
            </w:rPr>
          </w:pPr>
          <w:r w:rsidRPr="00DF180B">
            <w:rPr>
              <w:rFonts w:cstheme="minorHAnsi"/>
            </w:rPr>
            <w:t>Další přílohy dle nutnosti.</w:t>
          </w:r>
        </w:p>
        <w:p w14:paraId="216F3867" w14:textId="77777777" w:rsidR="00456AA1" w:rsidRDefault="00B04A5C" w:rsidP="00456AA1">
          <w:pPr>
            <w:pStyle w:val="Odstavecseseznamem"/>
            <w:spacing w:line="480" w:lineRule="auto"/>
            <w:rPr>
              <w:rFonts w:ascii="Segoe UI" w:hAnsi="Segoe UI" w:cs="Segoe UI"/>
            </w:rPr>
            <w:sectPr w:rsidR="00456AA1">
              <w:pgSz w:w="11906" w:h="16838"/>
              <w:pgMar w:top="1417" w:right="1417" w:bottom="1417" w:left="1417" w:header="708" w:footer="708" w:gutter="0"/>
              <w:cols w:space="708"/>
              <w:docGrid w:linePitch="360"/>
            </w:sectPr>
          </w:pPr>
          <w:r>
            <w:rPr>
              <w:rFonts w:ascii="Segoe UI" w:hAnsi="Segoe UI" w:cs="Segoe UI"/>
            </w:rPr>
            <w:t xml:space="preserve"> </w:t>
          </w:r>
        </w:p>
        <w:p w14:paraId="42D38131" w14:textId="2526F824" w:rsidR="00456AA1" w:rsidRPr="00CF77BA" w:rsidRDefault="00456AA1" w:rsidP="00230DB6">
          <w:pPr>
            <w:spacing w:line="240" w:lineRule="auto"/>
            <w:rPr>
              <w:rFonts w:cstheme="minorHAnsi"/>
              <w:b/>
              <w:bCs/>
            </w:rPr>
          </w:pPr>
          <w:r w:rsidRPr="00CF77BA">
            <w:rPr>
              <w:rFonts w:cstheme="minorHAnsi"/>
              <w:b/>
              <w:bCs/>
            </w:rPr>
            <w:t>Základní struktura zprávy k</w:t>
          </w:r>
          <w:r w:rsidR="00230DB6">
            <w:rPr>
              <w:rFonts w:cstheme="minorHAnsi"/>
              <w:b/>
              <w:bCs/>
            </w:rPr>
            <w:t>e smluvním milníkům (dle Části</w:t>
          </w:r>
          <w:r w:rsidR="00230DB6" w:rsidRPr="00230DB6">
            <w:rPr>
              <w:rFonts w:cstheme="minorHAnsi"/>
              <w:b/>
              <w:bCs/>
            </w:rPr>
            <w:t xml:space="preserve"> II.h</w:t>
          </w:r>
          <w:r w:rsidR="00230DB6">
            <w:rPr>
              <w:rFonts w:cstheme="minorHAnsi"/>
              <w:b/>
              <w:bCs/>
            </w:rPr>
            <w:t xml:space="preserve"> </w:t>
          </w:r>
          <w:r w:rsidR="00230DB6" w:rsidRPr="00230DB6">
            <w:rPr>
              <w:rFonts w:cstheme="minorHAnsi"/>
              <w:b/>
              <w:bCs/>
            </w:rPr>
            <w:t>Smluvní harmonogram</w:t>
          </w:r>
          <w:r w:rsidR="00230DB6">
            <w:rPr>
              <w:rFonts w:cstheme="minorHAnsi"/>
              <w:b/>
              <w:bCs/>
            </w:rPr>
            <w:t xml:space="preserve"> Smlouvy o Dílo)</w:t>
          </w:r>
        </w:p>
        <w:p w14:paraId="72D59E0D" w14:textId="08F9D04D" w:rsidR="00C53402" w:rsidRDefault="00392425" w:rsidP="00C53402">
          <w:pPr>
            <w:pStyle w:val="Odstavecseseznamem"/>
            <w:tabs>
              <w:tab w:val="clear" w:pos="680"/>
              <w:tab w:val="clear" w:pos="1474"/>
              <w:tab w:val="clear" w:pos="2268"/>
            </w:tabs>
            <w:ind w:left="714" w:firstLine="0"/>
            <w:contextualSpacing w:val="0"/>
            <w:rPr>
              <w:rFonts w:cstheme="minorHAnsi"/>
            </w:rPr>
          </w:pPr>
          <w:r>
            <w:rPr>
              <w:rFonts w:cstheme="minorHAnsi"/>
            </w:rPr>
            <w:t xml:space="preserve">Správce stavby s ohledem na příslušný milník </w:t>
          </w:r>
          <w:r w:rsidR="000F2E0F">
            <w:rPr>
              <w:rFonts w:cstheme="minorHAnsi"/>
            </w:rPr>
            <w:t xml:space="preserve">po předchozí konzultaci s Objednatelem </w:t>
          </w:r>
          <w:r>
            <w:rPr>
              <w:rFonts w:cstheme="minorHAnsi"/>
            </w:rPr>
            <w:t>navrhne strukturu zprávy k danému milníku, přičemž v tomto návrhu zohlední, zda je pro daný milník relevantní některá z níže uvedených činností:</w:t>
          </w:r>
        </w:p>
        <w:p w14:paraId="47100101" w14:textId="36470B1B" w:rsidR="00456AA1"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Posouzení stavu Projektu a Dokumentace Linky ve vztahu k požadavkům dle Smlouvy o</w:t>
          </w:r>
          <w:r w:rsidR="000F2E0F">
            <w:rPr>
              <w:rFonts w:cstheme="minorHAnsi"/>
            </w:rPr>
            <w:t> </w:t>
          </w:r>
          <w:r w:rsidRPr="00333E50">
            <w:rPr>
              <w:rFonts w:cstheme="minorHAnsi"/>
            </w:rPr>
            <w:t>Dílo k</w:t>
          </w:r>
          <w:r w:rsidR="00230DB6">
            <w:rPr>
              <w:rFonts w:cstheme="minorHAnsi"/>
            </w:rPr>
            <w:t> danému milníku</w:t>
          </w:r>
          <w:r w:rsidRPr="00333E50">
            <w:rPr>
              <w:rFonts w:cstheme="minorHAnsi"/>
            </w:rPr>
            <w:t>.</w:t>
          </w:r>
        </w:p>
        <w:p w14:paraId="22FDC525" w14:textId="6CAF5FCE" w:rsidR="0023764B" w:rsidRPr="00333E50" w:rsidRDefault="00D9578C" w:rsidP="00392425">
          <w:pPr>
            <w:pStyle w:val="Odstavecseseznamem"/>
            <w:numPr>
              <w:ilvl w:val="0"/>
              <w:numId w:val="49"/>
            </w:numPr>
            <w:tabs>
              <w:tab w:val="clear" w:pos="680"/>
              <w:tab w:val="clear" w:pos="1474"/>
              <w:tab w:val="clear" w:pos="2268"/>
            </w:tabs>
            <w:ind w:left="1094" w:hanging="357"/>
            <w:contextualSpacing w:val="0"/>
            <w:rPr>
              <w:rFonts w:cstheme="minorHAnsi"/>
            </w:rPr>
          </w:pPr>
          <w:r>
            <w:rPr>
              <w:rFonts w:cstheme="minorHAnsi"/>
            </w:rPr>
            <w:t>Případné doplňující s</w:t>
          </w:r>
          <w:r w:rsidR="0023764B" w:rsidRPr="00333E50">
            <w:rPr>
              <w:rFonts w:cstheme="minorHAnsi"/>
            </w:rPr>
            <w:t xml:space="preserve">tanovisko k plánu a následnému výstupu  zkoušek. </w:t>
          </w:r>
        </w:p>
        <w:p w14:paraId="368BD78A" w14:textId="1F76E0A3"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Posouzení stavu </w:t>
          </w:r>
          <w:r w:rsidR="0023764B">
            <w:rPr>
              <w:rFonts w:cstheme="minorHAnsi"/>
            </w:rPr>
            <w:t xml:space="preserve">stavební části, </w:t>
          </w:r>
          <w:r w:rsidRPr="00333E50">
            <w:rPr>
              <w:rFonts w:cstheme="minorHAnsi"/>
            </w:rPr>
            <w:t>strojní a elektro instalace zařízení včetně podsystémů (ustavení, zálivka, vyrovnání, testování funkčních skupin, finální kontrola atd.) v rozsahu dle Smlouvy o Dílo.</w:t>
          </w:r>
        </w:p>
        <w:p w14:paraId="6A7B216E"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Stanovisko ke kompletnosti seznamu vad a nedodělků a jejímu plánu odstranění včetně potenciálního dopadu na další provádění Projektu. </w:t>
          </w:r>
        </w:p>
        <w:p w14:paraId="10BE61DD" w14:textId="488F82C3"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Soulad s Právními předpisy</w:t>
          </w:r>
          <w:r w:rsidR="004771A3">
            <w:rPr>
              <w:rFonts w:cstheme="minorHAnsi"/>
            </w:rPr>
            <w:t xml:space="preserve"> dle Smlouvy o Dílo</w:t>
          </w:r>
          <w:r w:rsidRPr="00333E50">
            <w:rPr>
              <w:rFonts w:cstheme="minorHAnsi"/>
            </w:rPr>
            <w:t>.</w:t>
          </w:r>
        </w:p>
        <w:p w14:paraId="72BD1A26"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Soulad s dosud vydanými rozhodnutími Kontrolních orgánů.</w:t>
          </w:r>
        </w:p>
        <w:p w14:paraId="5BA10CDA"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Zhodnocení původního a navrhovaného harmonogramu prací.</w:t>
          </w:r>
        </w:p>
        <w:p w14:paraId="4C76FA5C" w14:textId="45B14D03"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 xml:space="preserve">Zhodnocení případných rizik a </w:t>
          </w:r>
          <w:r w:rsidR="005402E9">
            <w:rPr>
              <w:rFonts w:cstheme="minorHAnsi"/>
            </w:rPr>
            <w:t xml:space="preserve">jejich možných </w:t>
          </w:r>
          <w:r w:rsidRPr="00333E50">
            <w:rPr>
              <w:rFonts w:cstheme="minorHAnsi"/>
            </w:rPr>
            <w:t>konkrétní</w:t>
          </w:r>
          <w:r w:rsidR="005402E9">
            <w:rPr>
              <w:rFonts w:cstheme="minorHAnsi"/>
            </w:rPr>
            <w:t>ch</w:t>
          </w:r>
          <w:r w:rsidRPr="00333E50">
            <w:rPr>
              <w:rFonts w:cstheme="minorHAnsi"/>
            </w:rPr>
            <w:t xml:space="preserve"> dopad</w:t>
          </w:r>
          <w:r w:rsidR="005402E9">
            <w:rPr>
              <w:rFonts w:cstheme="minorHAnsi"/>
            </w:rPr>
            <w:t>ů</w:t>
          </w:r>
          <w:r w:rsidRPr="00333E50">
            <w:rPr>
              <w:rFonts w:cstheme="minorHAnsi"/>
            </w:rPr>
            <w:t xml:space="preserve"> na Projekt.</w:t>
          </w:r>
        </w:p>
        <w:p w14:paraId="0B6F7C3C" w14:textId="77777777" w:rsidR="00456AA1" w:rsidRPr="00333E50"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Zhodnocení celkového stavu připravenosti Projektu na navazující fázi a doporučení pro Příkazce.</w:t>
          </w:r>
        </w:p>
        <w:p w14:paraId="4EFDB0FC" w14:textId="77777777" w:rsidR="00456AA1" w:rsidRDefault="00456AA1" w:rsidP="00392425">
          <w:pPr>
            <w:pStyle w:val="Odstavecseseznamem"/>
            <w:numPr>
              <w:ilvl w:val="0"/>
              <w:numId w:val="49"/>
            </w:numPr>
            <w:tabs>
              <w:tab w:val="clear" w:pos="680"/>
              <w:tab w:val="clear" w:pos="1474"/>
              <w:tab w:val="clear" w:pos="2268"/>
            </w:tabs>
            <w:ind w:left="1094" w:hanging="357"/>
            <w:contextualSpacing w:val="0"/>
            <w:rPr>
              <w:rFonts w:cstheme="minorHAnsi"/>
            </w:rPr>
          </w:pPr>
          <w:r w:rsidRPr="00333E50">
            <w:rPr>
              <w:rFonts w:cstheme="minorHAnsi"/>
            </w:rPr>
            <w:t>Další přílohy dle nutnosti.</w:t>
          </w:r>
        </w:p>
        <w:p w14:paraId="584F5AFD" w14:textId="77777777" w:rsidR="005A04F9" w:rsidRDefault="005A04F9" w:rsidP="005A04F9">
          <w:pPr>
            <w:pStyle w:val="Odstavecseseznamem"/>
            <w:tabs>
              <w:tab w:val="clear" w:pos="680"/>
              <w:tab w:val="clear" w:pos="1474"/>
              <w:tab w:val="clear" w:pos="2268"/>
            </w:tabs>
            <w:ind w:left="1094" w:firstLine="0"/>
            <w:contextualSpacing w:val="0"/>
            <w:rPr>
              <w:rFonts w:cstheme="minorHAnsi"/>
            </w:rPr>
            <w:sectPr w:rsidR="005A04F9">
              <w:pgSz w:w="11906" w:h="16838"/>
              <w:pgMar w:top="1417" w:right="1417" w:bottom="1417" w:left="1417" w:header="708" w:footer="708" w:gutter="0"/>
              <w:cols w:space="708"/>
              <w:docGrid w:linePitch="360"/>
            </w:sectPr>
          </w:pPr>
        </w:p>
        <w:p w14:paraId="02F3AE40" w14:textId="29F2A43C" w:rsidR="006A742A" w:rsidRPr="005A04F9" w:rsidRDefault="006A742A" w:rsidP="005A04F9">
          <w:pPr>
            <w:tabs>
              <w:tab w:val="clear" w:pos="680"/>
              <w:tab w:val="clear" w:pos="1474"/>
              <w:tab w:val="clear" w:pos="2268"/>
            </w:tabs>
            <w:ind w:firstLine="0"/>
            <w:rPr>
              <w:rFonts w:cstheme="minorHAnsi"/>
            </w:rPr>
          </w:pPr>
        </w:p>
        <w:p w14:paraId="74FED04F" w14:textId="02365C26" w:rsidR="00D048DF" w:rsidRPr="007B526F" w:rsidRDefault="003F58DA" w:rsidP="007B526F">
          <w:pPr>
            <w:tabs>
              <w:tab w:val="clear" w:pos="680"/>
              <w:tab w:val="clear" w:pos="1474"/>
              <w:tab w:val="clear" w:pos="2268"/>
            </w:tabs>
            <w:ind w:firstLine="0"/>
            <w:rPr>
              <w:rFonts w:ascii="Segoe UI" w:hAnsi="Segoe UI" w:cs="Segoe UI"/>
            </w:rPr>
          </w:pPr>
        </w:p>
      </w:sdtContent>
    </w:sdt>
    <w:sectPr w:rsidR="00D048DF" w:rsidRPr="007B526F" w:rsidSect="00402A01">
      <w:headerReference w:type="default" r:id="rId20"/>
      <w:footerReference w:type="default" r:id="rId2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844B" w14:textId="77777777" w:rsidR="0054326F" w:rsidRDefault="0054326F" w:rsidP="00E0617F">
      <w:pPr>
        <w:spacing w:before="0" w:after="0" w:line="240" w:lineRule="auto"/>
      </w:pPr>
      <w:r>
        <w:separator/>
      </w:r>
    </w:p>
  </w:endnote>
  <w:endnote w:type="continuationSeparator" w:id="0">
    <w:p w14:paraId="6CE33A9C" w14:textId="77777777" w:rsidR="0054326F" w:rsidRDefault="0054326F" w:rsidP="00E0617F">
      <w:pPr>
        <w:spacing w:before="0" w:after="0" w:line="240" w:lineRule="auto"/>
      </w:pPr>
      <w:r>
        <w:continuationSeparator/>
      </w:r>
    </w:p>
  </w:endnote>
  <w:endnote w:type="continuationNotice" w:id="1">
    <w:p w14:paraId="60AF71D9" w14:textId="77777777" w:rsidR="0054326F" w:rsidRDefault="0054326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Liberation Serif">
    <w:altName w:val="Times New Roman"/>
    <w:charset w:val="EE"/>
    <w:family w:val="roman"/>
    <w:pitch w:val="variable"/>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871385"/>
      <w:docPartObj>
        <w:docPartGallery w:val="Page Numbers (Bottom of Page)"/>
        <w:docPartUnique/>
      </w:docPartObj>
    </w:sdtPr>
    <w:sdtEndPr/>
    <w:sdtContent>
      <w:p w14:paraId="2BB4089B" w14:textId="6D4224B5" w:rsidR="00D023CB" w:rsidRDefault="003F58DA">
        <w:pPr>
          <w:pStyle w:val="Zpat"/>
          <w:jc w:val="right"/>
        </w:pPr>
      </w:p>
    </w:sdtContent>
  </w:sdt>
  <w:p w14:paraId="3A1B5467" w14:textId="77777777" w:rsidR="001419C3" w:rsidRDefault="001419C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2379"/>
      <w:docPartObj>
        <w:docPartGallery w:val="Page Numbers (Bottom of Page)"/>
        <w:docPartUnique/>
      </w:docPartObj>
    </w:sdtPr>
    <w:sdtEndPr/>
    <w:sdtContent>
      <w:p w14:paraId="7C26DE26" w14:textId="77777777" w:rsidR="00513B45" w:rsidRDefault="00513B45">
        <w:pPr>
          <w:pStyle w:val="Zpat"/>
          <w:jc w:val="right"/>
        </w:pPr>
        <w:r>
          <w:fldChar w:fldCharType="begin"/>
        </w:r>
        <w:r>
          <w:instrText>PAGE   \* MERGEFORMAT</w:instrText>
        </w:r>
        <w:r>
          <w:fldChar w:fldCharType="separate"/>
        </w:r>
        <w:r>
          <w:t>2</w:t>
        </w:r>
        <w:r>
          <w:fldChar w:fldCharType="end"/>
        </w:r>
      </w:p>
    </w:sdtContent>
  </w:sdt>
  <w:p w14:paraId="7A255502" w14:textId="77777777" w:rsidR="00513B45" w:rsidRDefault="00513B4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370120"/>
      <w:docPartObj>
        <w:docPartGallery w:val="Page Numbers (Bottom of Page)"/>
        <w:docPartUnique/>
      </w:docPartObj>
    </w:sdtPr>
    <w:sdtEndPr/>
    <w:sdtContent>
      <w:p w14:paraId="2C493703" w14:textId="1B37F474" w:rsidR="00A53CA9" w:rsidRDefault="005972A9">
        <w:pPr>
          <w:pStyle w:val="Zpat"/>
          <w:jc w:val="right"/>
        </w:pPr>
        <w:r>
          <w:t>5</w:t>
        </w:r>
        <w:r w:rsidR="005A04F9">
          <w:t>0</w:t>
        </w:r>
      </w:p>
    </w:sdtContent>
  </w:sdt>
  <w:p w14:paraId="78279058" w14:textId="3ABE2975" w:rsidR="005B4E89" w:rsidRDefault="005B4E8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4E3C" w14:textId="77777777" w:rsidR="0054326F" w:rsidRDefault="0054326F" w:rsidP="00E0617F">
      <w:pPr>
        <w:spacing w:before="0" w:after="0" w:line="240" w:lineRule="auto"/>
      </w:pPr>
      <w:r>
        <w:separator/>
      </w:r>
    </w:p>
  </w:footnote>
  <w:footnote w:type="continuationSeparator" w:id="0">
    <w:p w14:paraId="577C7278" w14:textId="77777777" w:rsidR="0054326F" w:rsidRDefault="0054326F" w:rsidP="00E0617F">
      <w:pPr>
        <w:spacing w:before="0" w:after="0" w:line="240" w:lineRule="auto"/>
      </w:pPr>
      <w:r>
        <w:continuationSeparator/>
      </w:r>
    </w:p>
  </w:footnote>
  <w:footnote w:type="continuationNotice" w:id="1">
    <w:p w14:paraId="2B8B8BEF" w14:textId="77777777" w:rsidR="0054326F" w:rsidRDefault="0054326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3F76" w14:textId="48AD46BE" w:rsidR="00CA3343" w:rsidRPr="00CA3343" w:rsidRDefault="00CA3343" w:rsidP="00CA3343">
    <w:pPr>
      <w:spacing w:before="0" w:after="0" w:line="240" w:lineRule="auto"/>
      <w:ind w:firstLine="0"/>
      <w:jc w:val="left"/>
      <w:rPr>
        <w:sz w:val="12"/>
        <w:szCs w:val="12"/>
      </w:rPr>
    </w:pPr>
    <w:r w:rsidRPr="00CA3343">
      <w:rPr>
        <w:sz w:val="20"/>
        <w:szCs w:val="20"/>
      </w:rPr>
      <w:t>Modernizace ZEVO společnosti SAKO Brno</w:t>
    </w:r>
    <w:r w:rsidRPr="00CA3343">
      <w:rPr>
        <w:sz w:val="20"/>
        <w:szCs w:val="20"/>
      </w:rPr>
      <w:br/>
    </w:r>
  </w:p>
  <w:p w14:paraId="01B0A7D4" w14:textId="1A42DD80" w:rsidR="00CA3343" w:rsidRPr="00CA3343" w:rsidRDefault="00CA3343" w:rsidP="00CA3343">
    <w:pPr>
      <w:spacing w:before="0" w:after="0" w:line="240" w:lineRule="auto"/>
      <w:ind w:firstLine="0"/>
      <w:rPr>
        <w:sz w:val="20"/>
        <w:szCs w:val="20"/>
      </w:rPr>
    </w:pPr>
    <w:r w:rsidRPr="00CA3343">
      <w:rPr>
        <w:sz w:val="20"/>
        <w:szCs w:val="20"/>
      </w:rPr>
      <w:t>Příloha č. 2 Smlouvy - Strategie projektu</w:t>
    </w:r>
  </w:p>
  <w:p w14:paraId="7151A366" w14:textId="77777777" w:rsidR="0099789A" w:rsidRPr="005100C0" w:rsidRDefault="0099789A" w:rsidP="00701335">
    <w:pPr>
      <w:spacing w:before="0" w:after="0" w:line="240" w:lineRule="auto"/>
      <w:ind w:firstLine="0"/>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1ECB" w14:textId="53E46759" w:rsidR="0044707E" w:rsidRPr="00925223" w:rsidRDefault="003F58DA" w:rsidP="00925223">
    <w:pPr>
      <w:spacing w:line="264" w:lineRule="auto"/>
      <w:ind w:firstLine="0"/>
      <w:jc w:val="left"/>
      <w:rPr>
        <w:color w:val="2F5496" w:themeColor="accent1" w:themeShade="BF"/>
      </w:rPr>
    </w:pPr>
    <w:sdt>
      <w:sdtPr>
        <w:rPr>
          <w:color w:val="2F5496" w:themeColor="accent1" w:themeShade="BF"/>
          <w:sz w:val="20"/>
          <w:szCs w:val="20"/>
        </w:rPr>
        <w:alias w:val="Název"/>
        <w:id w:val="15524250"/>
        <w:placeholder>
          <w:docPart w:val="79EED3EE3DD34955810FB421D6ACE30A"/>
        </w:placeholder>
        <w:showingPlcHdr/>
        <w:dataBinding w:prefixMappings="xmlns:ns0='http://schemas.openxmlformats.org/package/2006/metadata/core-properties' xmlns:ns1='http://purl.org/dc/elements/1.1/'" w:xpath="/ns0:coreProperties[1]/ns1:title[1]" w:storeItemID="{6C3C8BC8-F283-45AE-878A-BAB7291924A1}"/>
        <w:text/>
      </w:sdtPr>
      <w:sdtEndPr/>
      <w:sdtContent>
        <w:r w:rsidR="003B6812">
          <w:rPr>
            <w:color w:val="4472C4" w:themeColor="accent1"/>
            <w:sz w:val="20"/>
            <w:szCs w:val="20"/>
          </w:rPr>
          <w:t>[Název dokumentu]</w:t>
        </w:r>
      </w:sdtContent>
    </w:sdt>
  </w:p>
  <w:p w14:paraId="20E20D36" w14:textId="7370CBBC" w:rsidR="005B4E89" w:rsidRDefault="005B4E8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C99"/>
    <w:multiLevelType w:val="hybridMultilevel"/>
    <w:tmpl w:val="5E265F6C"/>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 w15:restartNumberingAfterBreak="0">
    <w:nsid w:val="0283153B"/>
    <w:multiLevelType w:val="hybridMultilevel"/>
    <w:tmpl w:val="5DD04FDA"/>
    <w:lvl w:ilvl="0" w:tplc="CCCA03AE">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3E76550"/>
    <w:multiLevelType w:val="hybridMultilevel"/>
    <w:tmpl w:val="E00491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0F1946"/>
    <w:multiLevelType w:val="hybridMultilevel"/>
    <w:tmpl w:val="E4681B80"/>
    <w:lvl w:ilvl="0" w:tplc="DD72DCD2">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4" w15:restartNumberingAfterBreak="0">
    <w:nsid w:val="0A6E4F32"/>
    <w:multiLevelType w:val="hybridMultilevel"/>
    <w:tmpl w:val="EE1435F6"/>
    <w:lvl w:ilvl="0" w:tplc="0405000F">
      <w:start w:val="1"/>
      <w:numFmt w:val="decimal"/>
      <w:lvlText w:val="%1."/>
      <w:lvlJc w:val="left"/>
      <w:pPr>
        <w:ind w:left="1400" w:hanging="360"/>
      </w:p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5" w15:restartNumberingAfterBreak="0">
    <w:nsid w:val="0CE604D5"/>
    <w:multiLevelType w:val="hybridMultilevel"/>
    <w:tmpl w:val="EE1435F6"/>
    <w:lvl w:ilvl="0" w:tplc="FFFFFFFF">
      <w:start w:val="1"/>
      <w:numFmt w:val="decimal"/>
      <w:lvlText w:val="%1."/>
      <w:lvlJc w:val="left"/>
      <w:pPr>
        <w:ind w:left="1400" w:hanging="360"/>
      </w:pPr>
    </w:lvl>
    <w:lvl w:ilvl="1" w:tplc="FFFFFFFF">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6" w15:restartNumberingAfterBreak="0">
    <w:nsid w:val="0DB17EDE"/>
    <w:multiLevelType w:val="hybridMultilevel"/>
    <w:tmpl w:val="BDFAC3B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7" w15:restartNumberingAfterBreak="0">
    <w:nsid w:val="12091B86"/>
    <w:multiLevelType w:val="hybridMultilevel"/>
    <w:tmpl w:val="3F4A53BC"/>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8" w15:restartNumberingAfterBreak="0">
    <w:nsid w:val="12340193"/>
    <w:multiLevelType w:val="hybridMultilevel"/>
    <w:tmpl w:val="3E349DB4"/>
    <w:lvl w:ilvl="0" w:tplc="6B40E470">
      <w:start w:val="1"/>
      <w:numFmt w:val="bullet"/>
      <w:lvlText w:val="o"/>
      <w:lvlJc w:val="left"/>
      <w:pPr>
        <w:ind w:left="1400" w:hanging="360"/>
      </w:pPr>
      <w:rPr>
        <w:rFonts w:ascii="Courier New" w:hAnsi="Courier New"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9" w15:restartNumberingAfterBreak="0">
    <w:nsid w:val="167E137F"/>
    <w:multiLevelType w:val="hybridMultilevel"/>
    <w:tmpl w:val="367A43AC"/>
    <w:lvl w:ilvl="0" w:tplc="72EA1B2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alibri Light" w:hAnsi="Calibri Light" w:cs="Calibri Light" w:hint="default"/>
      </w:rPr>
    </w:lvl>
    <w:lvl w:ilvl="2" w:tplc="04050005" w:tentative="1">
      <w:start w:val="1"/>
      <w:numFmt w:val="bullet"/>
      <w:lvlText w:val=""/>
      <w:lvlJc w:val="left"/>
      <w:pPr>
        <w:ind w:left="2160" w:hanging="360"/>
      </w:pPr>
      <w:rPr>
        <w:rFonts w:ascii="Tahoma" w:hAnsi="Tahoma"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alibri Light" w:hAnsi="Calibri Light" w:cs="Calibri Light" w:hint="default"/>
      </w:rPr>
    </w:lvl>
    <w:lvl w:ilvl="5" w:tplc="04050005" w:tentative="1">
      <w:start w:val="1"/>
      <w:numFmt w:val="bullet"/>
      <w:lvlText w:val=""/>
      <w:lvlJc w:val="left"/>
      <w:pPr>
        <w:ind w:left="4320" w:hanging="360"/>
      </w:pPr>
      <w:rPr>
        <w:rFonts w:ascii="Tahoma" w:hAnsi="Tahoma"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alibri Light" w:hAnsi="Calibri Light" w:cs="Calibri Light" w:hint="default"/>
      </w:rPr>
    </w:lvl>
    <w:lvl w:ilvl="8" w:tplc="04050005" w:tentative="1">
      <w:start w:val="1"/>
      <w:numFmt w:val="bullet"/>
      <w:lvlText w:val=""/>
      <w:lvlJc w:val="left"/>
      <w:pPr>
        <w:ind w:left="6480" w:hanging="360"/>
      </w:pPr>
      <w:rPr>
        <w:rFonts w:ascii="Tahoma" w:hAnsi="Tahoma" w:hint="default"/>
      </w:rPr>
    </w:lvl>
  </w:abstractNum>
  <w:abstractNum w:abstractNumId="10" w15:restartNumberingAfterBreak="0">
    <w:nsid w:val="16892E26"/>
    <w:multiLevelType w:val="hybridMultilevel"/>
    <w:tmpl w:val="5E26365C"/>
    <w:lvl w:ilvl="0" w:tplc="339AF55A">
      <w:numFmt w:val="bullet"/>
      <w:lvlText w:val="-"/>
      <w:lvlJc w:val="left"/>
      <w:pPr>
        <w:ind w:left="1400" w:hanging="360"/>
      </w:pPr>
      <w:rPr>
        <w:rFonts w:ascii="Calibri" w:eastAsiaTheme="minorHAnsi" w:hAnsi="Calibri" w:cs="Calibri"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1" w15:restartNumberingAfterBreak="0">
    <w:nsid w:val="16D0718C"/>
    <w:multiLevelType w:val="hybridMultilevel"/>
    <w:tmpl w:val="8FC87DCE"/>
    <w:lvl w:ilvl="0" w:tplc="04050001">
      <w:start w:val="1"/>
      <w:numFmt w:val="bullet"/>
      <w:lvlText w:val=""/>
      <w:lvlJc w:val="left"/>
      <w:pPr>
        <w:ind w:left="1040" w:hanging="360"/>
      </w:pPr>
      <w:rPr>
        <w:rFonts w:ascii="Symbol" w:hAnsi="Symbol" w:hint="default"/>
      </w:rPr>
    </w:lvl>
    <w:lvl w:ilvl="1" w:tplc="FFFFFFFF" w:tentative="1">
      <w:start w:val="1"/>
      <w:numFmt w:val="bullet"/>
      <w:lvlText w:val="o"/>
      <w:lvlJc w:val="left"/>
      <w:pPr>
        <w:ind w:left="1760" w:hanging="360"/>
      </w:pPr>
      <w:rPr>
        <w:rFonts w:ascii="Courier New" w:hAnsi="Courier New" w:cs="Courier New" w:hint="default"/>
      </w:rPr>
    </w:lvl>
    <w:lvl w:ilvl="2" w:tplc="FFFFFFFF" w:tentative="1">
      <w:start w:val="1"/>
      <w:numFmt w:val="bullet"/>
      <w:lvlText w:val=""/>
      <w:lvlJc w:val="left"/>
      <w:pPr>
        <w:ind w:left="2480" w:hanging="360"/>
      </w:pPr>
      <w:rPr>
        <w:rFonts w:ascii="Wingdings" w:hAnsi="Wingdings" w:hint="default"/>
      </w:rPr>
    </w:lvl>
    <w:lvl w:ilvl="3" w:tplc="FFFFFFFF" w:tentative="1">
      <w:start w:val="1"/>
      <w:numFmt w:val="bullet"/>
      <w:lvlText w:val=""/>
      <w:lvlJc w:val="left"/>
      <w:pPr>
        <w:ind w:left="3200" w:hanging="360"/>
      </w:pPr>
      <w:rPr>
        <w:rFonts w:ascii="Symbol" w:hAnsi="Symbol" w:hint="default"/>
      </w:rPr>
    </w:lvl>
    <w:lvl w:ilvl="4" w:tplc="FFFFFFFF" w:tentative="1">
      <w:start w:val="1"/>
      <w:numFmt w:val="bullet"/>
      <w:lvlText w:val="o"/>
      <w:lvlJc w:val="left"/>
      <w:pPr>
        <w:ind w:left="3920" w:hanging="360"/>
      </w:pPr>
      <w:rPr>
        <w:rFonts w:ascii="Courier New" w:hAnsi="Courier New" w:cs="Courier New" w:hint="default"/>
      </w:rPr>
    </w:lvl>
    <w:lvl w:ilvl="5" w:tplc="FFFFFFFF" w:tentative="1">
      <w:start w:val="1"/>
      <w:numFmt w:val="bullet"/>
      <w:lvlText w:val=""/>
      <w:lvlJc w:val="left"/>
      <w:pPr>
        <w:ind w:left="4640" w:hanging="360"/>
      </w:pPr>
      <w:rPr>
        <w:rFonts w:ascii="Wingdings" w:hAnsi="Wingdings" w:hint="default"/>
      </w:rPr>
    </w:lvl>
    <w:lvl w:ilvl="6" w:tplc="FFFFFFFF" w:tentative="1">
      <w:start w:val="1"/>
      <w:numFmt w:val="bullet"/>
      <w:lvlText w:val=""/>
      <w:lvlJc w:val="left"/>
      <w:pPr>
        <w:ind w:left="5360" w:hanging="360"/>
      </w:pPr>
      <w:rPr>
        <w:rFonts w:ascii="Symbol" w:hAnsi="Symbol" w:hint="default"/>
      </w:rPr>
    </w:lvl>
    <w:lvl w:ilvl="7" w:tplc="FFFFFFFF" w:tentative="1">
      <w:start w:val="1"/>
      <w:numFmt w:val="bullet"/>
      <w:lvlText w:val="o"/>
      <w:lvlJc w:val="left"/>
      <w:pPr>
        <w:ind w:left="6080" w:hanging="360"/>
      </w:pPr>
      <w:rPr>
        <w:rFonts w:ascii="Courier New" w:hAnsi="Courier New" w:cs="Courier New" w:hint="default"/>
      </w:rPr>
    </w:lvl>
    <w:lvl w:ilvl="8" w:tplc="FFFFFFFF" w:tentative="1">
      <w:start w:val="1"/>
      <w:numFmt w:val="bullet"/>
      <w:lvlText w:val=""/>
      <w:lvlJc w:val="left"/>
      <w:pPr>
        <w:ind w:left="6800" w:hanging="360"/>
      </w:pPr>
      <w:rPr>
        <w:rFonts w:ascii="Wingdings" w:hAnsi="Wingdings" w:hint="default"/>
      </w:rPr>
    </w:lvl>
  </w:abstractNum>
  <w:abstractNum w:abstractNumId="12" w15:restartNumberingAfterBreak="0">
    <w:nsid w:val="19B869D9"/>
    <w:multiLevelType w:val="hybridMultilevel"/>
    <w:tmpl w:val="F73C4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F0932"/>
    <w:multiLevelType w:val="hybridMultilevel"/>
    <w:tmpl w:val="F1A6311C"/>
    <w:lvl w:ilvl="0" w:tplc="339AF55A">
      <w:numFmt w:val="bullet"/>
      <w:lvlText w:val="-"/>
      <w:lvlJc w:val="left"/>
      <w:pPr>
        <w:ind w:left="1400" w:hanging="360"/>
      </w:pPr>
      <w:rPr>
        <w:rFonts w:ascii="Calibri" w:eastAsiaTheme="minorHAnsi" w:hAnsi="Calibri" w:cs="Calibri" w:hint="default"/>
      </w:rPr>
    </w:lvl>
    <w:lvl w:ilvl="1" w:tplc="FFFFFFFF" w:tentative="1">
      <w:start w:val="1"/>
      <w:numFmt w:val="bullet"/>
      <w:lvlText w:val="o"/>
      <w:lvlJc w:val="left"/>
      <w:pPr>
        <w:ind w:left="2120" w:hanging="360"/>
      </w:pPr>
      <w:rPr>
        <w:rFonts w:ascii="Courier New" w:hAnsi="Courier New" w:cs="Courier New" w:hint="default"/>
      </w:rPr>
    </w:lvl>
    <w:lvl w:ilvl="2" w:tplc="FFFFFFFF" w:tentative="1">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cs="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cs="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14" w15:restartNumberingAfterBreak="0">
    <w:nsid w:val="1AD87989"/>
    <w:multiLevelType w:val="hybridMultilevel"/>
    <w:tmpl w:val="A02E7ADE"/>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5" w15:restartNumberingAfterBreak="0">
    <w:nsid w:val="1B1779B1"/>
    <w:multiLevelType w:val="hybridMultilevel"/>
    <w:tmpl w:val="AF0853C8"/>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6" w15:restartNumberingAfterBreak="0">
    <w:nsid w:val="1C4D5AEB"/>
    <w:multiLevelType w:val="hybridMultilevel"/>
    <w:tmpl w:val="8B78F22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7" w15:restartNumberingAfterBreak="0">
    <w:nsid w:val="1EF54B70"/>
    <w:multiLevelType w:val="hybridMultilevel"/>
    <w:tmpl w:val="88A6F13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24005A48"/>
    <w:multiLevelType w:val="hybridMultilevel"/>
    <w:tmpl w:val="A2643F58"/>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 w15:restartNumberingAfterBreak="0">
    <w:nsid w:val="248D6EE2"/>
    <w:multiLevelType w:val="hybridMultilevel"/>
    <w:tmpl w:val="35708CC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0" w15:restartNumberingAfterBreak="0">
    <w:nsid w:val="28E46FDE"/>
    <w:multiLevelType w:val="hybridMultilevel"/>
    <w:tmpl w:val="7C1A6820"/>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1" w15:restartNumberingAfterBreak="0">
    <w:nsid w:val="2A635905"/>
    <w:multiLevelType w:val="hybridMultilevel"/>
    <w:tmpl w:val="AC42DDA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15:restartNumberingAfterBreak="0">
    <w:nsid w:val="2ACE6730"/>
    <w:multiLevelType w:val="hybridMultilevel"/>
    <w:tmpl w:val="BA9A15DA"/>
    <w:lvl w:ilvl="0" w:tplc="339AF55A">
      <w:numFmt w:val="bullet"/>
      <w:lvlText w:val="-"/>
      <w:lvlJc w:val="left"/>
      <w:pPr>
        <w:ind w:left="1400" w:hanging="360"/>
      </w:pPr>
      <w:rPr>
        <w:rFonts w:ascii="Calibri" w:eastAsiaTheme="minorHAnsi" w:hAnsi="Calibri" w:cs="Calibri" w:hint="default"/>
      </w:rPr>
    </w:lvl>
    <w:lvl w:ilvl="1" w:tplc="FFFFFFFF">
      <w:start w:val="1"/>
      <w:numFmt w:val="bullet"/>
      <w:lvlText w:val="o"/>
      <w:lvlJc w:val="left"/>
      <w:pPr>
        <w:ind w:left="2120" w:hanging="360"/>
      </w:pPr>
      <w:rPr>
        <w:rFonts w:ascii="Courier New" w:hAnsi="Courier New" w:cs="Courier New" w:hint="default"/>
      </w:rPr>
    </w:lvl>
    <w:lvl w:ilvl="2" w:tplc="FFFFFFFF">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cs="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cs="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23" w15:restartNumberingAfterBreak="0">
    <w:nsid w:val="2B1F071C"/>
    <w:multiLevelType w:val="hybridMultilevel"/>
    <w:tmpl w:val="E39A0F6E"/>
    <w:lvl w:ilvl="0" w:tplc="04050001">
      <w:start w:val="1"/>
      <w:numFmt w:val="bullet"/>
      <w:lvlText w:val=""/>
      <w:lvlJc w:val="left"/>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C41C53"/>
    <w:multiLevelType w:val="hybridMultilevel"/>
    <w:tmpl w:val="AFC45F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2DE900ED"/>
    <w:multiLevelType w:val="hybridMultilevel"/>
    <w:tmpl w:val="A1A811D0"/>
    <w:lvl w:ilvl="0" w:tplc="ADA05AB4">
      <w:start w:val="1"/>
      <w:numFmt w:val="decimal"/>
      <w:pStyle w:val="Nadpis1"/>
      <w:lvlText w:val="%1."/>
      <w:lvlJc w:val="left"/>
      <w:pPr>
        <w:ind w:left="501" w:hanging="360"/>
      </w:pPr>
      <w:rPr>
        <w:b/>
        <w:bCs/>
        <w:sz w:val="28"/>
        <w:szCs w:val="2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F882672"/>
    <w:multiLevelType w:val="hybridMultilevel"/>
    <w:tmpl w:val="3C669DD2"/>
    <w:lvl w:ilvl="0" w:tplc="0405001B">
      <w:start w:val="1"/>
      <w:numFmt w:val="lowerRoman"/>
      <w:lvlText w:val="%1."/>
      <w:lvlJc w:val="right"/>
      <w:pPr>
        <w:ind w:left="2697" w:hanging="360"/>
      </w:pPr>
    </w:lvl>
    <w:lvl w:ilvl="1" w:tplc="04050019" w:tentative="1">
      <w:start w:val="1"/>
      <w:numFmt w:val="lowerLetter"/>
      <w:lvlText w:val="%2."/>
      <w:lvlJc w:val="left"/>
      <w:pPr>
        <w:ind w:left="3417" w:hanging="360"/>
      </w:pPr>
    </w:lvl>
    <w:lvl w:ilvl="2" w:tplc="0405001B" w:tentative="1">
      <w:start w:val="1"/>
      <w:numFmt w:val="lowerRoman"/>
      <w:lvlText w:val="%3."/>
      <w:lvlJc w:val="right"/>
      <w:pPr>
        <w:ind w:left="4137" w:hanging="180"/>
      </w:pPr>
    </w:lvl>
    <w:lvl w:ilvl="3" w:tplc="0405000F" w:tentative="1">
      <w:start w:val="1"/>
      <w:numFmt w:val="decimal"/>
      <w:lvlText w:val="%4."/>
      <w:lvlJc w:val="left"/>
      <w:pPr>
        <w:ind w:left="4857" w:hanging="360"/>
      </w:pPr>
    </w:lvl>
    <w:lvl w:ilvl="4" w:tplc="04050019" w:tentative="1">
      <w:start w:val="1"/>
      <w:numFmt w:val="lowerLetter"/>
      <w:lvlText w:val="%5."/>
      <w:lvlJc w:val="left"/>
      <w:pPr>
        <w:ind w:left="5577" w:hanging="360"/>
      </w:pPr>
    </w:lvl>
    <w:lvl w:ilvl="5" w:tplc="0405001B" w:tentative="1">
      <w:start w:val="1"/>
      <w:numFmt w:val="lowerRoman"/>
      <w:lvlText w:val="%6."/>
      <w:lvlJc w:val="right"/>
      <w:pPr>
        <w:ind w:left="6297" w:hanging="180"/>
      </w:pPr>
    </w:lvl>
    <w:lvl w:ilvl="6" w:tplc="0405000F" w:tentative="1">
      <w:start w:val="1"/>
      <w:numFmt w:val="decimal"/>
      <w:lvlText w:val="%7."/>
      <w:lvlJc w:val="left"/>
      <w:pPr>
        <w:ind w:left="7017" w:hanging="360"/>
      </w:pPr>
    </w:lvl>
    <w:lvl w:ilvl="7" w:tplc="04050019" w:tentative="1">
      <w:start w:val="1"/>
      <w:numFmt w:val="lowerLetter"/>
      <w:lvlText w:val="%8."/>
      <w:lvlJc w:val="left"/>
      <w:pPr>
        <w:ind w:left="7737" w:hanging="360"/>
      </w:pPr>
    </w:lvl>
    <w:lvl w:ilvl="8" w:tplc="0405001B" w:tentative="1">
      <w:start w:val="1"/>
      <w:numFmt w:val="lowerRoman"/>
      <w:lvlText w:val="%9."/>
      <w:lvlJc w:val="right"/>
      <w:pPr>
        <w:ind w:left="8457" w:hanging="180"/>
      </w:pPr>
    </w:lvl>
  </w:abstractNum>
  <w:abstractNum w:abstractNumId="27" w15:restartNumberingAfterBreak="0">
    <w:nsid w:val="30556798"/>
    <w:multiLevelType w:val="hybridMultilevel"/>
    <w:tmpl w:val="1056FC78"/>
    <w:lvl w:ilvl="0" w:tplc="164E1E96">
      <w:start w:val="1"/>
      <w:numFmt w:val="decimal"/>
      <w:lvlText w:val="%1."/>
      <w:lvlJc w:val="left"/>
      <w:pPr>
        <w:ind w:left="785" w:hanging="360"/>
      </w:pPr>
      <w:rPr>
        <w:rFonts w:asciiTheme="minorHAnsi" w:hAnsiTheme="minorHAnsi"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7090F78"/>
    <w:multiLevelType w:val="hybridMultilevel"/>
    <w:tmpl w:val="62E8FE4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9" w15:restartNumberingAfterBreak="0">
    <w:nsid w:val="370A2CF4"/>
    <w:multiLevelType w:val="hybridMultilevel"/>
    <w:tmpl w:val="98AEF14C"/>
    <w:lvl w:ilvl="0" w:tplc="6B40E470">
      <w:start w:val="1"/>
      <w:numFmt w:val="bullet"/>
      <w:lvlText w:val="o"/>
      <w:lvlJc w:val="left"/>
      <w:pPr>
        <w:ind w:left="1400" w:hanging="360"/>
      </w:pPr>
      <w:rPr>
        <w:rFonts w:ascii="Courier New" w:hAnsi="Courier New"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0" w15:restartNumberingAfterBreak="0">
    <w:nsid w:val="37B8534A"/>
    <w:multiLevelType w:val="hybridMultilevel"/>
    <w:tmpl w:val="5A8C38CE"/>
    <w:lvl w:ilvl="0" w:tplc="FFFFFFFF">
      <w:start w:val="1"/>
      <w:numFmt w:val="decimal"/>
      <w:lvlText w:val="%1."/>
      <w:lvlJc w:val="left"/>
      <w:pPr>
        <w:ind w:left="720" w:hanging="360"/>
      </w:pPr>
      <w:rPr>
        <w:rFonts w:asciiTheme="minorHAnsi" w:eastAsiaTheme="minorEastAsia" w:hAnsiTheme="minorHAnsi" w:cstheme="minorHAns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DA3297"/>
    <w:multiLevelType w:val="hybridMultilevel"/>
    <w:tmpl w:val="5A8C38CE"/>
    <w:lvl w:ilvl="0" w:tplc="B11C091A">
      <w:start w:val="1"/>
      <w:numFmt w:val="decimal"/>
      <w:lvlText w:val="%1."/>
      <w:lvlJc w:val="left"/>
      <w:pPr>
        <w:ind w:left="720" w:hanging="360"/>
      </w:pPr>
      <w:rPr>
        <w:rFonts w:asciiTheme="minorHAnsi" w:eastAsiaTheme="minorEastAsia" w:hAnsiTheme="minorHAnsi"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39FD50FC"/>
    <w:multiLevelType w:val="hybridMultilevel"/>
    <w:tmpl w:val="4ED47A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3AD25D35"/>
    <w:multiLevelType w:val="hybridMultilevel"/>
    <w:tmpl w:val="12B4F00C"/>
    <w:lvl w:ilvl="0" w:tplc="04050011">
      <w:start w:val="1"/>
      <w:numFmt w:val="decimal"/>
      <w:lvlText w:val="%1)"/>
      <w:lvlJc w:val="left"/>
      <w:pPr>
        <w:ind w:left="1760" w:hanging="360"/>
      </w:pPr>
    </w:lvl>
    <w:lvl w:ilvl="1" w:tplc="04050019" w:tentative="1">
      <w:start w:val="1"/>
      <w:numFmt w:val="lowerLetter"/>
      <w:lvlText w:val="%2."/>
      <w:lvlJc w:val="left"/>
      <w:pPr>
        <w:ind w:left="2480" w:hanging="360"/>
      </w:pPr>
    </w:lvl>
    <w:lvl w:ilvl="2" w:tplc="0405001B" w:tentative="1">
      <w:start w:val="1"/>
      <w:numFmt w:val="lowerRoman"/>
      <w:lvlText w:val="%3."/>
      <w:lvlJc w:val="right"/>
      <w:pPr>
        <w:ind w:left="3200" w:hanging="180"/>
      </w:pPr>
    </w:lvl>
    <w:lvl w:ilvl="3" w:tplc="0405000F" w:tentative="1">
      <w:start w:val="1"/>
      <w:numFmt w:val="decimal"/>
      <w:lvlText w:val="%4."/>
      <w:lvlJc w:val="left"/>
      <w:pPr>
        <w:ind w:left="3920" w:hanging="360"/>
      </w:pPr>
    </w:lvl>
    <w:lvl w:ilvl="4" w:tplc="04050019" w:tentative="1">
      <w:start w:val="1"/>
      <w:numFmt w:val="lowerLetter"/>
      <w:lvlText w:val="%5."/>
      <w:lvlJc w:val="left"/>
      <w:pPr>
        <w:ind w:left="4640" w:hanging="360"/>
      </w:pPr>
    </w:lvl>
    <w:lvl w:ilvl="5" w:tplc="0405001B" w:tentative="1">
      <w:start w:val="1"/>
      <w:numFmt w:val="lowerRoman"/>
      <w:lvlText w:val="%6."/>
      <w:lvlJc w:val="right"/>
      <w:pPr>
        <w:ind w:left="5360" w:hanging="180"/>
      </w:pPr>
    </w:lvl>
    <w:lvl w:ilvl="6" w:tplc="0405000F" w:tentative="1">
      <w:start w:val="1"/>
      <w:numFmt w:val="decimal"/>
      <w:lvlText w:val="%7."/>
      <w:lvlJc w:val="left"/>
      <w:pPr>
        <w:ind w:left="6080" w:hanging="360"/>
      </w:pPr>
    </w:lvl>
    <w:lvl w:ilvl="7" w:tplc="04050019" w:tentative="1">
      <w:start w:val="1"/>
      <w:numFmt w:val="lowerLetter"/>
      <w:lvlText w:val="%8."/>
      <w:lvlJc w:val="left"/>
      <w:pPr>
        <w:ind w:left="6800" w:hanging="360"/>
      </w:pPr>
    </w:lvl>
    <w:lvl w:ilvl="8" w:tplc="0405001B" w:tentative="1">
      <w:start w:val="1"/>
      <w:numFmt w:val="lowerRoman"/>
      <w:lvlText w:val="%9."/>
      <w:lvlJc w:val="right"/>
      <w:pPr>
        <w:ind w:left="7520" w:hanging="180"/>
      </w:pPr>
    </w:lvl>
  </w:abstractNum>
  <w:abstractNum w:abstractNumId="34" w15:restartNumberingAfterBreak="0">
    <w:nsid w:val="3C73502A"/>
    <w:multiLevelType w:val="hybridMultilevel"/>
    <w:tmpl w:val="65A84330"/>
    <w:lvl w:ilvl="0" w:tplc="339AF55A">
      <w:numFmt w:val="bullet"/>
      <w:lvlText w:val="-"/>
      <w:lvlJc w:val="left"/>
      <w:pPr>
        <w:ind w:left="1400" w:hanging="360"/>
      </w:pPr>
      <w:rPr>
        <w:rFonts w:ascii="Calibri" w:eastAsiaTheme="minorHAnsi" w:hAnsi="Calibri" w:cs="Calibri"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5" w15:restartNumberingAfterBreak="0">
    <w:nsid w:val="3CEE497D"/>
    <w:multiLevelType w:val="hybridMultilevel"/>
    <w:tmpl w:val="0D76BCE6"/>
    <w:lvl w:ilvl="0" w:tplc="6B40E470">
      <w:start w:val="1"/>
      <w:numFmt w:val="bullet"/>
      <w:lvlText w:val="o"/>
      <w:lvlJc w:val="left"/>
      <w:pPr>
        <w:ind w:left="2194" w:hanging="360"/>
      </w:pPr>
      <w:rPr>
        <w:rFonts w:ascii="Courier New" w:hAnsi="Courier New"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36" w15:restartNumberingAfterBreak="0">
    <w:nsid w:val="44B47C73"/>
    <w:multiLevelType w:val="hybridMultilevel"/>
    <w:tmpl w:val="E5AC810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7" w15:restartNumberingAfterBreak="0">
    <w:nsid w:val="45FF1B22"/>
    <w:multiLevelType w:val="hybridMultilevel"/>
    <w:tmpl w:val="5E4866E6"/>
    <w:lvl w:ilvl="0" w:tplc="CCCA03AE">
      <w:numFmt w:val="bullet"/>
      <w:lvlText w:val="•"/>
      <w:lvlJc w:val="left"/>
      <w:pPr>
        <w:ind w:left="1355" w:hanging="675"/>
      </w:pPr>
      <w:rPr>
        <w:rFonts w:ascii="Calibri" w:eastAsiaTheme="minorHAnsi" w:hAnsi="Calibri" w:cs="Calibri"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8" w15:restartNumberingAfterBreak="0">
    <w:nsid w:val="483C68FD"/>
    <w:multiLevelType w:val="hybridMultilevel"/>
    <w:tmpl w:val="D9F2C958"/>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9" w15:restartNumberingAfterBreak="0">
    <w:nsid w:val="49743456"/>
    <w:multiLevelType w:val="hybridMultilevel"/>
    <w:tmpl w:val="2A8A36EA"/>
    <w:lvl w:ilvl="0" w:tplc="04050001">
      <w:start w:val="1"/>
      <w:numFmt w:val="bullet"/>
      <w:lvlText w:val=""/>
      <w:lvlJc w:val="left"/>
      <w:pPr>
        <w:ind w:left="1040" w:hanging="360"/>
      </w:pPr>
      <w:rPr>
        <w:rFonts w:ascii="Symbol" w:hAnsi="Symbol" w:hint="default"/>
      </w:rPr>
    </w:lvl>
    <w:lvl w:ilvl="1" w:tplc="FFFFFFFF" w:tentative="1">
      <w:start w:val="1"/>
      <w:numFmt w:val="bullet"/>
      <w:lvlText w:val="o"/>
      <w:lvlJc w:val="left"/>
      <w:pPr>
        <w:ind w:left="1760" w:hanging="360"/>
      </w:pPr>
      <w:rPr>
        <w:rFonts w:ascii="Courier New" w:hAnsi="Courier New" w:cs="Courier New" w:hint="default"/>
      </w:rPr>
    </w:lvl>
    <w:lvl w:ilvl="2" w:tplc="FFFFFFFF" w:tentative="1">
      <w:start w:val="1"/>
      <w:numFmt w:val="bullet"/>
      <w:lvlText w:val=""/>
      <w:lvlJc w:val="left"/>
      <w:pPr>
        <w:ind w:left="2480" w:hanging="360"/>
      </w:pPr>
      <w:rPr>
        <w:rFonts w:ascii="Wingdings" w:hAnsi="Wingdings" w:hint="default"/>
      </w:rPr>
    </w:lvl>
    <w:lvl w:ilvl="3" w:tplc="FFFFFFFF" w:tentative="1">
      <w:start w:val="1"/>
      <w:numFmt w:val="bullet"/>
      <w:lvlText w:val=""/>
      <w:lvlJc w:val="left"/>
      <w:pPr>
        <w:ind w:left="3200" w:hanging="360"/>
      </w:pPr>
      <w:rPr>
        <w:rFonts w:ascii="Symbol" w:hAnsi="Symbol" w:hint="default"/>
      </w:rPr>
    </w:lvl>
    <w:lvl w:ilvl="4" w:tplc="FFFFFFFF" w:tentative="1">
      <w:start w:val="1"/>
      <w:numFmt w:val="bullet"/>
      <w:lvlText w:val="o"/>
      <w:lvlJc w:val="left"/>
      <w:pPr>
        <w:ind w:left="3920" w:hanging="360"/>
      </w:pPr>
      <w:rPr>
        <w:rFonts w:ascii="Courier New" w:hAnsi="Courier New" w:cs="Courier New" w:hint="default"/>
      </w:rPr>
    </w:lvl>
    <w:lvl w:ilvl="5" w:tplc="FFFFFFFF" w:tentative="1">
      <w:start w:val="1"/>
      <w:numFmt w:val="bullet"/>
      <w:lvlText w:val=""/>
      <w:lvlJc w:val="left"/>
      <w:pPr>
        <w:ind w:left="4640" w:hanging="360"/>
      </w:pPr>
      <w:rPr>
        <w:rFonts w:ascii="Wingdings" w:hAnsi="Wingdings" w:hint="default"/>
      </w:rPr>
    </w:lvl>
    <w:lvl w:ilvl="6" w:tplc="FFFFFFFF" w:tentative="1">
      <w:start w:val="1"/>
      <w:numFmt w:val="bullet"/>
      <w:lvlText w:val=""/>
      <w:lvlJc w:val="left"/>
      <w:pPr>
        <w:ind w:left="5360" w:hanging="360"/>
      </w:pPr>
      <w:rPr>
        <w:rFonts w:ascii="Symbol" w:hAnsi="Symbol" w:hint="default"/>
      </w:rPr>
    </w:lvl>
    <w:lvl w:ilvl="7" w:tplc="FFFFFFFF" w:tentative="1">
      <w:start w:val="1"/>
      <w:numFmt w:val="bullet"/>
      <w:lvlText w:val="o"/>
      <w:lvlJc w:val="left"/>
      <w:pPr>
        <w:ind w:left="6080" w:hanging="360"/>
      </w:pPr>
      <w:rPr>
        <w:rFonts w:ascii="Courier New" w:hAnsi="Courier New" w:cs="Courier New" w:hint="default"/>
      </w:rPr>
    </w:lvl>
    <w:lvl w:ilvl="8" w:tplc="FFFFFFFF" w:tentative="1">
      <w:start w:val="1"/>
      <w:numFmt w:val="bullet"/>
      <w:lvlText w:val=""/>
      <w:lvlJc w:val="left"/>
      <w:pPr>
        <w:ind w:left="6800" w:hanging="360"/>
      </w:pPr>
      <w:rPr>
        <w:rFonts w:ascii="Wingdings" w:hAnsi="Wingdings" w:hint="default"/>
      </w:rPr>
    </w:lvl>
  </w:abstractNum>
  <w:abstractNum w:abstractNumId="40" w15:restartNumberingAfterBreak="0">
    <w:nsid w:val="49F27A54"/>
    <w:multiLevelType w:val="hybridMultilevel"/>
    <w:tmpl w:val="63704944"/>
    <w:lvl w:ilvl="0" w:tplc="1B6659EA">
      <w:start w:val="7"/>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930EAF"/>
    <w:multiLevelType w:val="hybridMultilevel"/>
    <w:tmpl w:val="3A122C28"/>
    <w:lvl w:ilvl="0" w:tplc="EA7C54C4">
      <w:start w:val="1"/>
      <w:numFmt w:val="decimal"/>
      <w:pStyle w:val="lenovtmu"/>
      <w:lvlText w:val="%1)"/>
      <w:lvlJc w:val="left"/>
      <w:pPr>
        <w:ind w:left="360" w:hanging="360"/>
      </w:pPr>
      <w:rPr>
        <w:b/>
        <w:bCs/>
        <w:sz w:val="24"/>
        <w:szCs w:val="24"/>
      </w:rPr>
    </w:lvl>
    <w:lvl w:ilvl="1" w:tplc="04050019">
      <w:start w:val="1"/>
      <w:numFmt w:val="lowerLetter"/>
      <w:lvlText w:val="%2."/>
      <w:lvlJc w:val="left"/>
      <w:pPr>
        <w:ind w:left="1440" w:hanging="360"/>
      </w:pPr>
    </w:lvl>
    <w:lvl w:ilvl="2" w:tplc="AF2A655C">
      <w:numFmt w:val="bullet"/>
      <w:lvlText w:val="-"/>
      <w:lvlJc w:val="left"/>
      <w:pPr>
        <w:ind w:left="2340" w:hanging="360"/>
      </w:pPr>
      <w:rPr>
        <w:rFonts w:ascii="Calibri" w:eastAsiaTheme="minorHAnsi" w:hAnsi="Calibri" w:cs="Calibri"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30D5C8D"/>
    <w:multiLevelType w:val="hybridMultilevel"/>
    <w:tmpl w:val="B82A9A4E"/>
    <w:lvl w:ilvl="0" w:tplc="6B40E470">
      <w:start w:val="1"/>
      <w:numFmt w:val="bullet"/>
      <w:lvlText w:val="o"/>
      <w:lvlJc w:val="left"/>
      <w:pPr>
        <w:ind w:left="2194" w:hanging="360"/>
      </w:pPr>
      <w:rPr>
        <w:rFonts w:ascii="Courier New" w:hAnsi="Courier New"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43" w15:restartNumberingAfterBreak="0">
    <w:nsid w:val="573678B6"/>
    <w:multiLevelType w:val="hybridMultilevel"/>
    <w:tmpl w:val="AFC45F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7650060"/>
    <w:multiLevelType w:val="hybridMultilevel"/>
    <w:tmpl w:val="AFC45F52"/>
    <w:lvl w:ilvl="0" w:tplc="0405000F">
      <w:start w:val="1"/>
      <w:numFmt w:val="decimal"/>
      <w:lvlText w:val="%1."/>
      <w:lvlJc w:val="left"/>
      <w:pPr>
        <w:ind w:left="1422" w:hanging="360"/>
      </w:pPr>
    </w:lvl>
    <w:lvl w:ilvl="1" w:tplc="04050019" w:tentative="1">
      <w:start w:val="1"/>
      <w:numFmt w:val="lowerLetter"/>
      <w:lvlText w:val="%2."/>
      <w:lvlJc w:val="left"/>
      <w:pPr>
        <w:ind w:left="2142" w:hanging="360"/>
      </w:pPr>
    </w:lvl>
    <w:lvl w:ilvl="2" w:tplc="0405001B" w:tentative="1">
      <w:start w:val="1"/>
      <w:numFmt w:val="lowerRoman"/>
      <w:lvlText w:val="%3."/>
      <w:lvlJc w:val="right"/>
      <w:pPr>
        <w:ind w:left="2862" w:hanging="180"/>
      </w:pPr>
    </w:lvl>
    <w:lvl w:ilvl="3" w:tplc="0405000F" w:tentative="1">
      <w:start w:val="1"/>
      <w:numFmt w:val="decimal"/>
      <w:lvlText w:val="%4."/>
      <w:lvlJc w:val="left"/>
      <w:pPr>
        <w:ind w:left="3582" w:hanging="360"/>
      </w:pPr>
    </w:lvl>
    <w:lvl w:ilvl="4" w:tplc="04050019" w:tentative="1">
      <w:start w:val="1"/>
      <w:numFmt w:val="lowerLetter"/>
      <w:lvlText w:val="%5."/>
      <w:lvlJc w:val="left"/>
      <w:pPr>
        <w:ind w:left="4302" w:hanging="360"/>
      </w:pPr>
    </w:lvl>
    <w:lvl w:ilvl="5" w:tplc="0405001B" w:tentative="1">
      <w:start w:val="1"/>
      <w:numFmt w:val="lowerRoman"/>
      <w:lvlText w:val="%6."/>
      <w:lvlJc w:val="right"/>
      <w:pPr>
        <w:ind w:left="5022" w:hanging="180"/>
      </w:pPr>
    </w:lvl>
    <w:lvl w:ilvl="6" w:tplc="0405000F" w:tentative="1">
      <w:start w:val="1"/>
      <w:numFmt w:val="decimal"/>
      <w:lvlText w:val="%7."/>
      <w:lvlJc w:val="left"/>
      <w:pPr>
        <w:ind w:left="5742" w:hanging="360"/>
      </w:pPr>
    </w:lvl>
    <w:lvl w:ilvl="7" w:tplc="04050019" w:tentative="1">
      <w:start w:val="1"/>
      <w:numFmt w:val="lowerLetter"/>
      <w:lvlText w:val="%8."/>
      <w:lvlJc w:val="left"/>
      <w:pPr>
        <w:ind w:left="6462" w:hanging="360"/>
      </w:pPr>
    </w:lvl>
    <w:lvl w:ilvl="8" w:tplc="0405001B" w:tentative="1">
      <w:start w:val="1"/>
      <w:numFmt w:val="lowerRoman"/>
      <w:lvlText w:val="%9."/>
      <w:lvlJc w:val="right"/>
      <w:pPr>
        <w:ind w:left="7182" w:hanging="180"/>
      </w:pPr>
    </w:lvl>
  </w:abstractNum>
  <w:abstractNum w:abstractNumId="45" w15:restartNumberingAfterBreak="0">
    <w:nsid w:val="591B2444"/>
    <w:multiLevelType w:val="hybridMultilevel"/>
    <w:tmpl w:val="DC6A6220"/>
    <w:lvl w:ilvl="0" w:tplc="B11C091A">
      <w:start w:val="1"/>
      <w:numFmt w:val="decimal"/>
      <w:lvlText w:val="%1."/>
      <w:lvlJc w:val="left"/>
      <w:pPr>
        <w:ind w:left="1077" w:hanging="360"/>
      </w:pPr>
      <w:rPr>
        <w:rFonts w:asciiTheme="minorHAnsi" w:eastAsiaTheme="minorEastAsia" w:hAnsiTheme="minorHAnsi" w:cstheme="minorHAnsi" w:hint="default"/>
      </w:rPr>
    </w:lvl>
    <w:lvl w:ilvl="1" w:tplc="04050019">
      <w:start w:val="1"/>
      <w:numFmt w:val="lowerLetter"/>
      <w:lvlText w:val="%2."/>
      <w:lvlJc w:val="left"/>
      <w:pPr>
        <w:ind w:left="1797" w:hanging="360"/>
      </w:pPr>
    </w:lvl>
    <w:lvl w:ilvl="2" w:tplc="0405001B">
      <w:start w:val="1"/>
      <w:numFmt w:val="lowerRoman"/>
      <w:lvlText w:val="%3."/>
      <w:lvlJc w:val="right"/>
      <w:pPr>
        <w:ind w:left="2517" w:hanging="180"/>
      </w:pPr>
    </w:lvl>
    <w:lvl w:ilvl="3" w:tplc="04050001">
      <w:start w:val="1"/>
      <w:numFmt w:val="bullet"/>
      <w:lvlText w:val=""/>
      <w:lvlJc w:val="left"/>
      <w:pPr>
        <w:ind w:left="1040" w:hanging="360"/>
      </w:pPr>
      <w:rPr>
        <w:rFonts w:ascii="Symbol" w:hAnsi="Symbol" w:hint="default"/>
      </w:rPr>
    </w:lvl>
    <w:lvl w:ilvl="4" w:tplc="04050019">
      <w:start w:val="1"/>
      <w:numFmt w:val="lowerLetter"/>
      <w:lvlText w:val="%5."/>
      <w:lvlJc w:val="left"/>
      <w:pPr>
        <w:ind w:left="3957" w:hanging="360"/>
      </w:pPr>
    </w:lvl>
    <w:lvl w:ilvl="5" w:tplc="0405001B">
      <w:start w:val="1"/>
      <w:numFmt w:val="lowerRoman"/>
      <w:lvlText w:val="%6."/>
      <w:lvlJc w:val="right"/>
      <w:pPr>
        <w:ind w:left="4677" w:hanging="180"/>
      </w:pPr>
    </w:lvl>
    <w:lvl w:ilvl="6" w:tplc="0405000F">
      <w:start w:val="1"/>
      <w:numFmt w:val="decimal"/>
      <w:lvlText w:val="%7."/>
      <w:lvlJc w:val="left"/>
      <w:pPr>
        <w:ind w:left="5397" w:hanging="360"/>
      </w:pPr>
    </w:lvl>
    <w:lvl w:ilvl="7" w:tplc="04050019">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46" w15:restartNumberingAfterBreak="0">
    <w:nsid w:val="5C0204E8"/>
    <w:multiLevelType w:val="hybridMultilevel"/>
    <w:tmpl w:val="EFDEB87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47" w15:restartNumberingAfterBreak="0">
    <w:nsid w:val="62C1635F"/>
    <w:multiLevelType w:val="hybridMultilevel"/>
    <w:tmpl w:val="E6A6FFA2"/>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48" w15:restartNumberingAfterBreak="0">
    <w:nsid w:val="63C12D05"/>
    <w:multiLevelType w:val="hybridMultilevel"/>
    <w:tmpl w:val="8AC058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9" w15:restartNumberingAfterBreak="0">
    <w:nsid w:val="677C5165"/>
    <w:multiLevelType w:val="hybridMultilevel"/>
    <w:tmpl w:val="C79C39D6"/>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0" w15:restartNumberingAfterBreak="0">
    <w:nsid w:val="68072DBB"/>
    <w:multiLevelType w:val="hybridMultilevel"/>
    <w:tmpl w:val="34C6F5C8"/>
    <w:lvl w:ilvl="0" w:tplc="CCCA03AE">
      <w:numFmt w:val="bullet"/>
      <w:lvlText w:val="•"/>
      <w:lvlJc w:val="left"/>
      <w:pPr>
        <w:ind w:left="1040" w:hanging="360"/>
      </w:pPr>
      <w:rPr>
        <w:rFonts w:ascii="Calibri" w:eastAsiaTheme="minorHAnsi" w:hAnsi="Calibri" w:cs="Calibri"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1" w15:restartNumberingAfterBreak="0">
    <w:nsid w:val="6ADA08C5"/>
    <w:multiLevelType w:val="hybridMultilevel"/>
    <w:tmpl w:val="57EC913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2" w15:restartNumberingAfterBreak="0">
    <w:nsid w:val="6B197737"/>
    <w:multiLevelType w:val="hybridMultilevel"/>
    <w:tmpl w:val="7066681A"/>
    <w:lvl w:ilvl="0" w:tplc="04050001">
      <w:start w:val="1"/>
      <w:numFmt w:val="bullet"/>
      <w:lvlText w:val=""/>
      <w:lvlJc w:val="left"/>
      <w:pPr>
        <w:ind w:left="1400" w:hanging="360"/>
      </w:pPr>
      <w:rPr>
        <w:rFonts w:ascii="Symbol" w:hAnsi="Symbol" w:hint="default"/>
      </w:rPr>
    </w:lvl>
    <w:lvl w:ilvl="1" w:tplc="04050003">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53" w15:restartNumberingAfterBreak="0">
    <w:nsid w:val="6CB7033D"/>
    <w:multiLevelType w:val="hybridMultilevel"/>
    <w:tmpl w:val="6A26D01E"/>
    <w:lvl w:ilvl="0" w:tplc="CCCA03AE">
      <w:numFmt w:val="bullet"/>
      <w:lvlText w:val="•"/>
      <w:lvlJc w:val="left"/>
      <w:pPr>
        <w:ind w:left="1355" w:hanging="675"/>
      </w:pPr>
      <w:rPr>
        <w:rFonts w:ascii="Calibri" w:eastAsiaTheme="minorHAnsi" w:hAnsi="Calibri" w:cs="Calibri"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4" w15:restartNumberingAfterBreak="0">
    <w:nsid w:val="6FDC1399"/>
    <w:multiLevelType w:val="hybridMultilevel"/>
    <w:tmpl w:val="27B835C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5" w15:restartNumberingAfterBreak="0">
    <w:nsid w:val="722E1CDF"/>
    <w:multiLevelType w:val="hybridMultilevel"/>
    <w:tmpl w:val="AB9C2F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249299E"/>
    <w:multiLevelType w:val="hybridMultilevel"/>
    <w:tmpl w:val="7B4EC9CA"/>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57" w15:restartNumberingAfterBreak="0">
    <w:nsid w:val="763A7079"/>
    <w:multiLevelType w:val="hybridMultilevel"/>
    <w:tmpl w:val="4FA0299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781B03E5"/>
    <w:multiLevelType w:val="hybridMultilevel"/>
    <w:tmpl w:val="330CDD7E"/>
    <w:lvl w:ilvl="0" w:tplc="04050001">
      <w:start w:val="1"/>
      <w:numFmt w:val="bullet"/>
      <w:lvlText w:val=""/>
      <w:lvlJc w:val="left"/>
      <w:pPr>
        <w:ind w:left="104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9E217E6"/>
    <w:multiLevelType w:val="hybridMultilevel"/>
    <w:tmpl w:val="41802DF2"/>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60" w15:restartNumberingAfterBreak="0">
    <w:nsid w:val="7AE04998"/>
    <w:multiLevelType w:val="hybridMultilevel"/>
    <w:tmpl w:val="A218F972"/>
    <w:lvl w:ilvl="0" w:tplc="44109D28">
      <w:start w:val="1"/>
      <w:numFmt w:val="bullet"/>
      <w:pStyle w:val="Nadpisyvtextu"/>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1" w15:restartNumberingAfterBreak="0">
    <w:nsid w:val="7B3A448B"/>
    <w:multiLevelType w:val="hybridMultilevel"/>
    <w:tmpl w:val="8BFA5C46"/>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num w:numId="1" w16cid:durableId="1463842123">
    <w:abstractNumId w:val="54"/>
  </w:num>
  <w:num w:numId="2" w16cid:durableId="1155343897">
    <w:abstractNumId w:val="7"/>
  </w:num>
  <w:num w:numId="3" w16cid:durableId="1056666623">
    <w:abstractNumId w:val="41"/>
  </w:num>
  <w:num w:numId="4" w16cid:durableId="1387530389">
    <w:abstractNumId w:val="61"/>
  </w:num>
  <w:num w:numId="5" w16cid:durableId="625084994">
    <w:abstractNumId w:val="18"/>
  </w:num>
  <w:num w:numId="6" w16cid:durableId="1308776062">
    <w:abstractNumId w:val="21"/>
  </w:num>
  <w:num w:numId="7" w16cid:durableId="423959483">
    <w:abstractNumId w:val="59"/>
  </w:num>
  <w:num w:numId="8" w16cid:durableId="245773320">
    <w:abstractNumId w:val="55"/>
  </w:num>
  <w:num w:numId="9" w16cid:durableId="244337627">
    <w:abstractNumId w:val="20"/>
  </w:num>
  <w:num w:numId="10" w16cid:durableId="1316646742">
    <w:abstractNumId w:val="49"/>
  </w:num>
  <w:num w:numId="11" w16cid:durableId="991836626">
    <w:abstractNumId w:val="15"/>
  </w:num>
  <w:num w:numId="12" w16cid:durableId="528221677">
    <w:abstractNumId w:val="47"/>
  </w:num>
  <w:num w:numId="13" w16cid:durableId="1630278108">
    <w:abstractNumId w:val="56"/>
  </w:num>
  <w:num w:numId="14" w16cid:durableId="1485243239">
    <w:abstractNumId w:val="60"/>
  </w:num>
  <w:num w:numId="15" w16cid:durableId="790170486">
    <w:abstractNumId w:val="19"/>
  </w:num>
  <w:num w:numId="16" w16cid:durableId="1062943475">
    <w:abstractNumId w:val="51"/>
  </w:num>
  <w:num w:numId="17" w16cid:durableId="1749885798">
    <w:abstractNumId w:val="10"/>
  </w:num>
  <w:num w:numId="18" w16cid:durableId="1652443230">
    <w:abstractNumId w:val="39"/>
  </w:num>
  <w:num w:numId="19" w16cid:durableId="1234583753">
    <w:abstractNumId w:val="38"/>
  </w:num>
  <w:num w:numId="20" w16cid:durableId="1593004132">
    <w:abstractNumId w:val="6"/>
  </w:num>
  <w:num w:numId="21" w16cid:durableId="33777929">
    <w:abstractNumId w:val="34"/>
  </w:num>
  <w:num w:numId="22" w16cid:durableId="1327855739">
    <w:abstractNumId w:val="53"/>
  </w:num>
  <w:num w:numId="23" w16cid:durableId="1154637499">
    <w:abstractNumId w:val="37"/>
  </w:num>
  <w:num w:numId="24" w16cid:durableId="1146775801">
    <w:abstractNumId w:val="4"/>
  </w:num>
  <w:num w:numId="25" w16cid:durableId="374084973">
    <w:abstractNumId w:val="25"/>
  </w:num>
  <w:num w:numId="26" w16cid:durableId="765733865">
    <w:abstractNumId w:val="46"/>
  </w:num>
  <w:num w:numId="27" w16cid:durableId="1394309588">
    <w:abstractNumId w:val="28"/>
  </w:num>
  <w:num w:numId="28" w16cid:durableId="1119648411">
    <w:abstractNumId w:val="1"/>
  </w:num>
  <w:num w:numId="29" w16cid:durableId="1891572736">
    <w:abstractNumId w:val="50"/>
  </w:num>
  <w:num w:numId="30" w16cid:durableId="380129418">
    <w:abstractNumId w:val="40"/>
  </w:num>
  <w:num w:numId="31" w16cid:durableId="100614315">
    <w:abstractNumId w:val="12"/>
  </w:num>
  <w:num w:numId="32" w16cid:durableId="1870609237">
    <w:abstractNumId w:val="35"/>
  </w:num>
  <w:num w:numId="33" w16cid:durableId="1697464080">
    <w:abstractNumId w:val="42"/>
  </w:num>
  <w:num w:numId="34" w16cid:durableId="1428115967">
    <w:abstractNumId w:val="32"/>
  </w:num>
  <w:num w:numId="35" w16cid:durableId="1940525626">
    <w:abstractNumId w:val="11"/>
  </w:num>
  <w:num w:numId="36" w16cid:durableId="1045370063">
    <w:abstractNumId w:val="0"/>
  </w:num>
  <w:num w:numId="37" w16cid:durableId="1139959303">
    <w:abstractNumId w:val="29"/>
  </w:num>
  <w:num w:numId="38" w16cid:durableId="2028170262">
    <w:abstractNumId w:val="8"/>
  </w:num>
  <w:num w:numId="39" w16cid:durableId="147594646">
    <w:abstractNumId w:val="14"/>
  </w:num>
  <w:num w:numId="40" w16cid:durableId="572817310">
    <w:abstractNumId w:val="16"/>
  </w:num>
  <w:num w:numId="41" w16cid:durableId="1702436629">
    <w:abstractNumId w:val="22"/>
  </w:num>
  <w:num w:numId="42" w16cid:durableId="425078272">
    <w:abstractNumId w:val="13"/>
  </w:num>
  <w:num w:numId="43" w16cid:durableId="2066180701">
    <w:abstractNumId w:val="58"/>
  </w:num>
  <w:num w:numId="44" w16cid:durableId="1484277213">
    <w:abstractNumId w:val="23"/>
  </w:num>
  <w:num w:numId="45" w16cid:durableId="1605917635">
    <w:abstractNumId w:val="3"/>
  </w:num>
  <w:num w:numId="46" w16cid:durableId="1609312883">
    <w:abstractNumId w:val="31"/>
  </w:num>
  <w:num w:numId="47" w16cid:durableId="1589653827">
    <w:abstractNumId w:val="2"/>
  </w:num>
  <w:num w:numId="48" w16cid:durableId="1564875499">
    <w:abstractNumId w:val="24"/>
  </w:num>
  <w:num w:numId="49" w16cid:durableId="16196905">
    <w:abstractNumId w:val="44"/>
  </w:num>
  <w:num w:numId="50" w16cid:durableId="1095324492">
    <w:abstractNumId w:val="43"/>
  </w:num>
  <w:num w:numId="51" w16cid:durableId="951011772">
    <w:abstractNumId w:val="27"/>
  </w:num>
  <w:num w:numId="52" w16cid:durableId="372191407">
    <w:abstractNumId w:val="52"/>
  </w:num>
  <w:num w:numId="53" w16cid:durableId="9897467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9503063">
    <w:abstractNumId w:val="17"/>
  </w:num>
  <w:num w:numId="55" w16cid:durableId="469834612">
    <w:abstractNumId w:val="48"/>
  </w:num>
  <w:num w:numId="56" w16cid:durableId="686638970">
    <w:abstractNumId w:val="45"/>
  </w:num>
  <w:num w:numId="57" w16cid:durableId="422261420">
    <w:abstractNumId w:val="57"/>
  </w:num>
  <w:num w:numId="58" w16cid:durableId="2130781332">
    <w:abstractNumId w:val="30"/>
  </w:num>
  <w:num w:numId="59" w16cid:durableId="1972444029">
    <w:abstractNumId w:val="33"/>
  </w:num>
  <w:num w:numId="60" w16cid:durableId="1157457691">
    <w:abstractNumId w:val="9"/>
  </w:num>
  <w:num w:numId="61" w16cid:durableId="426772790">
    <w:abstractNumId w:val="5"/>
  </w:num>
  <w:num w:numId="62" w16cid:durableId="1808930074">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523"/>
    <w:rsid w:val="00000263"/>
    <w:rsid w:val="00000796"/>
    <w:rsid w:val="000010C1"/>
    <w:rsid w:val="000010DE"/>
    <w:rsid w:val="000018EB"/>
    <w:rsid w:val="00001CA0"/>
    <w:rsid w:val="00001DEA"/>
    <w:rsid w:val="00002777"/>
    <w:rsid w:val="00002800"/>
    <w:rsid w:val="000033EF"/>
    <w:rsid w:val="0000360D"/>
    <w:rsid w:val="0000395C"/>
    <w:rsid w:val="00003F03"/>
    <w:rsid w:val="00004767"/>
    <w:rsid w:val="0000521A"/>
    <w:rsid w:val="00005BF6"/>
    <w:rsid w:val="000060B6"/>
    <w:rsid w:val="000064A3"/>
    <w:rsid w:val="00006770"/>
    <w:rsid w:val="00006C62"/>
    <w:rsid w:val="00007444"/>
    <w:rsid w:val="000074AB"/>
    <w:rsid w:val="0001016E"/>
    <w:rsid w:val="000105B8"/>
    <w:rsid w:val="0001090F"/>
    <w:rsid w:val="000114CE"/>
    <w:rsid w:val="00011523"/>
    <w:rsid w:val="00011BCE"/>
    <w:rsid w:val="000128CF"/>
    <w:rsid w:val="00012FA9"/>
    <w:rsid w:val="00013355"/>
    <w:rsid w:val="00013431"/>
    <w:rsid w:val="000135CC"/>
    <w:rsid w:val="000135E8"/>
    <w:rsid w:val="0001495B"/>
    <w:rsid w:val="00014B05"/>
    <w:rsid w:val="000156C3"/>
    <w:rsid w:val="00015911"/>
    <w:rsid w:val="000163B7"/>
    <w:rsid w:val="0001671A"/>
    <w:rsid w:val="00016BE3"/>
    <w:rsid w:val="00016FEF"/>
    <w:rsid w:val="0001723B"/>
    <w:rsid w:val="00017462"/>
    <w:rsid w:val="00017523"/>
    <w:rsid w:val="00017858"/>
    <w:rsid w:val="00017BE9"/>
    <w:rsid w:val="00017D9D"/>
    <w:rsid w:val="00020911"/>
    <w:rsid w:val="00020BF6"/>
    <w:rsid w:val="00020EFA"/>
    <w:rsid w:val="0002123A"/>
    <w:rsid w:val="00021409"/>
    <w:rsid w:val="00021842"/>
    <w:rsid w:val="00022315"/>
    <w:rsid w:val="00022547"/>
    <w:rsid w:val="0002267F"/>
    <w:rsid w:val="00022E9B"/>
    <w:rsid w:val="000236E5"/>
    <w:rsid w:val="000246E3"/>
    <w:rsid w:val="0002492B"/>
    <w:rsid w:val="00024980"/>
    <w:rsid w:val="00024A65"/>
    <w:rsid w:val="00024D7D"/>
    <w:rsid w:val="00025AD6"/>
    <w:rsid w:val="000262E6"/>
    <w:rsid w:val="00026497"/>
    <w:rsid w:val="0002657E"/>
    <w:rsid w:val="000265C9"/>
    <w:rsid w:val="0002671A"/>
    <w:rsid w:val="000307F9"/>
    <w:rsid w:val="00030B8B"/>
    <w:rsid w:val="00030EA7"/>
    <w:rsid w:val="000317BD"/>
    <w:rsid w:val="00031FC7"/>
    <w:rsid w:val="000320C0"/>
    <w:rsid w:val="00032785"/>
    <w:rsid w:val="00032C75"/>
    <w:rsid w:val="000333A5"/>
    <w:rsid w:val="000334B0"/>
    <w:rsid w:val="00033BBE"/>
    <w:rsid w:val="00034165"/>
    <w:rsid w:val="000341DE"/>
    <w:rsid w:val="00034DB8"/>
    <w:rsid w:val="00035068"/>
    <w:rsid w:val="0003542A"/>
    <w:rsid w:val="00035B73"/>
    <w:rsid w:val="00035D1C"/>
    <w:rsid w:val="00036823"/>
    <w:rsid w:val="00036F2B"/>
    <w:rsid w:val="00036F44"/>
    <w:rsid w:val="00036F58"/>
    <w:rsid w:val="000376F9"/>
    <w:rsid w:val="0003785D"/>
    <w:rsid w:val="0004006E"/>
    <w:rsid w:val="00040C00"/>
    <w:rsid w:val="0004115B"/>
    <w:rsid w:val="0004277E"/>
    <w:rsid w:val="0004375D"/>
    <w:rsid w:val="00043DBD"/>
    <w:rsid w:val="000452EA"/>
    <w:rsid w:val="0004538D"/>
    <w:rsid w:val="000464D0"/>
    <w:rsid w:val="00047038"/>
    <w:rsid w:val="000474E9"/>
    <w:rsid w:val="00047BA2"/>
    <w:rsid w:val="00047FB2"/>
    <w:rsid w:val="0005018F"/>
    <w:rsid w:val="0005046E"/>
    <w:rsid w:val="000510B1"/>
    <w:rsid w:val="00051201"/>
    <w:rsid w:val="000512D0"/>
    <w:rsid w:val="000516F5"/>
    <w:rsid w:val="0005208E"/>
    <w:rsid w:val="000523F2"/>
    <w:rsid w:val="000529F5"/>
    <w:rsid w:val="00052BE4"/>
    <w:rsid w:val="0005499A"/>
    <w:rsid w:val="00055095"/>
    <w:rsid w:val="000558D7"/>
    <w:rsid w:val="00055AFE"/>
    <w:rsid w:val="00055D72"/>
    <w:rsid w:val="00055DB5"/>
    <w:rsid w:val="0005699C"/>
    <w:rsid w:val="00056B2D"/>
    <w:rsid w:val="00056FD3"/>
    <w:rsid w:val="000572B5"/>
    <w:rsid w:val="000603CA"/>
    <w:rsid w:val="00060497"/>
    <w:rsid w:val="00060D7B"/>
    <w:rsid w:val="00061597"/>
    <w:rsid w:val="00061769"/>
    <w:rsid w:val="000618C4"/>
    <w:rsid w:val="00061E37"/>
    <w:rsid w:val="00062B4F"/>
    <w:rsid w:val="00063625"/>
    <w:rsid w:val="000636CC"/>
    <w:rsid w:val="00063E21"/>
    <w:rsid w:val="00064BD4"/>
    <w:rsid w:val="000652AA"/>
    <w:rsid w:val="00065EC8"/>
    <w:rsid w:val="0006709A"/>
    <w:rsid w:val="00067577"/>
    <w:rsid w:val="00067E84"/>
    <w:rsid w:val="00070D4B"/>
    <w:rsid w:val="00071ADD"/>
    <w:rsid w:val="00071ECD"/>
    <w:rsid w:val="00072239"/>
    <w:rsid w:val="000725AB"/>
    <w:rsid w:val="00072698"/>
    <w:rsid w:val="000729D9"/>
    <w:rsid w:val="00074267"/>
    <w:rsid w:val="0007472C"/>
    <w:rsid w:val="00074A68"/>
    <w:rsid w:val="00077A48"/>
    <w:rsid w:val="00080CF8"/>
    <w:rsid w:val="00081894"/>
    <w:rsid w:val="00081E35"/>
    <w:rsid w:val="00082679"/>
    <w:rsid w:val="00083185"/>
    <w:rsid w:val="0008381A"/>
    <w:rsid w:val="0008381B"/>
    <w:rsid w:val="000844EF"/>
    <w:rsid w:val="00085276"/>
    <w:rsid w:val="00085C32"/>
    <w:rsid w:val="00085D64"/>
    <w:rsid w:val="00085EA5"/>
    <w:rsid w:val="000862CC"/>
    <w:rsid w:val="00086A66"/>
    <w:rsid w:val="00086B8B"/>
    <w:rsid w:val="00086F75"/>
    <w:rsid w:val="00087074"/>
    <w:rsid w:val="000872EE"/>
    <w:rsid w:val="000901BC"/>
    <w:rsid w:val="0009056C"/>
    <w:rsid w:val="00090AE9"/>
    <w:rsid w:val="00091362"/>
    <w:rsid w:val="00091964"/>
    <w:rsid w:val="00091D56"/>
    <w:rsid w:val="00091ED6"/>
    <w:rsid w:val="00091FCC"/>
    <w:rsid w:val="00092048"/>
    <w:rsid w:val="0009251E"/>
    <w:rsid w:val="00092906"/>
    <w:rsid w:val="00092E66"/>
    <w:rsid w:val="00093128"/>
    <w:rsid w:val="0009399A"/>
    <w:rsid w:val="00093C2F"/>
    <w:rsid w:val="00094CA8"/>
    <w:rsid w:val="00094DA1"/>
    <w:rsid w:val="00095888"/>
    <w:rsid w:val="000960C7"/>
    <w:rsid w:val="000966C0"/>
    <w:rsid w:val="000966ED"/>
    <w:rsid w:val="00096AF2"/>
    <w:rsid w:val="00097207"/>
    <w:rsid w:val="000A0D90"/>
    <w:rsid w:val="000A0FE9"/>
    <w:rsid w:val="000A2306"/>
    <w:rsid w:val="000A28A2"/>
    <w:rsid w:val="000A2F57"/>
    <w:rsid w:val="000A3309"/>
    <w:rsid w:val="000A3AEF"/>
    <w:rsid w:val="000A43DD"/>
    <w:rsid w:val="000A4417"/>
    <w:rsid w:val="000A48F5"/>
    <w:rsid w:val="000A4982"/>
    <w:rsid w:val="000A49D0"/>
    <w:rsid w:val="000A4B94"/>
    <w:rsid w:val="000A527C"/>
    <w:rsid w:val="000A5669"/>
    <w:rsid w:val="000A6193"/>
    <w:rsid w:val="000A6416"/>
    <w:rsid w:val="000A77A2"/>
    <w:rsid w:val="000A78E5"/>
    <w:rsid w:val="000B01EA"/>
    <w:rsid w:val="000B1520"/>
    <w:rsid w:val="000B1593"/>
    <w:rsid w:val="000B2888"/>
    <w:rsid w:val="000B2972"/>
    <w:rsid w:val="000B2C45"/>
    <w:rsid w:val="000B3DE3"/>
    <w:rsid w:val="000B46CB"/>
    <w:rsid w:val="000B4D72"/>
    <w:rsid w:val="000B572D"/>
    <w:rsid w:val="000B594A"/>
    <w:rsid w:val="000B5BBA"/>
    <w:rsid w:val="000B6358"/>
    <w:rsid w:val="000B6BB1"/>
    <w:rsid w:val="000B6C65"/>
    <w:rsid w:val="000B71AF"/>
    <w:rsid w:val="000B739C"/>
    <w:rsid w:val="000B761E"/>
    <w:rsid w:val="000B78C2"/>
    <w:rsid w:val="000B7D8C"/>
    <w:rsid w:val="000C0430"/>
    <w:rsid w:val="000C0FBC"/>
    <w:rsid w:val="000C1978"/>
    <w:rsid w:val="000C1C4A"/>
    <w:rsid w:val="000C25FD"/>
    <w:rsid w:val="000C3218"/>
    <w:rsid w:val="000C35AB"/>
    <w:rsid w:val="000C46AF"/>
    <w:rsid w:val="000C4C77"/>
    <w:rsid w:val="000C50FF"/>
    <w:rsid w:val="000C5A45"/>
    <w:rsid w:val="000C6BBE"/>
    <w:rsid w:val="000C6DAF"/>
    <w:rsid w:val="000C6FA4"/>
    <w:rsid w:val="000D0E79"/>
    <w:rsid w:val="000D1619"/>
    <w:rsid w:val="000D1B15"/>
    <w:rsid w:val="000D2C19"/>
    <w:rsid w:val="000D2C1E"/>
    <w:rsid w:val="000D2F5D"/>
    <w:rsid w:val="000D3280"/>
    <w:rsid w:val="000D42E3"/>
    <w:rsid w:val="000D4702"/>
    <w:rsid w:val="000D49A2"/>
    <w:rsid w:val="000D5381"/>
    <w:rsid w:val="000D5622"/>
    <w:rsid w:val="000D61F8"/>
    <w:rsid w:val="000D633D"/>
    <w:rsid w:val="000D6F64"/>
    <w:rsid w:val="000D7049"/>
    <w:rsid w:val="000D727B"/>
    <w:rsid w:val="000D72F4"/>
    <w:rsid w:val="000D7542"/>
    <w:rsid w:val="000D77E2"/>
    <w:rsid w:val="000D79B5"/>
    <w:rsid w:val="000D7BC2"/>
    <w:rsid w:val="000D7ED7"/>
    <w:rsid w:val="000D7F84"/>
    <w:rsid w:val="000E037E"/>
    <w:rsid w:val="000E0991"/>
    <w:rsid w:val="000E0C0A"/>
    <w:rsid w:val="000E0D05"/>
    <w:rsid w:val="000E1753"/>
    <w:rsid w:val="000E1BDE"/>
    <w:rsid w:val="000E2078"/>
    <w:rsid w:val="000E21ED"/>
    <w:rsid w:val="000E2422"/>
    <w:rsid w:val="000E27BA"/>
    <w:rsid w:val="000E2FD4"/>
    <w:rsid w:val="000E33E8"/>
    <w:rsid w:val="000E3B70"/>
    <w:rsid w:val="000E3D8C"/>
    <w:rsid w:val="000E471C"/>
    <w:rsid w:val="000E4A37"/>
    <w:rsid w:val="000E4B6A"/>
    <w:rsid w:val="000E4D16"/>
    <w:rsid w:val="000E5044"/>
    <w:rsid w:val="000E6061"/>
    <w:rsid w:val="000E64E3"/>
    <w:rsid w:val="000E693C"/>
    <w:rsid w:val="000E6B55"/>
    <w:rsid w:val="000E71D4"/>
    <w:rsid w:val="000E79A3"/>
    <w:rsid w:val="000F032C"/>
    <w:rsid w:val="000F0555"/>
    <w:rsid w:val="000F0610"/>
    <w:rsid w:val="000F073E"/>
    <w:rsid w:val="000F0C3B"/>
    <w:rsid w:val="000F2417"/>
    <w:rsid w:val="000F24AB"/>
    <w:rsid w:val="000F2A4D"/>
    <w:rsid w:val="000F2B5A"/>
    <w:rsid w:val="000F2E0F"/>
    <w:rsid w:val="000F35C5"/>
    <w:rsid w:val="000F380A"/>
    <w:rsid w:val="000F3B47"/>
    <w:rsid w:val="000F4049"/>
    <w:rsid w:val="000F5359"/>
    <w:rsid w:val="000F5473"/>
    <w:rsid w:val="000F62BD"/>
    <w:rsid w:val="000F642F"/>
    <w:rsid w:val="000F645D"/>
    <w:rsid w:val="000F6644"/>
    <w:rsid w:val="000F6C70"/>
    <w:rsid w:val="000F745A"/>
    <w:rsid w:val="000F78FB"/>
    <w:rsid w:val="001014D3"/>
    <w:rsid w:val="00101718"/>
    <w:rsid w:val="001018CA"/>
    <w:rsid w:val="00101A89"/>
    <w:rsid w:val="00103C68"/>
    <w:rsid w:val="0010533B"/>
    <w:rsid w:val="00105A0A"/>
    <w:rsid w:val="00105E6A"/>
    <w:rsid w:val="0010612A"/>
    <w:rsid w:val="0010629E"/>
    <w:rsid w:val="001067F1"/>
    <w:rsid w:val="00106EA3"/>
    <w:rsid w:val="00107C91"/>
    <w:rsid w:val="00107EAB"/>
    <w:rsid w:val="001105C0"/>
    <w:rsid w:val="001108AB"/>
    <w:rsid w:val="00111EB0"/>
    <w:rsid w:val="00111F3F"/>
    <w:rsid w:val="00112C38"/>
    <w:rsid w:val="00113336"/>
    <w:rsid w:val="001133EC"/>
    <w:rsid w:val="001136F2"/>
    <w:rsid w:val="001143C0"/>
    <w:rsid w:val="00114492"/>
    <w:rsid w:val="00114694"/>
    <w:rsid w:val="00114B34"/>
    <w:rsid w:val="00114FA1"/>
    <w:rsid w:val="00115A75"/>
    <w:rsid w:val="001167FF"/>
    <w:rsid w:val="00116A98"/>
    <w:rsid w:val="00116B48"/>
    <w:rsid w:val="00116CC9"/>
    <w:rsid w:val="00116DE5"/>
    <w:rsid w:val="00116E1A"/>
    <w:rsid w:val="00117579"/>
    <w:rsid w:val="0011773F"/>
    <w:rsid w:val="0012121E"/>
    <w:rsid w:val="0012195C"/>
    <w:rsid w:val="00121A73"/>
    <w:rsid w:val="00121ADE"/>
    <w:rsid w:val="00121D76"/>
    <w:rsid w:val="00122490"/>
    <w:rsid w:val="001226B8"/>
    <w:rsid w:val="00122F1D"/>
    <w:rsid w:val="0012386D"/>
    <w:rsid w:val="001242FF"/>
    <w:rsid w:val="0012452E"/>
    <w:rsid w:val="001254D9"/>
    <w:rsid w:val="00125B25"/>
    <w:rsid w:val="001265F7"/>
    <w:rsid w:val="00126F15"/>
    <w:rsid w:val="00127742"/>
    <w:rsid w:val="00127C7F"/>
    <w:rsid w:val="00130539"/>
    <w:rsid w:val="00131F5E"/>
    <w:rsid w:val="00131FB5"/>
    <w:rsid w:val="001329CB"/>
    <w:rsid w:val="001337DB"/>
    <w:rsid w:val="001339F1"/>
    <w:rsid w:val="00133A94"/>
    <w:rsid w:val="00133B9B"/>
    <w:rsid w:val="00134306"/>
    <w:rsid w:val="00134D92"/>
    <w:rsid w:val="0013518C"/>
    <w:rsid w:val="001354EF"/>
    <w:rsid w:val="0013596A"/>
    <w:rsid w:val="001362A6"/>
    <w:rsid w:val="00136C45"/>
    <w:rsid w:val="001371F8"/>
    <w:rsid w:val="001378B3"/>
    <w:rsid w:val="00137F50"/>
    <w:rsid w:val="00137F5D"/>
    <w:rsid w:val="00140F62"/>
    <w:rsid w:val="001419C3"/>
    <w:rsid w:val="00141AD3"/>
    <w:rsid w:val="00141CEF"/>
    <w:rsid w:val="00141FF1"/>
    <w:rsid w:val="001429BE"/>
    <w:rsid w:val="001449D1"/>
    <w:rsid w:val="00144D7A"/>
    <w:rsid w:val="00144FAD"/>
    <w:rsid w:val="00145F3E"/>
    <w:rsid w:val="00146750"/>
    <w:rsid w:val="00146F09"/>
    <w:rsid w:val="00147154"/>
    <w:rsid w:val="0014771D"/>
    <w:rsid w:val="00150506"/>
    <w:rsid w:val="0015085E"/>
    <w:rsid w:val="00151144"/>
    <w:rsid w:val="0015195D"/>
    <w:rsid w:val="00151EDC"/>
    <w:rsid w:val="00152572"/>
    <w:rsid w:val="00152A44"/>
    <w:rsid w:val="00153657"/>
    <w:rsid w:val="001540CA"/>
    <w:rsid w:val="001557F7"/>
    <w:rsid w:val="0015623C"/>
    <w:rsid w:val="00156434"/>
    <w:rsid w:val="001566BF"/>
    <w:rsid w:val="001566F0"/>
    <w:rsid w:val="00156CC5"/>
    <w:rsid w:val="001574C1"/>
    <w:rsid w:val="00157F4F"/>
    <w:rsid w:val="0016037D"/>
    <w:rsid w:val="00160562"/>
    <w:rsid w:val="00160854"/>
    <w:rsid w:val="00160AE1"/>
    <w:rsid w:val="00160F9E"/>
    <w:rsid w:val="00161F51"/>
    <w:rsid w:val="0016220F"/>
    <w:rsid w:val="00163124"/>
    <w:rsid w:val="00163610"/>
    <w:rsid w:val="0016393B"/>
    <w:rsid w:val="001639CF"/>
    <w:rsid w:val="001639D6"/>
    <w:rsid w:val="00163EAE"/>
    <w:rsid w:val="00164081"/>
    <w:rsid w:val="001647DE"/>
    <w:rsid w:val="001664A9"/>
    <w:rsid w:val="001668BA"/>
    <w:rsid w:val="00166BF6"/>
    <w:rsid w:val="00166CE5"/>
    <w:rsid w:val="0016704E"/>
    <w:rsid w:val="00167DF2"/>
    <w:rsid w:val="00170176"/>
    <w:rsid w:val="001704E2"/>
    <w:rsid w:val="00170962"/>
    <w:rsid w:val="00170964"/>
    <w:rsid w:val="001709C0"/>
    <w:rsid w:val="00171359"/>
    <w:rsid w:val="001722E6"/>
    <w:rsid w:val="001724EE"/>
    <w:rsid w:val="00172849"/>
    <w:rsid w:val="00172F2E"/>
    <w:rsid w:val="001739E9"/>
    <w:rsid w:val="00173D9C"/>
    <w:rsid w:val="001744B2"/>
    <w:rsid w:val="0017499C"/>
    <w:rsid w:val="001750F5"/>
    <w:rsid w:val="00176262"/>
    <w:rsid w:val="00176629"/>
    <w:rsid w:val="00176AF0"/>
    <w:rsid w:val="00176CF8"/>
    <w:rsid w:val="00176D51"/>
    <w:rsid w:val="00176E79"/>
    <w:rsid w:val="00176F13"/>
    <w:rsid w:val="0017762C"/>
    <w:rsid w:val="00180042"/>
    <w:rsid w:val="00180A5D"/>
    <w:rsid w:val="00180F8C"/>
    <w:rsid w:val="00181776"/>
    <w:rsid w:val="00181D25"/>
    <w:rsid w:val="00181E67"/>
    <w:rsid w:val="001822AE"/>
    <w:rsid w:val="00182319"/>
    <w:rsid w:val="001827C7"/>
    <w:rsid w:val="00182A31"/>
    <w:rsid w:val="00182A97"/>
    <w:rsid w:val="00182B36"/>
    <w:rsid w:val="0018365B"/>
    <w:rsid w:val="001838B8"/>
    <w:rsid w:val="00183BC4"/>
    <w:rsid w:val="00183CB3"/>
    <w:rsid w:val="001844DF"/>
    <w:rsid w:val="00184F2A"/>
    <w:rsid w:val="00185670"/>
    <w:rsid w:val="001857C7"/>
    <w:rsid w:val="0018606B"/>
    <w:rsid w:val="001860C0"/>
    <w:rsid w:val="001868CC"/>
    <w:rsid w:val="00186FCB"/>
    <w:rsid w:val="001872BD"/>
    <w:rsid w:val="00190A38"/>
    <w:rsid w:val="00190B98"/>
    <w:rsid w:val="00191235"/>
    <w:rsid w:val="00191EA3"/>
    <w:rsid w:val="00191EB2"/>
    <w:rsid w:val="00192545"/>
    <w:rsid w:val="00192D92"/>
    <w:rsid w:val="00192E59"/>
    <w:rsid w:val="00193165"/>
    <w:rsid w:val="00193588"/>
    <w:rsid w:val="00193DCD"/>
    <w:rsid w:val="00194DB9"/>
    <w:rsid w:val="00194F3D"/>
    <w:rsid w:val="00195B6B"/>
    <w:rsid w:val="00196178"/>
    <w:rsid w:val="00197933"/>
    <w:rsid w:val="001A05DB"/>
    <w:rsid w:val="001A0779"/>
    <w:rsid w:val="001A09E7"/>
    <w:rsid w:val="001A0AB3"/>
    <w:rsid w:val="001A1253"/>
    <w:rsid w:val="001A26EC"/>
    <w:rsid w:val="001A2E3E"/>
    <w:rsid w:val="001A4970"/>
    <w:rsid w:val="001A4C25"/>
    <w:rsid w:val="001A5653"/>
    <w:rsid w:val="001A5BC6"/>
    <w:rsid w:val="001A5F04"/>
    <w:rsid w:val="001A6152"/>
    <w:rsid w:val="001A6478"/>
    <w:rsid w:val="001A649E"/>
    <w:rsid w:val="001A68B8"/>
    <w:rsid w:val="001A7591"/>
    <w:rsid w:val="001A78AB"/>
    <w:rsid w:val="001A7936"/>
    <w:rsid w:val="001A7AE5"/>
    <w:rsid w:val="001B0008"/>
    <w:rsid w:val="001B0128"/>
    <w:rsid w:val="001B0438"/>
    <w:rsid w:val="001B0790"/>
    <w:rsid w:val="001B0BE0"/>
    <w:rsid w:val="001B1455"/>
    <w:rsid w:val="001B150F"/>
    <w:rsid w:val="001B231B"/>
    <w:rsid w:val="001B2DF8"/>
    <w:rsid w:val="001B30D3"/>
    <w:rsid w:val="001B399F"/>
    <w:rsid w:val="001B3DA0"/>
    <w:rsid w:val="001B4D88"/>
    <w:rsid w:val="001B51B4"/>
    <w:rsid w:val="001B5370"/>
    <w:rsid w:val="001B53A0"/>
    <w:rsid w:val="001B5670"/>
    <w:rsid w:val="001B5C9F"/>
    <w:rsid w:val="001B5EBA"/>
    <w:rsid w:val="001B6080"/>
    <w:rsid w:val="001B6528"/>
    <w:rsid w:val="001B698D"/>
    <w:rsid w:val="001B6DFE"/>
    <w:rsid w:val="001B70DD"/>
    <w:rsid w:val="001B70E6"/>
    <w:rsid w:val="001B76D9"/>
    <w:rsid w:val="001C0241"/>
    <w:rsid w:val="001C1206"/>
    <w:rsid w:val="001C1323"/>
    <w:rsid w:val="001C161F"/>
    <w:rsid w:val="001C1BF1"/>
    <w:rsid w:val="001C1C72"/>
    <w:rsid w:val="001C1EAF"/>
    <w:rsid w:val="001C1FDD"/>
    <w:rsid w:val="001C239D"/>
    <w:rsid w:val="001C2A67"/>
    <w:rsid w:val="001C3471"/>
    <w:rsid w:val="001C3A0F"/>
    <w:rsid w:val="001C3F48"/>
    <w:rsid w:val="001C44D6"/>
    <w:rsid w:val="001C499B"/>
    <w:rsid w:val="001C4CB3"/>
    <w:rsid w:val="001C4E9B"/>
    <w:rsid w:val="001C570B"/>
    <w:rsid w:val="001C5EAE"/>
    <w:rsid w:val="001C6108"/>
    <w:rsid w:val="001C6ED9"/>
    <w:rsid w:val="001C7E1A"/>
    <w:rsid w:val="001C7EDB"/>
    <w:rsid w:val="001D05CF"/>
    <w:rsid w:val="001D0758"/>
    <w:rsid w:val="001D07BB"/>
    <w:rsid w:val="001D07CC"/>
    <w:rsid w:val="001D0E58"/>
    <w:rsid w:val="001D1EBC"/>
    <w:rsid w:val="001D3208"/>
    <w:rsid w:val="001D4422"/>
    <w:rsid w:val="001D46F1"/>
    <w:rsid w:val="001D4CBC"/>
    <w:rsid w:val="001D4E54"/>
    <w:rsid w:val="001D5362"/>
    <w:rsid w:val="001D566E"/>
    <w:rsid w:val="001D5BD7"/>
    <w:rsid w:val="001D5C87"/>
    <w:rsid w:val="001D62C4"/>
    <w:rsid w:val="001D6D53"/>
    <w:rsid w:val="001D74CF"/>
    <w:rsid w:val="001D7B58"/>
    <w:rsid w:val="001D7D59"/>
    <w:rsid w:val="001E0267"/>
    <w:rsid w:val="001E05E1"/>
    <w:rsid w:val="001E0867"/>
    <w:rsid w:val="001E0F38"/>
    <w:rsid w:val="001E111B"/>
    <w:rsid w:val="001E1411"/>
    <w:rsid w:val="001E1A3E"/>
    <w:rsid w:val="001E1F31"/>
    <w:rsid w:val="001E1FB1"/>
    <w:rsid w:val="001E2436"/>
    <w:rsid w:val="001E2FCC"/>
    <w:rsid w:val="001E329D"/>
    <w:rsid w:val="001E3EB2"/>
    <w:rsid w:val="001E4877"/>
    <w:rsid w:val="001E4CFD"/>
    <w:rsid w:val="001E4E16"/>
    <w:rsid w:val="001E52FD"/>
    <w:rsid w:val="001E5B41"/>
    <w:rsid w:val="001E5B8A"/>
    <w:rsid w:val="001E5DDC"/>
    <w:rsid w:val="001E6477"/>
    <w:rsid w:val="001E6F6B"/>
    <w:rsid w:val="001E7CDC"/>
    <w:rsid w:val="001F0F37"/>
    <w:rsid w:val="001F1CB0"/>
    <w:rsid w:val="001F25D0"/>
    <w:rsid w:val="001F2677"/>
    <w:rsid w:val="001F2B54"/>
    <w:rsid w:val="001F30B5"/>
    <w:rsid w:val="001F3801"/>
    <w:rsid w:val="001F3C11"/>
    <w:rsid w:val="001F421E"/>
    <w:rsid w:val="001F4665"/>
    <w:rsid w:val="001F4AF6"/>
    <w:rsid w:val="001F4B79"/>
    <w:rsid w:val="001F4E0E"/>
    <w:rsid w:val="001F540D"/>
    <w:rsid w:val="001F58BB"/>
    <w:rsid w:val="001F5AA2"/>
    <w:rsid w:val="001F5ED6"/>
    <w:rsid w:val="001F5F68"/>
    <w:rsid w:val="001F63E8"/>
    <w:rsid w:val="001F647E"/>
    <w:rsid w:val="001F6A9F"/>
    <w:rsid w:val="001F770A"/>
    <w:rsid w:val="001F7815"/>
    <w:rsid w:val="001F7A34"/>
    <w:rsid w:val="001F7CC4"/>
    <w:rsid w:val="001F7F9D"/>
    <w:rsid w:val="001F7FB2"/>
    <w:rsid w:val="00200AB8"/>
    <w:rsid w:val="00200DF3"/>
    <w:rsid w:val="00201DEB"/>
    <w:rsid w:val="00202534"/>
    <w:rsid w:val="0020289A"/>
    <w:rsid w:val="00202B1E"/>
    <w:rsid w:val="00202CF9"/>
    <w:rsid w:val="00203269"/>
    <w:rsid w:val="0020353B"/>
    <w:rsid w:val="00203B85"/>
    <w:rsid w:val="00203D69"/>
    <w:rsid w:val="00204A3F"/>
    <w:rsid w:val="0020539D"/>
    <w:rsid w:val="0020553C"/>
    <w:rsid w:val="00205E48"/>
    <w:rsid w:val="00206F52"/>
    <w:rsid w:val="00207432"/>
    <w:rsid w:val="00207534"/>
    <w:rsid w:val="0020772E"/>
    <w:rsid w:val="00207821"/>
    <w:rsid w:val="00207B38"/>
    <w:rsid w:val="0021040F"/>
    <w:rsid w:val="00210A6A"/>
    <w:rsid w:val="00210FF2"/>
    <w:rsid w:val="00211408"/>
    <w:rsid w:val="00211917"/>
    <w:rsid w:val="00213236"/>
    <w:rsid w:val="0021355C"/>
    <w:rsid w:val="00213A40"/>
    <w:rsid w:val="00213D53"/>
    <w:rsid w:val="00214A51"/>
    <w:rsid w:val="00215591"/>
    <w:rsid w:val="00215DC1"/>
    <w:rsid w:val="00217841"/>
    <w:rsid w:val="00217FC9"/>
    <w:rsid w:val="002202A8"/>
    <w:rsid w:val="002206C1"/>
    <w:rsid w:val="00220E00"/>
    <w:rsid w:val="002216B7"/>
    <w:rsid w:val="00221CC9"/>
    <w:rsid w:val="0022293B"/>
    <w:rsid w:val="002232AF"/>
    <w:rsid w:val="002242F5"/>
    <w:rsid w:val="0022473C"/>
    <w:rsid w:val="002250AA"/>
    <w:rsid w:val="002258B9"/>
    <w:rsid w:val="00225F71"/>
    <w:rsid w:val="00226279"/>
    <w:rsid w:val="0022667A"/>
    <w:rsid w:val="00226735"/>
    <w:rsid w:val="00226F2E"/>
    <w:rsid w:val="0022719E"/>
    <w:rsid w:val="002275C9"/>
    <w:rsid w:val="00227805"/>
    <w:rsid w:val="00230865"/>
    <w:rsid w:val="00230DB6"/>
    <w:rsid w:val="00230F1D"/>
    <w:rsid w:val="00231D45"/>
    <w:rsid w:val="00231DAE"/>
    <w:rsid w:val="00231F95"/>
    <w:rsid w:val="00232530"/>
    <w:rsid w:val="00232CB8"/>
    <w:rsid w:val="00232D75"/>
    <w:rsid w:val="00232D8A"/>
    <w:rsid w:val="00233843"/>
    <w:rsid w:val="00233A0A"/>
    <w:rsid w:val="002345F1"/>
    <w:rsid w:val="002349E7"/>
    <w:rsid w:val="002351B0"/>
    <w:rsid w:val="00235B59"/>
    <w:rsid w:val="00235F0E"/>
    <w:rsid w:val="00236890"/>
    <w:rsid w:val="00236AC9"/>
    <w:rsid w:val="00236C2C"/>
    <w:rsid w:val="002370E0"/>
    <w:rsid w:val="0023764B"/>
    <w:rsid w:val="00237883"/>
    <w:rsid w:val="00237EF0"/>
    <w:rsid w:val="00240171"/>
    <w:rsid w:val="002402DB"/>
    <w:rsid w:val="002404F4"/>
    <w:rsid w:val="00241684"/>
    <w:rsid w:val="002416FD"/>
    <w:rsid w:val="00241D75"/>
    <w:rsid w:val="002421D3"/>
    <w:rsid w:val="00242D42"/>
    <w:rsid w:val="00243249"/>
    <w:rsid w:val="00243994"/>
    <w:rsid w:val="00243AE0"/>
    <w:rsid w:val="002441CF"/>
    <w:rsid w:val="00245251"/>
    <w:rsid w:val="00245AAB"/>
    <w:rsid w:val="0024666E"/>
    <w:rsid w:val="00246E13"/>
    <w:rsid w:val="002470C5"/>
    <w:rsid w:val="002474F6"/>
    <w:rsid w:val="00247CFB"/>
    <w:rsid w:val="00250190"/>
    <w:rsid w:val="00250318"/>
    <w:rsid w:val="00250433"/>
    <w:rsid w:val="00250528"/>
    <w:rsid w:val="002509E1"/>
    <w:rsid w:val="0025225B"/>
    <w:rsid w:val="0025281C"/>
    <w:rsid w:val="00253365"/>
    <w:rsid w:val="00253B42"/>
    <w:rsid w:val="00253BF4"/>
    <w:rsid w:val="002542ED"/>
    <w:rsid w:val="002547C3"/>
    <w:rsid w:val="00255681"/>
    <w:rsid w:val="002556EE"/>
    <w:rsid w:val="0025613C"/>
    <w:rsid w:val="002569AF"/>
    <w:rsid w:val="00256E69"/>
    <w:rsid w:val="002571AB"/>
    <w:rsid w:val="0025728B"/>
    <w:rsid w:val="002578C6"/>
    <w:rsid w:val="00257E30"/>
    <w:rsid w:val="0026050D"/>
    <w:rsid w:val="00260639"/>
    <w:rsid w:val="002606C9"/>
    <w:rsid w:val="00260A50"/>
    <w:rsid w:val="00261CC8"/>
    <w:rsid w:val="00262D59"/>
    <w:rsid w:val="002634F4"/>
    <w:rsid w:val="00263562"/>
    <w:rsid w:val="002635A5"/>
    <w:rsid w:val="00263D3C"/>
    <w:rsid w:val="0026458B"/>
    <w:rsid w:val="002649E9"/>
    <w:rsid w:val="00264E28"/>
    <w:rsid w:val="00264F0D"/>
    <w:rsid w:val="00265270"/>
    <w:rsid w:val="00265C26"/>
    <w:rsid w:val="0026642B"/>
    <w:rsid w:val="00266A2D"/>
    <w:rsid w:val="002670C8"/>
    <w:rsid w:val="002671B7"/>
    <w:rsid w:val="00267563"/>
    <w:rsid w:val="00267659"/>
    <w:rsid w:val="002679F9"/>
    <w:rsid w:val="00267CC2"/>
    <w:rsid w:val="00270170"/>
    <w:rsid w:val="002703DD"/>
    <w:rsid w:val="002704DF"/>
    <w:rsid w:val="00270BE9"/>
    <w:rsid w:val="00271CF9"/>
    <w:rsid w:val="00271D86"/>
    <w:rsid w:val="0027201C"/>
    <w:rsid w:val="00272F2D"/>
    <w:rsid w:val="00273359"/>
    <w:rsid w:val="00273880"/>
    <w:rsid w:val="00273B72"/>
    <w:rsid w:val="00274402"/>
    <w:rsid w:val="00274566"/>
    <w:rsid w:val="002749AD"/>
    <w:rsid w:val="00274D2D"/>
    <w:rsid w:val="002750C3"/>
    <w:rsid w:val="002772F5"/>
    <w:rsid w:val="00280096"/>
    <w:rsid w:val="00280755"/>
    <w:rsid w:val="00281304"/>
    <w:rsid w:val="00281400"/>
    <w:rsid w:val="00281C4E"/>
    <w:rsid w:val="00282308"/>
    <w:rsid w:val="00282348"/>
    <w:rsid w:val="00282919"/>
    <w:rsid w:val="0028294C"/>
    <w:rsid w:val="00282A57"/>
    <w:rsid w:val="00282A93"/>
    <w:rsid w:val="002832A3"/>
    <w:rsid w:val="00283738"/>
    <w:rsid w:val="00283763"/>
    <w:rsid w:val="00283D1B"/>
    <w:rsid w:val="00283DA7"/>
    <w:rsid w:val="00283EB9"/>
    <w:rsid w:val="002863B3"/>
    <w:rsid w:val="002865E8"/>
    <w:rsid w:val="00286E77"/>
    <w:rsid w:val="002900A3"/>
    <w:rsid w:val="002909DA"/>
    <w:rsid w:val="00290D07"/>
    <w:rsid w:val="002914C1"/>
    <w:rsid w:val="00291638"/>
    <w:rsid w:val="00291CE5"/>
    <w:rsid w:val="00292A5E"/>
    <w:rsid w:val="002933B7"/>
    <w:rsid w:val="00293831"/>
    <w:rsid w:val="00293AD3"/>
    <w:rsid w:val="002940DE"/>
    <w:rsid w:val="002945A8"/>
    <w:rsid w:val="00294CDD"/>
    <w:rsid w:val="00294DF4"/>
    <w:rsid w:val="00296D6B"/>
    <w:rsid w:val="0029735B"/>
    <w:rsid w:val="002978FD"/>
    <w:rsid w:val="002A0245"/>
    <w:rsid w:val="002A03F9"/>
    <w:rsid w:val="002A0C9B"/>
    <w:rsid w:val="002A123D"/>
    <w:rsid w:val="002A15AE"/>
    <w:rsid w:val="002A165D"/>
    <w:rsid w:val="002A18CE"/>
    <w:rsid w:val="002A244C"/>
    <w:rsid w:val="002A2F5A"/>
    <w:rsid w:val="002A2FBB"/>
    <w:rsid w:val="002A31F6"/>
    <w:rsid w:val="002A3A48"/>
    <w:rsid w:val="002A42E8"/>
    <w:rsid w:val="002A46D4"/>
    <w:rsid w:val="002A4FA0"/>
    <w:rsid w:val="002A54D5"/>
    <w:rsid w:val="002A5D7B"/>
    <w:rsid w:val="002A6DF6"/>
    <w:rsid w:val="002A707B"/>
    <w:rsid w:val="002A74D9"/>
    <w:rsid w:val="002A79F0"/>
    <w:rsid w:val="002B05FF"/>
    <w:rsid w:val="002B0B92"/>
    <w:rsid w:val="002B0C5F"/>
    <w:rsid w:val="002B1621"/>
    <w:rsid w:val="002B1775"/>
    <w:rsid w:val="002B179D"/>
    <w:rsid w:val="002B1801"/>
    <w:rsid w:val="002B2227"/>
    <w:rsid w:val="002B28AB"/>
    <w:rsid w:val="002B30BA"/>
    <w:rsid w:val="002B3FFF"/>
    <w:rsid w:val="002B4160"/>
    <w:rsid w:val="002B5ACD"/>
    <w:rsid w:val="002B6012"/>
    <w:rsid w:val="002B6465"/>
    <w:rsid w:val="002B6EC4"/>
    <w:rsid w:val="002B774E"/>
    <w:rsid w:val="002C0400"/>
    <w:rsid w:val="002C0D10"/>
    <w:rsid w:val="002C1427"/>
    <w:rsid w:val="002C18A8"/>
    <w:rsid w:val="002C18BA"/>
    <w:rsid w:val="002C1AF6"/>
    <w:rsid w:val="002C2EF5"/>
    <w:rsid w:val="002C45ED"/>
    <w:rsid w:val="002C4F90"/>
    <w:rsid w:val="002C5310"/>
    <w:rsid w:val="002C5902"/>
    <w:rsid w:val="002C7819"/>
    <w:rsid w:val="002D06DC"/>
    <w:rsid w:val="002D0E2B"/>
    <w:rsid w:val="002D2B2C"/>
    <w:rsid w:val="002D2B75"/>
    <w:rsid w:val="002D2E4B"/>
    <w:rsid w:val="002D378D"/>
    <w:rsid w:val="002D3BA8"/>
    <w:rsid w:val="002D423B"/>
    <w:rsid w:val="002D470D"/>
    <w:rsid w:val="002D4939"/>
    <w:rsid w:val="002D5FCE"/>
    <w:rsid w:val="002D6FE0"/>
    <w:rsid w:val="002D73BF"/>
    <w:rsid w:val="002E12A4"/>
    <w:rsid w:val="002E15BC"/>
    <w:rsid w:val="002E207D"/>
    <w:rsid w:val="002E25B4"/>
    <w:rsid w:val="002E2ADF"/>
    <w:rsid w:val="002E3A39"/>
    <w:rsid w:val="002E3A46"/>
    <w:rsid w:val="002E3F4B"/>
    <w:rsid w:val="002E41AC"/>
    <w:rsid w:val="002E4233"/>
    <w:rsid w:val="002E4551"/>
    <w:rsid w:val="002E48E8"/>
    <w:rsid w:val="002E57C8"/>
    <w:rsid w:val="002E651C"/>
    <w:rsid w:val="002E7809"/>
    <w:rsid w:val="002E7A2D"/>
    <w:rsid w:val="002E7FA3"/>
    <w:rsid w:val="002E7FFA"/>
    <w:rsid w:val="002F0064"/>
    <w:rsid w:val="002F00C6"/>
    <w:rsid w:val="002F0564"/>
    <w:rsid w:val="002F062A"/>
    <w:rsid w:val="002F091E"/>
    <w:rsid w:val="002F12ED"/>
    <w:rsid w:val="002F17FB"/>
    <w:rsid w:val="002F24AD"/>
    <w:rsid w:val="002F29E0"/>
    <w:rsid w:val="002F2BDE"/>
    <w:rsid w:val="002F38F9"/>
    <w:rsid w:val="002F46BF"/>
    <w:rsid w:val="002F4A36"/>
    <w:rsid w:val="002F4D7C"/>
    <w:rsid w:val="002F5242"/>
    <w:rsid w:val="002F6240"/>
    <w:rsid w:val="002F644C"/>
    <w:rsid w:val="002F6C50"/>
    <w:rsid w:val="002F6E54"/>
    <w:rsid w:val="002F7021"/>
    <w:rsid w:val="002F79A8"/>
    <w:rsid w:val="002F7B3D"/>
    <w:rsid w:val="002F7E06"/>
    <w:rsid w:val="00300044"/>
    <w:rsid w:val="00300906"/>
    <w:rsid w:val="003010E3"/>
    <w:rsid w:val="00301BB4"/>
    <w:rsid w:val="00301D40"/>
    <w:rsid w:val="003023F4"/>
    <w:rsid w:val="003029C6"/>
    <w:rsid w:val="00302C10"/>
    <w:rsid w:val="00302C4B"/>
    <w:rsid w:val="0030301A"/>
    <w:rsid w:val="003033A1"/>
    <w:rsid w:val="003036A1"/>
    <w:rsid w:val="003045BB"/>
    <w:rsid w:val="00304734"/>
    <w:rsid w:val="00304960"/>
    <w:rsid w:val="00304BEF"/>
    <w:rsid w:val="0030537D"/>
    <w:rsid w:val="0030666D"/>
    <w:rsid w:val="00307013"/>
    <w:rsid w:val="00307188"/>
    <w:rsid w:val="00307FE4"/>
    <w:rsid w:val="00309770"/>
    <w:rsid w:val="003101E2"/>
    <w:rsid w:val="0031022E"/>
    <w:rsid w:val="00310DB5"/>
    <w:rsid w:val="00310E67"/>
    <w:rsid w:val="00311614"/>
    <w:rsid w:val="0031184F"/>
    <w:rsid w:val="00311948"/>
    <w:rsid w:val="003119CC"/>
    <w:rsid w:val="00311D45"/>
    <w:rsid w:val="0031236C"/>
    <w:rsid w:val="00312ACA"/>
    <w:rsid w:val="00313805"/>
    <w:rsid w:val="0031460D"/>
    <w:rsid w:val="003147C8"/>
    <w:rsid w:val="003147DC"/>
    <w:rsid w:val="003149D5"/>
    <w:rsid w:val="00314B84"/>
    <w:rsid w:val="003155E4"/>
    <w:rsid w:val="003162A7"/>
    <w:rsid w:val="00316980"/>
    <w:rsid w:val="00317120"/>
    <w:rsid w:val="00317446"/>
    <w:rsid w:val="003176DB"/>
    <w:rsid w:val="003203A9"/>
    <w:rsid w:val="003203CD"/>
    <w:rsid w:val="0032045A"/>
    <w:rsid w:val="0032046E"/>
    <w:rsid w:val="00320932"/>
    <w:rsid w:val="00320E6E"/>
    <w:rsid w:val="00321431"/>
    <w:rsid w:val="003214AE"/>
    <w:rsid w:val="00321D2E"/>
    <w:rsid w:val="00322118"/>
    <w:rsid w:val="003223C2"/>
    <w:rsid w:val="003232CA"/>
    <w:rsid w:val="00323B54"/>
    <w:rsid w:val="00323C39"/>
    <w:rsid w:val="0032462B"/>
    <w:rsid w:val="00325264"/>
    <w:rsid w:val="00325793"/>
    <w:rsid w:val="003259A4"/>
    <w:rsid w:val="00326AFC"/>
    <w:rsid w:val="00326EEC"/>
    <w:rsid w:val="00327343"/>
    <w:rsid w:val="00327712"/>
    <w:rsid w:val="00327E1B"/>
    <w:rsid w:val="00331D25"/>
    <w:rsid w:val="003331D2"/>
    <w:rsid w:val="003332B2"/>
    <w:rsid w:val="0033367A"/>
    <w:rsid w:val="00333A11"/>
    <w:rsid w:val="00333BA5"/>
    <w:rsid w:val="00333E50"/>
    <w:rsid w:val="0033405F"/>
    <w:rsid w:val="003344CF"/>
    <w:rsid w:val="00335270"/>
    <w:rsid w:val="00336D94"/>
    <w:rsid w:val="00336FA3"/>
    <w:rsid w:val="003377E1"/>
    <w:rsid w:val="003400CA"/>
    <w:rsid w:val="00340119"/>
    <w:rsid w:val="0034016C"/>
    <w:rsid w:val="00340749"/>
    <w:rsid w:val="00340858"/>
    <w:rsid w:val="00340A32"/>
    <w:rsid w:val="00341F66"/>
    <w:rsid w:val="00342743"/>
    <w:rsid w:val="00342D38"/>
    <w:rsid w:val="00342EC8"/>
    <w:rsid w:val="003432A2"/>
    <w:rsid w:val="00343A99"/>
    <w:rsid w:val="003442DB"/>
    <w:rsid w:val="003445BC"/>
    <w:rsid w:val="003448B8"/>
    <w:rsid w:val="00344B45"/>
    <w:rsid w:val="0034555E"/>
    <w:rsid w:val="00345CD9"/>
    <w:rsid w:val="00345F8B"/>
    <w:rsid w:val="0034635D"/>
    <w:rsid w:val="0034674B"/>
    <w:rsid w:val="003469FB"/>
    <w:rsid w:val="00346E2E"/>
    <w:rsid w:val="003473D2"/>
    <w:rsid w:val="00347A8D"/>
    <w:rsid w:val="00350019"/>
    <w:rsid w:val="00350DB2"/>
    <w:rsid w:val="0035212B"/>
    <w:rsid w:val="003531C0"/>
    <w:rsid w:val="00354860"/>
    <w:rsid w:val="00354C94"/>
    <w:rsid w:val="003558B5"/>
    <w:rsid w:val="00356021"/>
    <w:rsid w:val="00356128"/>
    <w:rsid w:val="00356559"/>
    <w:rsid w:val="003567DB"/>
    <w:rsid w:val="00356AE8"/>
    <w:rsid w:val="0035762F"/>
    <w:rsid w:val="00360EC8"/>
    <w:rsid w:val="0036199D"/>
    <w:rsid w:val="00361E0E"/>
    <w:rsid w:val="003622E2"/>
    <w:rsid w:val="0036235D"/>
    <w:rsid w:val="0036255D"/>
    <w:rsid w:val="0036288B"/>
    <w:rsid w:val="00362A89"/>
    <w:rsid w:val="00362AE5"/>
    <w:rsid w:val="003631E2"/>
    <w:rsid w:val="0036378C"/>
    <w:rsid w:val="0036456A"/>
    <w:rsid w:val="00364B8E"/>
    <w:rsid w:val="00364BB8"/>
    <w:rsid w:val="00365B51"/>
    <w:rsid w:val="00366033"/>
    <w:rsid w:val="0036626E"/>
    <w:rsid w:val="0036632F"/>
    <w:rsid w:val="003672BA"/>
    <w:rsid w:val="003673FF"/>
    <w:rsid w:val="003701A0"/>
    <w:rsid w:val="00370911"/>
    <w:rsid w:val="003714B8"/>
    <w:rsid w:val="00371ED1"/>
    <w:rsid w:val="003720CC"/>
    <w:rsid w:val="003720EF"/>
    <w:rsid w:val="003731AD"/>
    <w:rsid w:val="0037392B"/>
    <w:rsid w:val="00374AAF"/>
    <w:rsid w:val="00374B33"/>
    <w:rsid w:val="00374F8B"/>
    <w:rsid w:val="00374F8C"/>
    <w:rsid w:val="00375006"/>
    <w:rsid w:val="003752D8"/>
    <w:rsid w:val="00375805"/>
    <w:rsid w:val="003763B6"/>
    <w:rsid w:val="003808EE"/>
    <w:rsid w:val="00380A27"/>
    <w:rsid w:val="00380E40"/>
    <w:rsid w:val="00380EA9"/>
    <w:rsid w:val="00381112"/>
    <w:rsid w:val="00381CA6"/>
    <w:rsid w:val="00381D86"/>
    <w:rsid w:val="00381F8A"/>
    <w:rsid w:val="00382D88"/>
    <w:rsid w:val="0038306B"/>
    <w:rsid w:val="003832EF"/>
    <w:rsid w:val="00384036"/>
    <w:rsid w:val="00385018"/>
    <w:rsid w:val="00385444"/>
    <w:rsid w:val="00385D39"/>
    <w:rsid w:val="00386071"/>
    <w:rsid w:val="003862B3"/>
    <w:rsid w:val="003863E4"/>
    <w:rsid w:val="003866EE"/>
    <w:rsid w:val="00386796"/>
    <w:rsid w:val="00386D05"/>
    <w:rsid w:val="003875F5"/>
    <w:rsid w:val="0038768D"/>
    <w:rsid w:val="003878C6"/>
    <w:rsid w:val="00387AD1"/>
    <w:rsid w:val="0039019F"/>
    <w:rsid w:val="0039073C"/>
    <w:rsid w:val="003907AE"/>
    <w:rsid w:val="003910E5"/>
    <w:rsid w:val="00391EA9"/>
    <w:rsid w:val="00392425"/>
    <w:rsid w:val="00393C3F"/>
    <w:rsid w:val="00394FAA"/>
    <w:rsid w:val="00395A23"/>
    <w:rsid w:val="00395EBA"/>
    <w:rsid w:val="003971B7"/>
    <w:rsid w:val="003974BF"/>
    <w:rsid w:val="003A02D5"/>
    <w:rsid w:val="003A0722"/>
    <w:rsid w:val="003A0EBF"/>
    <w:rsid w:val="003A19BF"/>
    <w:rsid w:val="003A1A84"/>
    <w:rsid w:val="003A3E60"/>
    <w:rsid w:val="003A42AE"/>
    <w:rsid w:val="003A4EFE"/>
    <w:rsid w:val="003A52A7"/>
    <w:rsid w:val="003A591E"/>
    <w:rsid w:val="003A60DB"/>
    <w:rsid w:val="003A6296"/>
    <w:rsid w:val="003A642E"/>
    <w:rsid w:val="003A7B05"/>
    <w:rsid w:val="003B1087"/>
    <w:rsid w:val="003B1CAA"/>
    <w:rsid w:val="003B3B03"/>
    <w:rsid w:val="003B4455"/>
    <w:rsid w:val="003B49E1"/>
    <w:rsid w:val="003B4BCD"/>
    <w:rsid w:val="003B5393"/>
    <w:rsid w:val="003B5567"/>
    <w:rsid w:val="003B6758"/>
    <w:rsid w:val="003B6812"/>
    <w:rsid w:val="003B782F"/>
    <w:rsid w:val="003B79BC"/>
    <w:rsid w:val="003B7E42"/>
    <w:rsid w:val="003C0683"/>
    <w:rsid w:val="003C119D"/>
    <w:rsid w:val="003C11E8"/>
    <w:rsid w:val="003C12A9"/>
    <w:rsid w:val="003C13F1"/>
    <w:rsid w:val="003C1BBC"/>
    <w:rsid w:val="003C1F5C"/>
    <w:rsid w:val="003C23BD"/>
    <w:rsid w:val="003C249D"/>
    <w:rsid w:val="003C28BE"/>
    <w:rsid w:val="003C2E1C"/>
    <w:rsid w:val="003C316A"/>
    <w:rsid w:val="003C4442"/>
    <w:rsid w:val="003C4B4B"/>
    <w:rsid w:val="003C50A4"/>
    <w:rsid w:val="003C5B99"/>
    <w:rsid w:val="003C7660"/>
    <w:rsid w:val="003C77B2"/>
    <w:rsid w:val="003D0E90"/>
    <w:rsid w:val="003D22EF"/>
    <w:rsid w:val="003D2DB3"/>
    <w:rsid w:val="003D2EB5"/>
    <w:rsid w:val="003D2F28"/>
    <w:rsid w:val="003D374D"/>
    <w:rsid w:val="003D3A12"/>
    <w:rsid w:val="003D5416"/>
    <w:rsid w:val="003D562D"/>
    <w:rsid w:val="003D6231"/>
    <w:rsid w:val="003D6C32"/>
    <w:rsid w:val="003D774D"/>
    <w:rsid w:val="003E1105"/>
    <w:rsid w:val="003E1466"/>
    <w:rsid w:val="003E1751"/>
    <w:rsid w:val="003E1EA3"/>
    <w:rsid w:val="003E2848"/>
    <w:rsid w:val="003E38B5"/>
    <w:rsid w:val="003E499C"/>
    <w:rsid w:val="003E4A84"/>
    <w:rsid w:val="003E4CB7"/>
    <w:rsid w:val="003E4FF6"/>
    <w:rsid w:val="003E5FA7"/>
    <w:rsid w:val="003E61CD"/>
    <w:rsid w:val="003E69C0"/>
    <w:rsid w:val="003E6AC5"/>
    <w:rsid w:val="003E731B"/>
    <w:rsid w:val="003F01F4"/>
    <w:rsid w:val="003F036F"/>
    <w:rsid w:val="003F05E7"/>
    <w:rsid w:val="003F08F3"/>
    <w:rsid w:val="003F097D"/>
    <w:rsid w:val="003F1082"/>
    <w:rsid w:val="003F10CA"/>
    <w:rsid w:val="003F10FD"/>
    <w:rsid w:val="003F1E29"/>
    <w:rsid w:val="003F258D"/>
    <w:rsid w:val="003F2E35"/>
    <w:rsid w:val="003F2E3D"/>
    <w:rsid w:val="003F2F8C"/>
    <w:rsid w:val="003F3202"/>
    <w:rsid w:val="003F358B"/>
    <w:rsid w:val="003F4310"/>
    <w:rsid w:val="003F44E6"/>
    <w:rsid w:val="003F4FD2"/>
    <w:rsid w:val="003F53E9"/>
    <w:rsid w:val="003F5622"/>
    <w:rsid w:val="003F58DA"/>
    <w:rsid w:val="003F5C4B"/>
    <w:rsid w:val="003F6389"/>
    <w:rsid w:val="003F6418"/>
    <w:rsid w:val="003F6C60"/>
    <w:rsid w:val="003F723A"/>
    <w:rsid w:val="003F74C0"/>
    <w:rsid w:val="003F7AEE"/>
    <w:rsid w:val="00400354"/>
    <w:rsid w:val="00400797"/>
    <w:rsid w:val="00401370"/>
    <w:rsid w:val="00401957"/>
    <w:rsid w:val="00402108"/>
    <w:rsid w:val="00402A01"/>
    <w:rsid w:val="00403355"/>
    <w:rsid w:val="0040348B"/>
    <w:rsid w:val="00403C77"/>
    <w:rsid w:val="004040AA"/>
    <w:rsid w:val="004044C2"/>
    <w:rsid w:val="004044E8"/>
    <w:rsid w:val="00404F85"/>
    <w:rsid w:val="0040530B"/>
    <w:rsid w:val="004055C5"/>
    <w:rsid w:val="00405D00"/>
    <w:rsid w:val="00405D4A"/>
    <w:rsid w:val="004064CF"/>
    <w:rsid w:val="0040740E"/>
    <w:rsid w:val="00407AF9"/>
    <w:rsid w:val="00407D0A"/>
    <w:rsid w:val="004102EC"/>
    <w:rsid w:val="00410324"/>
    <w:rsid w:val="00411043"/>
    <w:rsid w:val="00411838"/>
    <w:rsid w:val="0041183B"/>
    <w:rsid w:val="004124A0"/>
    <w:rsid w:val="00413415"/>
    <w:rsid w:val="0041398F"/>
    <w:rsid w:val="00414A3C"/>
    <w:rsid w:val="00414BCB"/>
    <w:rsid w:val="00414F70"/>
    <w:rsid w:val="00415C3C"/>
    <w:rsid w:val="0041688F"/>
    <w:rsid w:val="00420131"/>
    <w:rsid w:val="004202FD"/>
    <w:rsid w:val="00420683"/>
    <w:rsid w:val="004211F5"/>
    <w:rsid w:val="00421859"/>
    <w:rsid w:val="0042187F"/>
    <w:rsid w:val="00421969"/>
    <w:rsid w:val="00421D78"/>
    <w:rsid w:val="00421FD5"/>
    <w:rsid w:val="004226F6"/>
    <w:rsid w:val="00422944"/>
    <w:rsid w:val="00423FB1"/>
    <w:rsid w:val="004243F3"/>
    <w:rsid w:val="0042441B"/>
    <w:rsid w:val="00424993"/>
    <w:rsid w:val="00424D18"/>
    <w:rsid w:val="004255AD"/>
    <w:rsid w:val="0042570A"/>
    <w:rsid w:val="00425A5A"/>
    <w:rsid w:val="00425B06"/>
    <w:rsid w:val="00425B2E"/>
    <w:rsid w:val="00425E7E"/>
    <w:rsid w:val="0042662E"/>
    <w:rsid w:val="00426DE2"/>
    <w:rsid w:val="00426DE4"/>
    <w:rsid w:val="0042714C"/>
    <w:rsid w:val="004271BC"/>
    <w:rsid w:val="0042760C"/>
    <w:rsid w:val="00427CE0"/>
    <w:rsid w:val="004305D8"/>
    <w:rsid w:val="004308A7"/>
    <w:rsid w:val="00430E5F"/>
    <w:rsid w:val="0043255F"/>
    <w:rsid w:val="00432BBD"/>
    <w:rsid w:val="00433E1F"/>
    <w:rsid w:val="004344E6"/>
    <w:rsid w:val="00434AB2"/>
    <w:rsid w:val="004353B5"/>
    <w:rsid w:val="00435982"/>
    <w:rsid w:val="004359E2"/>
    <w:rsid w:val="004364CF"/>
    <w:rsid w:val="00436625"/>
    <w:rsid w:val="004366D8"/>
    <w:rsid w:val="00436EB4"/>
    <w:rsid w:val="00437225"/>
    <w:rsid w:val="0043767D"/>
    <w:rsid w:val="004377E4"/>
    <w:rsid w:val="00437AD1"/>
    <w:rsid w:val="00437B8B"/>
    <w:rsid w:val="00437C17"/>
    <w:rsid w:val="004402A0"/>
    <w:rsid w:val="00440DC9"/>
    <w:rsid w:val="004417F4"/>
    <w:rsid w:val="00441D2B"/>
    <w:rsid w:val="00441E5A"/>
    <w:rsid w:val="004423D6"/>
    <w:rsid w:val="004429D8"/>
    <w:rsid w:val="00442ADC"/>
    <w:rsid w:val="00442B73"/>
    <w:rsid w:val="00443C71"/>
    <w:rsid w:val="00443F08"/>
    <w:rsid w:val="00444474"/>
    <w:rsid w:val="00444E72"/>
    <w:rsid w:val="00444FF3"/>
    <w:rsid w:val="00445002"/>
    <w:rsid w:val="00445363"/>
    <w:rsid w:val="004455C1"/>
    <w:rsid w:val="004461E0"/>
    <w:rsid w:val="00446BA7"/>
    <w:rsid w:val="00446DE5"/>
    <w:rsid w:val="00446EBB"/>
    <w:rsid w:val="0044707E"/>
    <w:rsid w:val="004504CA"/>
    <w:rsid w:val="00450D4A"/>
    <w:rsid w:val="0045116D"/>
    <w:rsid w:val="00451B43"/>
    <w:rsid w:val="004522E9"/>
    <w:rsid w:val="00452940"/>
    <w:rsid w:val="00452AA5"/>
    <w:rsid w:val="00452B29"/>
    <w:rsid w:val="00454B48"/>
    <w:rsid w:val="00454D0C"/>
    <w:rsid w:val="004553BE"/>
    <w:rsid w:val="00455C93"/>
    <w:rsid w:val="00455DA5"/>
    <w:rsid w:val="00455F7E"/>
    <w:rsid w:val="00456197"/>
    <w:rsid w:val="004567AE"/>
    <w:rsid w:val="00456AA1"/>
    <w:rsid w:val="004570EF"/>
    <w:rsid w:val="00460403"/>
    <w:rsid w:val="004605DC"/>
    <w:rsid w:val="0046064E"/>
    <w:rsid w:val="0046098E"/>
    <w:rsid w:val="00461376"/>
    <w:rsid w:val="00461467"/>
    <w:rsid w:val="00461675"/>
    <w:rsid w:val="00461847"/>
    <w:rsid w:val="00461ABC"/>
    <w:rsid w:val="00461B17"/>
    <w:rsid w:val="00462059"/>
    <w:rsid w:val="004621AB"/>
    <w:rsid w:val="00462851"/>
    <w:rsid w:val="00462E4F"/>
    <w:rsid w:val="00462F60"/>
    <w:rsid w:val="00463632"/>
    <w:rsid w:val="00463F22"/>
    <w:rsid w:val="00464645"/>
    <w:rsid w:val="0046478E"/>
    <w:rsid w:val="00464EE1"/>
    <w:rsid w:val="0046556C"/>
    <w:rsid w:val="00465838"/>
    <w:rsid w:val="0046592E"/>
    <w:rsid w:val="00465C53"/>
    <w:rsid w:val="0046637C"/>
    <w:rsid w:val="004664E5"/>
    <w:rsid w:val="004666C4"/>
    <w:rsid w:val="00466904"/>
    <w:rsid w:val="00466BCE"/>
    <w:rsid w:val="00466D20"/>
    <w:rsid w:val="00466FEE"/>
    <w:rsid w:val="0046703E"/>
    <w:rsid w:val="00467DEC"/>
    <w:rsid w:val="0047056C"/>
    <w:rsid w:val="00470FF2"/>
    <w:rsid w:val="00471551"/>
    <w:rsid w:val="00471BED"/>
    <w:rsid w:val="0047214D"/>
    <w:rsid w:val="00472637"/>
    <w:rsid w:val="00472FB4"/>
    <w:rsid w:val="0047316A"/>
    <w:rsid w:val="0047348D"/>
    <w:rsid w:val="00473606"/>
    <w:rsid w:val="00473B6A"/>
    <w:rsid w:val="00473BC6"/>
    <w:rsid w:val="00473E2E"/>
    <w:rsid w:val="00474774"/>
    <w:rsid w:val="00474FFA"/>
    <w:rsid w:val="004750F4"/>
    <w:rsid w:val="0047560F"/>
    <w:rsid w:val="004759ED"/>
    <w:rsid w:val="00475AED"/>
    <w:rsid w:val="004761D6"/>
    <w:rsid w:val="004765E3"/>
    <w:rsid w:val="00476D70"/>
    <w:rsid w:val="004771A3"/>
    <w:rsid w:val="00477551"/>
    <w:rsid w:val="0048002E"/>
    <w:rsid w:val="00480091"/>
    <w:rsid w:val="0048010C"/>
    <w:rsid w:val="004805FF"/>
    <w:rsid w:val="00480744"/>
    <w:rsid w:val="004814A1"/>
    <w:rsid w:val="00481647"/>
    <w:rsid w:val="004817C2"/>
    <w:rsid w:val="004819BE"/>
    <w:rsid w:val="004820A9"/>
    <w:rsid w:val="0048271A"/>
    <w:rsid w:val="00484065"/>
    <w:rsid w:val="00484540"/>
    <w:rsid w:val="00484FE7"/>
    <w:rsid w:val="004852AC"/>
    <w:rsid w:val="004854CD"/>
    <w:rsid w:val="004858BF"/>
    <w:rsid w:val="00486773"/>
    <w:rsid w:val="004919C4"/>
    <w:rsid w:val="004927AA"/>
    <w:rsid w:val="00492F3B"/>
    <w:rsid w:val="00493B0E"/>
    <w:rsid w:val="00493C68"/>
    <w:rsid w:val="004940B1"/>
    <w:rsid w:val="004942AD"/>
    <w:rsid w:val="00494D7C"/>
    <w:rsid w:val="00494E71"/>
    <w:rsid w:val="00495147"/>
    <w:rsid w:val="004956EC"/>
    <w:rsid w:val="00495B5C"/>
    <w:rsid w:val="0049691C"/>
    <w:rsid w:val="00496E03"/>
    <w:rsid w:val="00497849"/>
    <w:rsid w:val="004A007E"/>
    <w:rsid w:val="004A03EB"/>
    <w:rsid w:val="004A0478"/>
    <w:rsid w:val="004A11B7"/>
    <w:rsid w:val="004A1661"/>
    <w:rsid w:val="004A179A"/>
    <w:rsid w:val="004A1A90"/>
    <w:rsid w:val="004A1B46"/>
    <w:rsid w:val="004A2449"/>
    <w:rsid w:val="004A2C75"/>
    <w:rsid w:val="004A314D"/>
    <w:rsid w:val="004A3163"/>
    <w:rsid w:val="004A33E3"/>
    <w:rsid w:val="004A3F37"/>
    <w:rsid w:val="004A4448"/>
    <w:rsid w:val="004A45CC"/>
    <w:rsid w:val="004A4C3D"/>
    <w:rsid w:val="004A4D39"/>
    <w:rsid w:val="004A4FC7"/>
    <w:rsid w:val="004A54FD"/>
    <w:rsid w:val="004A7139"/>
    <w:rsid w:val="004A7755"/>
    <w:rsid w:val="004A7C69"/>
    <w:rsid w:val="004A7FC0"/>
    <w:rsid w:val="004B026C"/>
    <w:rsid w:val="004B12BE"/>
    <w:rsid w:val="004B15D1"/>
    <w:rsid w:val="004B1C03"/>
    <w:rsid w:val="004B1C37"/>
    <w:rsid w:val="004B2ABA"/>
    <w:rsid w:val="004B3F22"/>
    <w:rsid w:val="004B411D"/>
    <w:rsid w:val="004B432C"/>
    <w:rsid w:val="004B61FB"/>
    <w:rsid w:val="004B6836"/>
    <w:rsid w:val="004B6E5D"/>
    <w:rsid w:val="004B71AB"/>
    <w:rsid w:val="004B7C3B"/>
    <w:rsid w:val="004B7E6E"/>
    <w:rsid w:val="004C02F9"/>
    <w:rsid w:val="004C1362"/>
    <w:rsid w:val="004C14E4"/>
    <w:rsid w:val="004C156D"/>
    <w:rsid w:val="004C230D"/>
    <w:rsid w:val="004C27CA"/>
    <w:rsid w:val="004C3438"/>
    <w:rsid w:val="004C3B70"/>
    <w:rsid w:val="004C4D89"/>
    <w:rsid w:val="004C518B"/>
    <w:rsid w:val="004C58A7"/>
    <w:rsid w:val="004C59BE"/>
    <w:rsid w:val="004C5AE1"/>
    <w:rsid w:val="004C76B0"/>
    <w:rsid w:val="004C7B19"/>
    <w:rsid w:val="004C7DC3"/>
    <w:rsid w:val="004C7DC6"/>
    <w:rsid w:val="004C7DCA"/>
    <w:rsid w:val="004C7F41"/>
    <w:rsid w:val="004D04F7"/>
    <w:rsid w:val="004D1331"/>
    <w:rsid w:val="004D1393"/>
    <w:rsid w:val="004D1FA4"/>
    <w:rsid w:val="004D2805"/>
    <w:rsid w:val="004D2EB3"/>
    <w:rsid w:val="004D2FE0"/>
    <w:rsid w:val="004D38E9"/>
    <w:rsid w:val="004D3968"/>
    <w:rsid w:val="004D443F"/>
    <w:rsid w:val="004D50D2"/>
    <w:rsid w:val="004D6186"/>
    <w:rsid w:val="004D6630"/>
    <w:rsid w:val="004D6B02"/>
    <w:rsid w:val="004D6DF8"/>
    <w:rsid w:val="004D78CA"/>
    <w:rsid w:val="004D7A5A"/>
    <w:rsid w:val="004E08AD"/>
    <w:rsid w:val="004E0B83"/>
    <w:rsid w:val="004E0C39"/>
    <w:rsid w:val="004E223D"/>
    <w:rsid w:val="004E230C"/>
    <w:rsid w:val="004E27F7"/>
    <w:rsid w:val="004E286B"/>
    <w:rsid w:val="004E2A50"/>
    <w:rsid w:val="004E33C4"/>
    <w:rsid w:val="004E3508"/>
    <w:rsid w:val="004E3BB8"/>
    <w:rsid w:val="004E461B"/>
    <w:rsid w:val="004E4C63"/>
    <w:rsid w:val="004E500E"/>
    <w:rsid w:val="004E5413"/>
    <w:rsid w:val="004E5761"/>
    <w:rsid w:val="004E5973"/>
    <w:rsid w:val="004E5F2F"/>
    <w:rsid w:val="004E76C4"/>
    <w:rsid w:val="004F0018"/>
    <w:rsid w:val="004F008A"/>
    <w:rsid w:val="004F00AB"/>
    <w:rsid w:val="004F0500"/>
    <w:rsid w:val="004F0884"/>
    <w:rsid w:val="004F0A9D"/>
    <w:rsid w:val="004F1215"/>
    <w:rsid w:val="004F1C81"/>
    <w:rsid w:val="004F1D5E"/>
    <w:rsid w:val="004F1FB9"/>
    <w:rsid w:val="004F2692"/>
    <w:rsid w:val="004F2995"/>
    <w:rsid w:val="004F2BC5"/>
    <w:rsid w:val="004F3648"/>
    <w:rsid w:val="004F408E"/>
    <w:rsid w:val="004F44E5"/>
    <w:rsid w:val="004F4BAD"/>
    <w:rsid w:val="004F54A5"/>
    <w:rsid w:val="004F56C5"/>
    <w:rsid w:val="004F6189"/>
    <w:rsid w:val="004F688A"/>
    <w:rsid w:val="004F7248"/>
    <w:rsid w:val="005003FD"/>
    <w:rsid w:val="0050086B"/>
    <w:rsid w:val="00501234"/>
    <w:rsid w:val="0050170C"/>
    <w:rsid w:val="00501CC1"/>
    <w:rsid w:val="00502650"/>
    <w:rsid w:val="00502816"/>
    <w:rsid w:val="00502BBC"/>
    <w:rsid w:val="00502CD3"/>
    <w:rsid w:val="00504CA1"/>
    <w:rsid w:val="00504D00"/>
    <w:rsid w:val="0050558F"/>
    <w:rsid w:val="00505E4F"/>
    <w:rsid w:val="00507676"/>
    <w:rsid w:val="00507ABE"/>
    <w:rsid w:val="005100C0"/>
    <w:rsid w:val="005106C7"/>
    <w:rsid w:val="00510BD2"/>
    <w:rsid w:val="00512158"/>
    <w:rsid w:val="005125D2"/>
    <w:rsid w:val="005126B6"/>
    <w:rsid w:val="005126DE"/>
    <w:rsid w:val="00512C92"/>
    <w:rsid w:val="00512EBF"/>
    <w:rsid w:val="00513188"/>
    <w:rsid w:val="00513841"/>
    <w:rsid w:val="00513986"/>
    <w:rsid w:val="00513B45"/>
    <w:rsid w:val="005141E1"/>
    <w:rsid w:val="00514D4C"/>
    <w:rsid w:val="00514D8F"/>
    <w:rsid w:val="00515666"/>
    <w:rsid w:val="00515779"/>
    <w:rsid w:val="00515821"/>
    <w:rsid w:val="00515A70"/>
    <w:rsid w:val="005162BB"/>
    <w:rsid w:val="00516D00"/>
    <w:rsid w:val="00516D16"/>
    <w:rsid w:val="0052072B"/>
    <w:rsid w:val="00520B1C"/>
    <w:rsid w:val="00520C2C"/>
    <w:rsid w:val="00521A63"/>
    <w:rsid w:val="005232B6"/>
    <w:rsid w:val="00524106"/>
    <w:rsid w:val="005247BF"/>
    <w:rsid w:val="0052541A"/>
    <w:rsid w:val="00525A00"/>
    <w:rsid w:val="0052616F"/>
    <w:rsid w:val="00526B6B"/>
    <w:rsid w:val="00527EEF"/>
    <w:rsid w:val="00531C2B"/>
    <w:rsid w:val="00531EE5"/>
    <w:rsid w:val="0053238B"/>
    <w:rsid w:val="00532737"/>
    <w:rsid w:val="00532A1A"/>
    <w:rsid w:val="005330C9"/>
    <w:rsid w:val="00533AB0"/>
    <w:rsid w:val="00533D93"/>
    <w:rsid w:val="005345DD"/>
    <w:rsid w:val="00534808"/>
    <w:rsid w:val="00536654"/>
    <w:rsid w:val="005367DC"/>
    <w:rsid w:val="00536A8C"/>
    <w:rsid w:val="00536EA1"/>
    <w:rsid w:val="005373D4"/>
    <w:rsid w:val="005402E9"/>
    <w:rsid w:val="005407A4"/>
    <w:rsid w:val="0054143C"/>
    <w:rsid w:val="0054192A"/>
    <w:rsid w:val="00541FAB"/>
    <w:rsid w:val="00542334"/>
    <w:rsid w:val="005424AE"/>
    <w:rsid w:val="005427E4"/>
    <w:rsid w:val="00542CD9"/>
    <w:rsid w:val="00542D8E"/>
    <w:rsid w:val="00542EDF"/>
    <w:rsid w:val="0054326F"/>
    <w:rsid w:val="00543343"/>
    <w:rsid w:val="00543628"/>
    <w:rsid w:val="00544883"/>
    <w:rsid w:val="00545191"/>
    <w:rsid w:val="0054532F"/>
    <w:rsid w:val="0054541C"/>
    <w:rsid w:val="00546006"/>
    <w:rsid w:val="005460D5"/>
    <w:rsid w:val="0054638B"/>
    <w:rsid w:val="00546686"/>
    <w:rsid w:val="0054671B"/>
    <w:rsid w:val="0054707B"/>
    <w:rsid w:val="00547E41"/>
    <w:rsid w:val="00550475"/>
    <w:rsid w:val="005509A5"/>
    <w:rsid w:val="00551677"/>
    <w:rsid w:val="00551E47"/>
    <w:rsid w:val="005522C8"/>
    <w:rsid w:val="00552416"/>
    <w:rsid w:val="0055299A"/>
    <w:rsid w:val="00552A34"/>
    <w:rsid w:val="005530B1"/>
    <w:rsid w:val="005530C4"/>
    <w:rsid w:val="0055319A"/>
    <w:rsid w:val="00553918"/>
    <w:rsid w:val="005544B1"/>
    <w:rsid w:val="00554697"/>
    <w:rsid w:val="0055470C"/>
    <w:rsid w:val="00554DF1"/>
    <w:rsid w:val="00555245"/>
    <w:rsid w:val="00555425"/>
    <w:rsid w:val="0055589C"/>
    <w:rsid w:val="005559F3"/>
    <w:rsid w:val="00555E1F"/>
    <w:rsid w:val="005565A4"/>
    <w:rsid w:val="00556638"/>
    <w:rsid w:val="00556661"/>
    <w:rsid w:val="0055723B"/>
    <w:rsid w:val="005573A8"/>
    <w:rsid w:val="00561688"/>
    <w:rsid w:val="00561743"/>
    <w:rsid w:val="0056178D"/>
    <w:rsid w:val="00562554"/>
    <w:rsid w:val="005625CC"/>
    <w:rsid w:val="0056369F"/>
    <w:rsid w:val="00563BC0"/>
    <w:rsid w:val="00563D3B"/>
    <w:rsid w:val="005667A4"/>
    <w:rsid w:val="00566BBF"/>
    <w:rsid w:val="00566D76"/>
    <w:rsid w:val="00566DF9"/>
    <w:rsid w:val="00570C8F"/>
    <w:rsid w:val="005712B2"/>
    <w:rsid w:val="00571A00"/>
    <w:rsid w:val="00571FD1"/>
    <w:rsid w:val="00572816"/>
    <w:rsid w:val="00572B42"/>
    <w:rsid w:val="005744AF"/>
    <w:rsid w:val="005749DA"/>
    <w:rsid w:val="00574A13"/>
    <w:rsid w:val="005762CC"/>
    <w:rsid w:val="005764C1"/>
    <w:rsid w:val="00577373"/>
    <w:rsid w:val="005774F9"/>
    <w:rsid w:val="00577B01"/>
    <w:rsid w:val="005801D3"/>
    <w:rsid w:val="00580368"/>
    <w:rsid w:val="0058063C"/>
    <w:rsid w:val="00580771"/>
    <w:rsid w:val="00580F62"/>
    <w:rsid w:val="00581087"/>
    <w:rsid w:val="00581B1A"/>
    <w:rsid w:val="00581E5F"/>
    <w:rsid w:val="0058214A"/>
    <w:rsid w:val="0058246E"/>
    <w:rsid w:val="0058248A"/>
    <w:rsid w:val="0058342E"/>
    <w:rsid w:val="00583B35"/>
    <w:rsid w:val="00583E6A"/>
    <w:rsid w:val="005841C1"/>
    <w:rsid w:val="00584B60"/>
    <w:rsid w:val="00584D0E"/>
    <w:rsid w:val="005853C0"/>
    <w:rsid w:val="0058608C"/>
    <w:rsid w:val="0058627A"/>
    <w:rsid w:val="005868BC"/>
    <w:rsid w:val="00586A38"/>
    <w:rsid w:val="00590646"/>
    <w:rsid w:val="00590B8E"/>
    <w:rsid w:val="00590CC0"/>
    <w:rsid w:val="00590EFB"/>
    <w:rsid w:val="0059220E"/>
    <w:rsid w:val="00592824"/>
    <w:rsid w:val="00592A7A"/>
    <w:rsid w:val="00592D5B"/>
    <w:rsid w:val="00593664"/>
    <w:rsid w:val="00593AFC"/>
    <w:rsid w:val="005941B8"/>
    <w:rsid w:val="00594FA5"/>
    <w:rsid w:val="00595CEC"/>
    <w:rsid w:val="00595EF8"/>
    <w:rsid w:val="0059715A"/>
    <w:rsid w:val="005972A9"/>
    <w:rsid w:val="00597812"/>
    <w:rsid w:val="005A01E5"/>
    <w:rsid w:val="005A0231"/>
    <w:rsid w:val="005A04F9"/>
    <w:rsid w:val="005A053D"/>
    <w:rsid w:val="005A189F"/>
    <w:rsid w:val="005A1AF3"/>
    <w:rsid w:val="005A1EBC"/>
    <w:rsid w:val="005A2848"/>
    <w:rsid w:val="005A28AF"/>
    <w:rsid w:val="005A30A6"/>
    <w:rsid w:val="005A3250"/>
    <w:rsid w:val="005A33D5"/>
    <w:rsid w:val="005A388D"/>
    <w:rsid w:val="005A3C0A"/>
    <w:rsid w:val="005A3C44"/>
    <w:rsid w:val="005A418A"/>
    <w:rsid w:val="005A45EA"/>
    <w:rsid w:val="005A4D20"/>
    <w:rsid w:val="005A4FBA"/>
    <w:rsid w:val="005A5143"/>
    <w:rsid w:val="005A5322"/>
    <w:rsid w:val="005A5466"/>
    <w:rsid w:val="005A56C0"/>
    <w:rsid w:val="005A6975"/>
    <w:rsid w:val="005A78B4"/>
    <w:rsid w:val="005B05FC"/>
    <w:rsid w:val="005B0601"/>
    <w:rsid w:val="005B09B9"/>
    <w:rsid w:val="005B0EEA"/>
    <w:rsid w:val="005B1205"/>
    <w:rsid w:val="005B2157"/>
    <w:rsid w:val="005B2341"/>
    <w:rsid w:val="005B263C"/>
    <w:rsid w:val="005B2672"/>
    <w:rsid w:val="005B2B09"/>
    <w:rsid w:val="005B3384"/>
    <w:rsid w:val="005B3F8F"/>
    <w:rsid w:val="005B47FF"/>
    <w:rsid w:val="005B4900"/>
    <w:rsid w:val="005B4CC9"/>
    <w:rsid w:val="005B4E89"/>
    <w:rsid w:val="005B51DD"/>
    <w:rsid w:val="005B5869"/>
    <w:rsid w:val="005B59CB"/>
    <w:rsid w:val="005B63F2"/>
    <w:rsid w:val="005B6524"/>
    <w:rsid w:val="005B6CE8"/>
    <w:rsid w:val="005B774A"/>
    <w:rsid w:val="005B7D56"/>
    <w:rsid w:val="005C05B7"/>
    <w:rsid w:val="005C0670"/>
    <w:rsid w:val="005C068D"/>
    <w:rsid w:val="005C07FA"/>
    <w:rsid w:val="005C0A61"/>
    <w:rsid w:val="005C0F1A"/>
    <w:rsid w:val="005C102F"/>
    <w:rsid w:val="005C12EC"/>
    <w:rsid w:val="005C1BEC"/>
    <w:rsid w:val="005C1E0A"/>
    <w:rsid w:val="005C268A"/>
    <w:rsid w:val="005C3173"/>
    <w:rsid w:val="005C3328"/>
    <w:rsid w:val="005C44DA"/>
    <w:rsid w:val="005C49F1"/>
    <w:rsid w:val="005C5679"/>
    <w:rsid w:val="005C61DE"/>
    <w:rsid w:val="005C6690"/>
    <w:rsid w:val="005C69DA"/>
    <w:rsid w:val="005C6BD1"/>
    <w:rsid w:val="005C6E8B"/>
    <w:rsid w:val="005C70D2"/>
    <w:rsid w:val="005C722F"/>
    <w:rsid w:val="005C74B1"/>
    <w:rsid w:val="005D05FB"/>
    <w:rsid w:val="005D0D46"/>
    <w:rsid w:val="005D0F38"/>
    <w:rsid w:val="005D161F"/>
    <w:rsid w:val="005D1737"/>
    <w:rsid w:val="005D2DF7"/>
    <w:rsid w:val="005D316F"/>
    <w:rsid w:val="005D35D8"/>
    <w:rsid w:val="005D3707"/>
    <w:rsid w:val="005D39A9"/>
    <w:rsid w:val="005D3B70"/>
    <w:rsid w:val="005D3EF7"/>
    <w:rsid w:val="005D3F79"/>
    <w:rsid w:val="005D5000"/>
    <w:rsid w:val="005D5B41"/>
    <w:rsid w:val="005D612C"/>
    <w:rsid w:val="005D6DCC"/>
    <w:rsid w:val="005D7A94"/>
    <w:rsid w:val="005D7B96"/>
    <w:rsid w:val="005D7E27"/>
    <w:rsid w:val="005E087F"/>
    <w:rsid w:val="005E2248"/>
    <w:rsid w:val="005E24E2"/>
    <w:rsid w:val="005E310D"/>
    <w:rsid w:val="005E3455"/>
    <w:rsid w:val="005E3DE9"/>
    <w:rsid w:val="005E43DF"/>
    <w:rsid w:val="005E467C"/>
    <w:rsid w:val="005E5619"/>
    <w:rsid w:val="005E6C32"/>
    <w:rsid w:val="005F02C5"/>
    <w:rsid w:val="005F0E69"/>
    <w:rsid w:val="005F0ECE"/>
    <w:rsid w:val="005F0F5C"/>
    <w:rsid w:val="005F0F6D"/>
    <w:rsid w:val="005F1576"/>
    <w:rsid w:val="005F1869"/>
    <w:rsid w:val="005F19DB"/>
    <w:rsid w:val="005F1B03"/>
    <w:rsid w:val="005F1E70"/>
    <w:rsid w:val="005F2646"/>
    <w:rsid w:val="005F2B28"/>
    <w:rsid w:val="005F33BF"/>
    <w:rsid w:val="005F3501"/>
    <w:rsid w:val="005F3AB4"/>
    <w:rsid w:val="005F4647"/>
    <w:rsid w:val="005F4AF3"/>
    <w:rsid w:val="005F4B14"/>
    <w:rsid w:val="005F542D"/>
    <w:rsid w:val="005F54E2"/>
    <w:rsid w:val="005F6D10"/>
    <w:rsid w:val="005F7D8E"/>
    <w:rsid w:val="0060046A"/>
    <w:rsid w:val="0060084C"/>
    <w:rsid w:val="00600BFC"/>
    <w:rsid w:val="006012BA"/>
    <w:rsid w:val="00601527"/>
    <w:rsid w:val="00601E2F"/>
    <w:rsid w:val="00601F9B"/>
    <w:rsid w:val="00602316"/>
    <w:rsid w:val="0060287C"/>
    <w:rsid w:val="006029AA"/>
    <w:rsid w:val="006031EC"/>
    <w:rsid w:val="006036D8"/>
    <w:rsid w:val="006036FD"/>
    <w:rsid w:val="00603F54"/>
    <w:rsid w:val="00604309"/>
    <w:rsid w:val="00604669"/>
    <w:rsid w:val="0060488D"/>
    <w:rsid w:val="00604ADB"/>
    <w:rsid w:val="00604DBD"/>
    <w:rsid w:val="006055C1"/>
    <w:rsid w:val="006058A3"/>
    <w:rsid w:val="006059A8"/>
    <w:rsid w:val="0060717F"/>
    <w:rsid w:val="00607492"/>
    <w:rsid w:val="0060796B"/>
    <w:rsid w:val="00610679"/>
    <w:rsid w:val="00610C91"/>
    <w:rsid w:val="00610DB4"/>
    <w:rsid w:val="006110ED"/>
    <w:rsid w:val="00611B8A"/>
    <w:rsid w:val="00612346"/>
    <w:rsid w:val="0061291B"/>
    <w:rsid w:val="00612B82"/>
    <w:rsid w:val="00612D3A"/>
    <w:rsid w:val="006131A2"/>
    <w:rsid w:val="0061376F"/>
    <w:rsid w:val="00613C34"/>
    <w:rsid w:val="006147B0"/>
    <w:rsid w:val="00614A8B"/>
    <w:rsid w:val="00614B70"/>
    <w:rsid w:val="00614BB2"/>
    <w:rsid w:val="00614CFF"/>
    <w:rsid w:val="00615A9B"/>
    <w:rsid w:val="0061676F"/>
    <w:rsid w:val="006171AA"/>
    <w:rsid w:val="00617EB6"/>
    <w:rsid w:val="006210CA"/>
    <w:rsid w:val="006218B1"/>
    <w:rsid w:val="00621C83"/>
    <w:rsid w:val="0062216E"/>
    <w:rsid w:val="006221A5"/>
    <w:rsid w:val="00622CD5"/>
    <w:rsid w:val="00623042"/>
    <w:rsid w:val="0062325C"/>
    <w:rsid w:val="00623544"/>
    <w:rsid w:val="00623578"/>
    <w:rsid w:val="00623E12"/>
    <w:rsid w:val="006242B6"/>
    <w:rsid w:val="00624A8C"/>
    <w:rsid w:val="00624E0D"/>
    <w:rsid w:val="00625A75"/>
    <w:rsid w:val="00625C7A"/>
    <w:rsid w:val="00625EAA"/>
    <w:rsid w:val="00626C96"/>
    <w:rsid w:val="006306CD"/>
    <w:rsid w:val="00630AF9"/>
    <w:rsid w:val="0063102D"/>
    <w:rsid w:val="006310B7"/>
    <w:rsid w:val="006311D5"/>
    <w:rsid w:val="00631291"/>
    <w:rsid w:val="00631363"/>
    <w:rsid w:val="006313F3"/>
    <w:rsid w:val="00631676"/>
    <w:rsid w:val="00631C65"/>
    <w:rsid w:val="006331FC"/>
    <w:rsid w:val="006338B7"/>
    <w:rsid w:val="00633AC3"/>
    <w:rsid w:val="00633E16"/>
    <w:rsid w:val="00633F25"/>
    <w:rsid w:val="006349C7"/>
    <w:rsid w:val="00634D3A"/>
    <w:rsid w:val="0063506C"/>
    <w:rsid w:val="00635709"/>
    <w:rsid w:val="00636822"/>
    <w:rsid w:val="00636B21"/>
    <w:rsid w:val="00637220"/>
    <w:rsid w:val="00640362"/>
    <w:rsid w:val="006404C4"/>
    <w:rsid w:val="0064054C"/>
    <w:rsid w:val="006406D1"/>
    <w:rsid w:val="00640813"/>
    <w:rsid w:val="00641163"/>
    <w:rsid w:val="006413BA"/>
    <w:rsid w:val="006418D6"/>
    <w:rsid w:val="0064246F"/>
    <w:rsid w:val="00642530"/>
    <w:rsid w:val="0064271E"/>
    <w:rsid w:val="00642C1F"/>
    <w:rsid w:val="00642E5B"/>
    <w:rsid w:val="006431E5"/>
    <w:rsid w:val="006435E6"/>
    <w:rsid w:val="00643A6E"/>
    <w:rsid w:val="00643D76"/>
    <w:rsid w:val="006441B3"/>
    <w:rsid w:val="0064444E"/>
    <w:rsid w:val="00644AFF"/>
    <w:rsid w:val="00645A6D"/>
    <w:rsid w:val="00645E9A"/>
    <w:rsid w:val="00645F31"/>
    <w:rsid w:val="0064611F"/>
    <w:rsid w:val="006508EC"/>
    <w:rsid w:val="006509F7"/>
    <w:rsid w:val="00650D17"/>
    <w:rsid w:val="00650E70"/>
    <w:rsid w:val="006510E3"/>
    <w:rsid w:val="00651DAE"/>
    <w:rsid w:val="00651EFD"/>
    <w:rsid w:val="00652C7B"/>
    <w:rsid w:val="00652DFC"/>
    <w:rsid w:val="00653AC3"/>
    <w:rsid w:val="00653ADD"/>
    <w:rsid w:val="006546CE"/>
    <w:rsid w:val="006559E9"/>
    <w:rsid w:val="00656584"/>
    <w:rsid w:val="00656771"/>
    <w:rsid w:val="00657046"/>
    <w:rsid w:val="006570C7"/>
    <w:rsid w:val="00657EB5"/>
    <w:rsid w:val="00660711"/>
    <w:rsid w:val="00660DE5"/>
    <w:rsid w:val="00660FF0"/>
    <w:rsid w:val="00661099"/>
    <w:rsid w:val="00662417"/>
    <w:rsid w:val="0066249D"/>
    <w:rsid w:val="00662AED"/>
    <w:rsid w:val="00662D5A"/>
    <w:rsid w:val="006634CC"/>
    <w:rsid w:val="00663648"/>
    <w:rsid w:val="00663EDB"/>
    <w:rsid w:val="00664C8D"/>
    <w:rsid w:val="006655E6"/>
    <w:rsid w:val="00665873"/>
    <w:rsid w:val="006659A5"/>
    <w:rsid w:val="00665F84"/>
    <w:rsid w:val="0066681A"/>
    <w:rsid w:val="00666A13"/>
    <w:rsid w:val="00667272"/>
    <w:rsid w:val="006673AB"/>
    <w:rsid w:val="00667677"/>
    <w:rsid w:val="00667B15"/>
    <w:rsid w:val="00667DC6"/>
    <w:rsid w:val="00667FDB"/>
    <w:rsid w:val="006711E9"/>
    <w:rsid w:val="00671223"/>
    <w:rsid w:val="00671526"/>
    <w:rsid w:val="0067174E"/>
    <w:rsid w:val="006717D0"/>
    <w:rsid w:val="0067188B"/>
    <w:rsid w:val="00671F11"/>
    <w:rsid w:val="006729F8"/>
    <w:rsid w:val="00672A2B"/>
    <w:rsid w:val="00672EAE"/>
    <w:rsid w:val="00673C81"/>
    <w:rsid w:val="00674803"/>
    <w:rsid w:val="00675FB9"/>
    <w:rsid w:val="00676091"/>
    <w:rsid w:val="006761B9"/>
    <w:rsid w:val="00676364"/>
    <w:rsid w:val="006767C0"/>
    <w:rsid w:val="00676B7E"/>
    <w:rsid w:val="00676F41"/>
    <w:rsid w:val="006774D7"/>
    <w:rsid w:val="0067759C"/>
    <w:rsid w:val="00677D34"/>
    <w:rsid w:val="006803D3"/>
    <w:rsid w:val="0068054C"/>
    <w:rsid w:val="00680B70"/>
    <w:rsid w:val="00680F3C"/>
    <w:rsid w:val="00681719"/>
    <w:rsid w:val="00681D61"/>
    <w:rsid w:val="0068231C"/>
    <w:rsid w:val="00682A2C"/>
    <w:rsid w:val="00682D5C"/>
    <w:rsid w:val="00682D66"/>
    <w:rsid w:val="0068307A"/>
    <w:rsid w:val="0068319B"/>
    <w:rsid w:val="00683788"/>
    <w:rsid w:val="00683EBA"/>
    <w:rsid w:val="00683F19"/>
    <w:rsid w:val="00684542"/>
    <w:rsid w:val="006852A0"/>
    <w:rsid w:val="0068655D"/>
    <w:rsid w:val="006875CB"/>
    <w:rsid w:val="006876DC"/>
    <w:rsid w:val="00687C1D"/>
    <w:rsid w:val="0069042F"/>
    <w:rsid w:val="0069062B"/>
    <w:rsid w:val="00690C8A"/>
    <w:rsid w:val="00690DB0"/>
    <w:rsid w:val="006915F5"/>
    <w:rsid w:val="0069193B"/>
    <w:rsid w:val="006920C2"/>
    <w:rsid w:val="00692646"/>
    <w:rsid w:val="006928A2"/>
    <w:rsid w:val="006931EB"/>
    <w:rsid w:val="00693500"/>
    <w:rsid w:val="0069686F"/>
    <w:rsid w:val="006A0266"/>
    <w:rsid w:val="006A1C47"/>
    <w:rsid w:val="006A1DB8"/>
    <w:rsid w:val="006A22B7"/>
    <w:rsid w:val="006A24F0"/>
    <w:rsid w:val="006A269E"/>
    <w:rsid w:val="006A3232"/>
    <w:rsid w:val="006A354A"/>
    <w:rsid w:val="006A3FE7"/>
    <w:rsid w:val="006A40B3"/>
    <w:rsid w:val="006A4208"/>
    <w:rsid w:val="006A47EE"/>
    <w:rsid w:val="006A4887"/>
    <w:rsid w:val="006A49E6"/>
    <w:rsid w:val="006A4D67"/>
    <w:rsid w:val="006A4FE6"/>
    <w:rsid w:val="006A53EB"/>
    <w:rsid w:val="006A550D"/>
    <w:rsid w:val="006A570B"/>
    <w:rsid w:val="006A675C"/>
    <w:rsid w:val="006A742A"/>
    <w:rsid w:val="006A77AB"/>
    <w:rsid w:val="006A7874"/>
    <w:rsid w:val="006B03E6"/>
    <w:rsid w:val="006B0BEB"/>
    <w:rsid w:val="006B1038"/>
    <w:rsid w:val="006B1128"/>
    <w:rsid w:val="006B130C"/>
    <w:rsid w:val="006B23BE"/>
    <w:rsid w:val="006B285A"/>
    <w:rsid w:val="006B2A55"/>
    <w:rsid w:val="006B2C21"/>
    <w:rsid w:val="006B2FAC"/>
    <w:rsid w:val="006B30A8"/>
    <w:rsid w:val="006B4804"/>
    <w:rsid w:val="006B4827"/>
    <w:rsid w:val="006B49D2"/>
    <w:rsid w:val="006B4A16"/>
    <w:rsid w:val="006B51B8"/>
    <w:rsid w:val="006B59D6"/>
    <w:rsid w:val="006B5E9E"/>
    <w:rsid w:val="006B619D"/>
    <w:rsid w:val="006B61EF"/>
    <w:rsid w:val="006B68E7"/>
    <w:rsid w:val="006B7179"/>
    <w:rsid w:val="006B7189"/>
    <w:rsid w:val="006C02B2"/>
    <w:rsid w:val="006C1BC8"/>
    <w:rsid w:val="006C1F43"/>
    <w:rsid w:val="006C224F"/>
    <w:rsid w:val="006C26F7"/>
    <w:rsid w:val="006C2B19"/>
    <w:rsid w:val="006C2CB2"/>
    <w:rsid w:val="006C2CC0"/>
    <w:rsid w:val="006C2DC6"/>
    <w:rsid w:val="006C361F"/>
    <w:rsid w:val="006C36F8"/>
    <w:rsid w:val="006C382C"/>
    <w:rsid w:val="006C3E61"/>
    <w:rsid w:val="006C47B2"/>
    <w:rsid w:val="006C4C09"/>
    <w:rsid w:val="006C55EF"/>
    <w:rsid w:val="006C5A2A"/>
    <w:rsid w:val="006C5EB4"/>
    <w:rsid w:val="006C6E40"/>
    <w:rsid w:val="006C70E9"/>
    <w:rsid w:val="006D0880"/>
    <w:rsid w:val="006D0D03"/>
    <w:rsid w:val="006D114F"/>
    <w:rsid w:val="006D1AB5"/>
    <w:rsid w:val="006D2880"/>
    <w:rsid w:val="006D2A50"/>
    <w:rsid w:val="006D35F8"/>
    <w:rsid w:val="006D3838"/>
    <w:rsid w:val="006D38C7"/>
    <w:rsid w:val="006D3A0B"/>
    <w:rsid w:val="006D4B9B"/>
    <w:rsid w:val="006D4C68"/>
    <w:rsid w:val="006D60F9"/>
    <w:rsid w:val="006D6241"/>
    <w:rsid w:val="006D6EC7"/>
    <w:rsid w:val="006D7306"/>
    <w:rsid w:val="006D76AB"/>
    <w:rsid w:val="006D7AA8"/>
    <w:rsid w:val="006D7ADE"/>
    <w:rsid w:val="006D7C43"/>
    <w:rsid w:val="006E02B4"/>
    <w:rsid w:val="006E05A4"/>
    <w:rsid w:val="006E07A4"/>
    <w:rsid w:val="006E0EBD"/>
    <w:rsid w:val="006E1301"/>
    <w:rsid w:val="006E1499"/>
    <w:rsid w:val="006E216A"/>
    <w:rsid w:val="006E2BB9"/>
    <w:rsid w:val="006E31B7"/>
    <w:rsid w:val="006E3290"/>
    <w:rsid w:val="006E3FFB"/>
    <w:rsid w:val="006E4942"/>
    <w:rsid w:val="006E4A9E"/>
    <w:rsid w:val="006E50DE"/>
    <w:rsid w:val="006E53BA"/>
    <w:rsid w:val="006E5DBB"/>
    <w:rsid w:val="006E5E67"/>
    <w:rsid w:val="006E619D"/>
    <w:rsid w:val="006E65B0"/>
    <w:rsid w:val="006E6E16"/>
    <w:rsid w:val="006E6F42"/>
    <w:rsid w:val="006E7BC7"/>
    <w:rsid w:val="006E7F3F"/>
    <w:rsid w:val="006F0AA4"/>
    <w:rsid w:val="006F109B"/>
    <w:rsid w:val="006F14B9"/>
    <w:rsid w:val="006F2A77"/>
    <w:rsid w:val="006F2A8A"/>
    <w:rsid w:val="006F325E"/>
    <w:rsid w:val="006F3505"/>
    <w:rsid w:val="006F3931"/>
    <w:rsid w:val="006F398C"/>
    <w:rsid w:val="006F3AAB"/>
    <w:rsid w:val="006F429B"/>
    <w:rsid w:val="006F4D40"/>
    <w:rsid w:val="006F552F"/>
    <w:rsid w:val="006F5728"/>
    <w:rsid w:val="006F57A9"/>
    <w:rsid w:val="006F5BF6"/>
    <w:rsid w:val="006F5E96"/>
    <w:rsid w:val="006F681B"/>
    <w:rsid w:val="006F7523"/>
    <w:rsid w:val="006F75F1"/>
    <w:rsid w:val="006F76CF"/>
    <w:rsid w:val="006F773A"/>
    <w:rsid w:val="006F79D4"/>
    <w:rsid w:val="00700123"/>
    <w:rsid w:val="007006A4"/>
    <w:rsid w:val="00700E52"/>
    <w:rsid w:val="007010E1"/>
    <w:rsid w:val="00701335"/>
    <w:rsid w:val="00701481"/>
    <w:rsid w:val="00701973"/>
    <w:rsid w:val="00701E28"/>
    <w:rsid w:val="007028ED"/>
    <w:rsid w:val="00702B9D"/>
    <w:rsid w:val="00703829"/>
    <w:rsid w:val="007038CC"/>
    <w:rsid w:val="007040E5"/>
    <w:rsid w:val="007044F2"/>
    <w:rsid w:val="0070458A"/>
    <w:rsid w:val="007051EC"/>
    <w:rsid w:val="0070524C"/>
    <w:rsid w:val="007052F5"/>
    <w:rsid w:val="00705920"/>
    <w:rsid w:val="00705A9D"/>
    <w:rsid w:val="00705D7C"/>
    <w:rsid w:val="007060A2"/>
    <w:rsid w:val="00706342"/>
    <w:rsid w:val="007064C9"/>
    <w:rsid w:val="00706BB3"/>
    <w:rsid w:val="00706DA6"/>
    <w:rsid w:val="0070761F"/>
    <w:rsid w:val="00707755"/>
    <w:rsid w:val="007079F8"/>
    <w:rsid w:val="00707B6E"/>
    <w:rsid w:val="00707C42"/>
    <w:rsid w:val="00707DBF"/>
    <w:rsid w:val="00707F02"/>
    <w:rsid w:val="007102CF"/>
    <w:rsid w:val="007103E0"/>
    <w:rsid w:val="00710D42"/>
    <w:rsid w:val="00710EF4"/>
    <w:rsid w:val="007116F0"/>
    <w:rsid w:val="00711E7A"/>
    <w:rsid w:val="00712C03"/>
    <w:rsid w:val="00714A09"/>
    <w:rsid w:val="00714D5D"/>
    <w:rsid w:val="00715327"/>
    <w:rsid w:val="007160A2"/>
    <w:rsid w:val="00716518"/>
    <w:rsid w:val="007175C9"/>
    <w:rsid w:val="00717654"/>
    <w:rsid w:val="0072028F"/>
    <w:rsid w:val="00721348"/>
    <w:rsid w:val="0072244F"/>
    <w:rsid w:val="0072248F"/>
    <w:rsid w:val="007224DF"/>
    <w:rsid w:val="0072284E"/>
    <w:rsid w:val="00722A16"/>
    <w:rsid w:val="00722A7B"/>
    <w:rsid w:val="00722C54"/>
    <w:rsid w:val="00722CB6"/>
    <w:rsid w:val="00723130"/>
    <w:rsid w:val="007237AD"/>
    <w:rsid w:val="00723888"/>
    <w:rsid w:val="00723E72"/>
    <w:rsid w:val="00724A0D"/>
    <w:rsid w:val="007255D9"/>
    <w:rsid w:val="00725B74"/>
    <w:rsid w:val="00725C15"/>
    <w:rsid w:val="00726465"/>
    <w:rsid w:val="007302B1"/>
    <w:rsid w:val="00730CC9"/>
    <w:rsid w:val="00731C89"/>
    <w:rsid w:val="007323D3"/>
    <w:rsid w:val="00732518"/>
    <w:rsid w:val="00732B01"/>
    <w:rsid w:val="00732BD4"/>
    <w:rsid w:val="00733048"/>
    <w:rsid w:val="00733126"/>
    <w:rsid w:val="00733578"/>
    <w:rsid w:val="00735604"/>
    <w:rsid w:val="00735D47"/>
    <w:rsid w:val="00735ED2"/>
    <w:rsid w:val="007404A9"/>
    <w:rsid w:val="007408E9"/>
    <w:rsid w:val="00740EE7"/>
    <w:rsid w:val="007412AE"/>
    <w:rsid w:val="00741963"/>
    <w:rsid w:val="00741C7B"/>
    <w:rsid w:val="00742D13"/>
    <w:rsid w:val="0074301B"/>
    <w:rsid w:val="00743305"/>
    <w:rsid w:val="00743656"/>
    <w:rsid w:val="00743DF4"/>
    <w:rsid w:val="007445EA"/>
    <w:rsid w:val="007447AD"/>
    <w:rsid w:val="00744AA3"/>
    <w:rsid w:val="007451E9"/>
    <w:rsid w:val="0074524C"/>
    <w:rsid w:val="007455C8"/>
    <w:rsid w:val="00745832"/>
    <w:rsid w:val="00745AFC"/>
    <w:rsid w:val="00745CEF"/>
    <w:rsid w:val="0074777A"/>
    <w:rsid w:val="00750770"/>
    <w:rsid w:val="007518EB"/>
    <w:rsid w:val="00751D76"/>
    <w:rsid w:val="007525D8"/>
    <w:rsid w:val="0075399B"/>
    <w:rsid w:val="00754538"/>
    <w:rsid w:val="00755F3D"/>
    <w:rsid w:val="00756623"/>
    <w:rsid w:val="0075696B"/>
    <w:rsid w:val="00756B00"/>
    <w:rsid w:val="00756CFB"/>
    <w:rsid w:val="00757267"/>
    <w:rsid w:val="00757E7B"/>
    <w:rsid w:val="00760990"/>
    <w:rsid w:val="00760D30"/>
    <w:rsid w:val="00760FBB"/>
    <w:rsid w:val="0076163C"/>
    <w:rsid w:val="00761A84"/>
    <w:rsid w:val="00762195"/>
    <w:rsid w:val="00762A0F"/>
    <w:rsid w:val="007631C8"/>
    <w:rsid w:val="007638E8"/>
    <w:rsid w:val="00763CB9"/>
    <w:rsid w:val="007651BA"/>
    <w:rsid w:val="007652C3"/>
    <w:rsid w:val="00765738"/>
    <w:rsid w:val="007663D4"/>
    <w:rsid w:val="00766D85"/>
    <w:rsid w:val="00767582"/>
    <w:rsid w:val="00767AA2"/>
    <w:rsid w:val="00767F93"/>
    <w:rsid w:val="007704D1"/>
    <w:rsid w:val="007705F9"/>
    <w:rsid w:val="00770939"/>
    <w:rsid w:val="00770AAA"/>
    <w:rsid w:val="0077102F"/>
    <w:rsid w:val="007711E0"/>
    <w:rsid w:val="00771AB9"/>
    <w:rsid w:val="00772444"/>
    <w:rsid w:val="007724BA"/>
    <w:rsid w:val="007740B5"/>
    <w:rsid w:val="00774589"/>
    <w:rsid w:val="007746A4"/>
    <w:rsid w:val="00774A86"/>
    <w:rsid w:val="0077507B"/>
    <w:rsid w:val="007756C7"/>
    <w:rsid w:val="00775A5B"/>
    <w:rsid w:val="00775E2E"/>
    <w:rsid w:val="00776813"/>
    <w:rsid w:val="00777894"/>
    <w:rsid w:val="00777ED2"/>
    <w:rsid w:val="0078030A"/>
    <w:rsid w:val="00780811"/>
    <w:rsid w:val="00780A52"/>
    <w:rsid w:val="00780B7C"/>
    <w:rsid w:val="0078191E"/>
    <w:rsid w:val="00781DE6"/>
    <w:rsid w:val="00781E65"/>
    <w:rsid w:val="007823E7"/>
    <w:rsid w:val="00782811"/>
    <w:rsid w:val="00782BDB"/>
    <w:rsid w:val="00782C73"/>
    <w:rsid w:val="0078337E"/>
    <w:rsid w:val="0078446A"/>
    <w:rsid w:val="00784AA6"/>
    <w:rsid w:val="007856AC"/>
    <w:rsid w:val="00785D58"/>
    <w:rsid w:val="00785ED0"/>
    <w:rsid w:val="007866F7"/>
    <w:rsid w:val="00786745"/>
    <w:rsid w:val="007869B2"/>
    <w:rsid w:val="0078789C"/>
    <w:rsid w:val="00787CD4"/>
    <w:rsid w:val="00790BEF"/>
    <w:rsid w:val="00790DE2"/>
    <w:rsid w:val="00791088"/>
    <w:rsid w:val="0079127A"/>
    <w:rsid w:val="00791593"/>
    <w:rsid w:val="007916C9"/>
    <w:rsid w:val="0079188B"/>
    <w:rsid w:val="00791A5A"/>
    <w:rsid w:val="00791F5E"/>
    <w:rsid w:val="00792142"/>
    <w:rsid w:val="0079299E"/>
    <w:rsid w:val="00792B49"/>
    <w:rsid w:val="00793564"/>
    <w:rsid w:val="00793FD5"/>
    <w:rsid w:val="00794133"/>
    <w:rsid w:val="00794153"/>
    <w:rsid w:val="007951E7"/>
    <w:rsid w:val="00795273"/>
    <w:rsid w:val="00795D45"/>
    <w:rsid w:val="007965DB"/>
    <w:rsid w:val="007972E9"/>
    <w:rsid w:val="00797375"/>
    <w:rsid w:val="00797738"/>
    <w:rsid w:val="007A1D97"/>
    <w:rsid w:val="007A2607"/>
    <w:rsid w:val="007A2683"/>
    <w:rsid w:val="007A29EB"/>
    <w:rsid w:val="007A2C25"/>
    <w:rsid w:val="007A2D0F"/>
    <w:rsid w:val="007A2F83"/>
    <w:rsid w:val="007A3194"/>
    <w:rsid w:val="007A3E42"/>
    <w:rsid w:val="007A4252"/>
    <w:rsid w:val="007A4639"/>
    <w:rsid w:val="007A4CE4"/>
    <w:rsid w:val="007A5CEC"/>
    <w:rsid w:val="007A62B8"/>
    <w:rsid w:val="007A683C"/>
    <w:rsid w:val="007A6A9B"/>
    <w:rsid w:val="007A760D"/>
    <w:rsid w:val="007A7DD5"/>
    <w:rsid w:val="007A7F70"/>
    <w:rsid w:val="007B0166"/>
    <w:rsid w:val="007B0472"/>
    <w:rsid w:val="007B05A6"/>
    <w:rsid w:val="007B0E57"/>
    <w:rsid w:val="007B16E4"/>
    <w:rsid w:val="007B1A45"/>
    <w:rsid w:val="007B1B14"/>
    <w:rsid w:val="007B227C"/>
    <w:rsid w:val="007B283C"/>
    <w:rsid w:val="007B2F5E"/>
    <w:rsid w:val="007B3E13"/>
    <w:rsid w:val="007B4122"/>
    <w:rsid w:val="007B466C"/>
    <w:rsid w:val="007B46CD"/>
    <w:rsid w:val="007B4B16"/>
    <w:rsid w:val="007B4E14"/>
    <w:rsid w:val="007B4EA0"/>
    <w:rsid w:val="007B515B"/>
    <w:rsid w:val="007B526F"/>
    <w:rsid w:val="007B5E10"/>
    <w:rsid w:val="007B6356"/>
    <w:rsid w:val="007B6388"/>
    <w:rsid w:val="007B63AD"/>
    <w:rsid w:val="007B6672"/>
    <w:rsid w:val="007B6A8C"/>
    <w:rsid w:val="007B7A1E"/>
    <w:rsid w:val="007B7B64"/>
    <w:rsid w:val="007C0258"/>
    <w:rsid w:val="007C0FFC"/>
    <w:rsid w:val="007C1B05"/>
    <w:rsid w:val="007C1EA2"/>
    <w:rsid w:val="007C32C3"/>
    <w:rsid w:val="007C3394"/>
    <w:rsid w:val="007C3884"/>
    <w:rsid w:val="007C4027"/>
    <w:rsid w:val="007C40B3"/>
    <w:rsid w:val="007C4239"/>
    <w:rsid w:val="007C4559"/>
    <w:rsid w:val="007C4731"/>
    <w:rsid w:val="007C52D2"/>
    <w:rsid w:val="007C5737"/>
    <w:rsid w:val="007C5977"/>
    <w:rsid w:val="007C5B22"/>
    <w:rsid w:val="007C5C34"/>
    <w:rsid w:val="007C5E1E"/>
    <w:rsid w:val="007C5F4B"/>
    <w:rsid w:val="007C6CC1"/>
    <w:rsid w:val="007C6D0F"/>
    <w:rsid w:val="007C6D4E"/>
    <w:rsid w:val="007C7E98"/>
    <w:rsid w:val="007D02F7"/>
    <w:rsid w:val="007D056A"/>
    <w:rsid w:val="007D0836"/>
    <w:rsid w:val="007D1251"/>
    <w:rsid w:val="007D1762"/>
    <w:rsid w:val="007D1A8E"/>
    <w:rsid w:val="007D1CE1"/>
    <w:rsid w:val="007D20BE"/>
    <w:rsid w:val="007D2C7E"/>
    <w:rsid w:val="007D313B"/>
    <w:rsid w:val="007D438F"/>
    <w:rsid w:val="007D47D1"/>
    <w:rsid w:val="007D52F4"/>
    <w:rsid w:val="007D5861"/>
    <w:rsid w:val="007D6BD6"/>
    <w:rsid w:val="007D721B"/>
    <w:rsid w:val="007D75C6"/>
    <w:rsid w:val="007E061A"/>
    <w:rsid w:val="007E0FF0"/>
    <w:rsid w:val="007E1CAA"/>
    <w:rsid w:val="007E2166"/>
    <w:rsid w:val="007E240E"/>
    <w:rsid w:val="007E3790"/>
    <w:rsid w:val="007E42AA"/>
    <w:rsid w:val="007E466A"/>
    <w:rsid w:val="007E4F90"/>
    <w:rsid w:val="007E4FA8"/>
    <w:rsid w:val="007E55E5"/>
    <w:rsid w:val="007E57AB"/>
    <w:rsid w:val="007E5D75"/>
    <w:rsid w:val="007E6BBE"/>
    <w:rsid w:val="007E7054"/>
    <w:rsid w:val="007E754F"/>
    <w:rsid w:val="007F03A0"/>
    <w:rsid w:val="007F0A96"/>
    <w:rsid w:val="007F110A"/>
    <w:rsid w:val="007F1B71"/>
    <w:rsid w:val="007F385A"/>
    <w:rsid w:val="007F38D9"/>
    <w:rsid w:val="007F3B07"/>
    <w:rsid w:val="007F3BC3"/>
    <w:rsid w:val="007F43B2"/>
    <w:rsid w:val="007F4602"/>
    <w:rsid w:val="007F474A"/>
    <w:rsid w:val="007F5447"/>
    <w:rsid w:val="007F54F5"/>
    <w:rsid w:val="007F5810"/>
    <w:rsid w:val="007F5A22"/>
    <w:rsid w:val="007F5E63"/>
    <w:rsid w:val="007F6728"/>
    <w:rsid w:val="007F69C4"/>
    <w:rsid w:val="007F6A64"/>
    <w:rsid w:val="007F6DE7"/>
    <w:rsid w:val="007F76D8"/>
    <w:rsid w:val="007F7B00"/>
    <w:rsid w:val="007F7DD1"/>
    <w:rsid w:val="007F7FD4"/>
    <w:rsid w:val="008000F4"/>
    <w:rsid w:val="008000F6"/>
    <w:rsid w:val="008013E2"/>
    <w:rsid w:val="008016BA"/>
    <w:rsid w:val="00801913"/>
    <w:rsid w:val="00801B1E"/>
    <w:rsid w:val="0080270C"/>
    <w:rsid w:val="008028EE"/>
    <w:rsid w:val="00802BDE"/>
    <w:rsid w:val="00803001"/>
    <w:rsid w:val="0080340B"/>
    <w:rsid w:val="008034EF"/>
    <w:rsid w:val="0080367C"/>
    <w:rsid w:val="00803DA9"/>
    <w:rsid w:val="0080447F"/>
    <w:rsid w:val="00804611"/>
    <w:rsid w:val="00805902"/>
    <w:rsid w:val="00805A29"/>
    <w:rsid w:val="00805E3A"/>
    <w:rsid w:val="008062CA"/>
    <w:rsid w:val="00806434"/>
    <w:rsid w:val="0080681F"/>
    <w:rsid w:val="00806B02"/>
    <w:rsid w:val="00806C1B"/>
    <w:rsid w:val="00807139"/>
    <w:rsid w:val="008072B4"/>
    <w:rsid w:val="008072C6"/>
    <w:rsid w:val="00807806"/>
    <w:rsid w:val="0080793E"/>
    <w:rsid w:val="0081033A"/>
    <w:rsid w:val="0081086B"/>
    <w:rsid w:val="00810A37"/>
    <w:rsid w:val="0081180A"/>
    <w:rsid w:val="008119E1"/>
    <w:rsid w:val="00811A3D"/>
    <w:rsid w:val="008123C7"/>
    <w:rsid w:val="008126A4"/>
    <w:rsid w:val="00812B21"/>
    <w:rsid w:val="00813162"/>
    <w:rsid w:val="00813343"/>
    <w:rsid w:val="00813F2E"/>
    <w:rsid w:val="00814414"/>
    <w:rsid w:val="008155DA"/>
    <w:rsid w:val="00815A03"/>
    <w:rsid w:val="008165A2"/>
    <w:rsid w:val="00816946"/>
    <w:rsid w:val="00816C3C"/>
    <w:rsid w:val="008170BA"/>
    <w:rsid w:val="008176F9"/>
    <w:rsid w:val="0082036F"/>
    <w:rsid w:val="008205D7"/>
    <w:rsid w:val="00820648"/>
    <w:rsid w:val="00820CD7"/>
    <w:rsid w:val="008211DF"/>
    <w:rsid w:val="008218BD"/>
    <w:rsid w:val="00822118"/>
    <w:rsid w:val="00822192"/>
    <w:rsid w:val="008221D0"/>
    <w:rsid w:val="0082221A"/>
    <w:rsid w:val="00822421"/>
    <w:rsid w:val="00822C28"/>
    <w:rsid w:val="00823BCC"/>
    <w:rsid w:val="008240E4"/>
    <w:rsid w:val="0082437D"/>
    <w:rsid w:val="00824E83"/>
    <w:rsid w:val="00825073"/>
    <w:rsid w:val="0082578A"/>
    <w:rsid w:val="00825F4B"/>
    <w:rsid w:val="00826301"/>
    <w:rsid w:val="00826362"/>
    <w:rsid w:val="00826438"/>
    <w:rsid w:val="00826700"/>
    <w:rsid w:val="008268D1"/>
    <w:rsid w:val="00826B1A"/>
    <w:rsid w:val="0082730E"/>
    <w:rsid w:val="008276B8"/>
    <w:rsid w:val="00827F75"/>
    <w:rsid w:val="008309AA"/>
    <w:rsid w:val="0083158E"/>
    <w:rsid w:val="00831B48"/>
    <w:rsid w:val="0083218A"/>
    <w:rsid w:val="00832F40"/>
    <w:rsid w:val="00833B8A"/>
    <w:rsid w:val="00833C96"/>
    <w:rsid w:val="0083479C"/>
    <w:rsid w:val="00834CB5"/>
    <w:rsid w:val="00835521"/>
    <w:rsid w:val="00835618"/>
    <w:rsid w:val="00835AB6"/>
    <w:rsid w:val="00835B4C"/>
    <w:rsid w:val="00835FEC"/>
    <w:rsid w:val="00836DCA"/>
    <w:rsid w:val="008371DF"/>
    <w:rsid w:val="008408FC"/>
    <w:rsid w:val="0084127A"/>
    <w:rsid w:val="00841496"/>
    <w:rsid w:val="008426EA"/>
    <w:rsid w:val="008427D6"/>
    <w:rsid w:val="0084362A"/>
    <w:rsid w:val="00843D1E"/>
    <w:rsid w:val="00843EA0"/>
    <w:rsid w:val="0084411C"/>
    <w:rsid w:val="00844632"/>
    <w:rsid w:val="00844D06"/>
    <w:rsid w:val="00844E8C"/>
    <w:rsid w:val="00845AC0"/>
    <w:rsid w:val="00846B0C"/>
    <w:rsid w:val="00846BE8"/>
    <w:rsid w:val="00850237"/>
    <w:rsid w:val="00850F71"/>
    <w:rsid w:val="008525EE"/>
    <w:rsid w:val="00852CB4"/>
    <w:rsid w:val="00853023"/>
    <w:rsid w:val="00853648"/>
    <w:rsid w:val="00854543"/>
    <w:rsid w:val="008548CF"/>
    <w:rsid w:val="00854B44"/>
    <w:rsid w:val="0085525B"/>
    <w:rsid w:val="00855310"/>
    <w:rsid w:val="0085667C"/>
    <w:rsid w:val="00856A51"/>
    <w:rsid w:val="008574E2"/>
    <w:rsid w:val="00857F62"/>
    <w:rsid w:val="00860003"/>
    <w:rsid w:val="0086053D"/>
    <w:rsid w:val="00860A0B"/>
    <w:rsid w:val="00860E6E"/>
    <w:rsid w:val="00861BA9"/>
    <w:rsid w:val="00861BAC"/>
    <w:rsid w:val="00861D19"/>
    <w:rsid w:val="008628B6"/>
    <w:rsid w:val="00862AC6"/>
    <w:rsid w:val="00862E34"/>
    <w:rsid w:val="00863A72"/>
    <w:rsid w:val="008641DC"/>
    <w:rsid w:val="008649BC"/>
    <w:rsid w:val="00864C12"/>
    <w:rsid w:val="008655E4"/>
    <w:rsid w:val="0086572C"/>
    <w:rsid w:val="008659DE"/>
    <w:rsid w:val="00865A0B"/>
    <w:rsid w:val="00865B41"/>
    <w:rsid w:val="00865BCB"/>
    <w:rsid w:val="00866CD2"/>
    <w:rsid w:val="008677DA"/>
    <w:rsid w:val="00867CE3"/>
    <w:rsid w:val="00870CB2"/>
    <w:rsid w:val="0087170F"/>
    <w:rsid w:val="00871AD8"/>
    <w:rsid w:val="00871B3C"/>
    <w:rsid w:val="00871CE1"/>
    <w:rsid w:val="00872096"/>
    <w:rsid w:val="00872BF8"/>
    <w:rsid w:val="00872CDE"/>
    <w:rsid w:val="008732D8"/>
    <w:rsid w:val="0087336D"/>
    <w:rsid w:val="008741A1"/>
    <w:rsid w:val="008742A1"/>
    <w:rsid w:val="008745A0"/>
    <w:rsid w:val="00874936"/>
    <w:rsid w:val="00875381"/>
    <w:rsid w:val="00875574"/>
    <w:rsid w:val="0087576F"/>
    <w:rsid w:val="00875D43"/>
    <w:rsid w:val="0087647A"/>
    <w:rsid w:val="008767BA"/>
    <w:rsid w:val="00876C14"/>
    <w:rsid w:val="00877F1D"/>
    <w:rsid w:val="00881247"/>
    <w:rsid w:val="0088132C"/>
    <w:rsid w:val="008827DD"/>
    <w:rsid w:val="008827FA"/>
    <w:rsid w:val="00883251"/>
    <w:rsid w:val="0088360B"/>
    <w:rsid w:val="0088433A"/>
    <w:rsid w:val="0088459C"/>
    <w:rsid w:val="008848EE"/>
    <w:rsid w:val="00884985"/>
    <w:rsid w:val="00886155"/>
    <w:rsid w:val="008864D1"/>
    <w:rsid w:val="00886577"/>
    <w:rsid w:val="00886A3C"/>
    <w:rsid w:val="00886C7B"/>
    <w:rsid w:val="00886DA8"/>
    <w:rsid w:val="00890259"/>
    <w:rsid w:val="0089030F"/>
    <w:rsid w:val="008909AB"/>
    <w:rsid w:val="00890EDA"/>
    <w:rsid w:val="00890F20"/>
    <w:rsid w:val="008913B7"/>
    <w:rsid w:val="00891717"/>
    <w:rsid w:val="0089198E"/>
    <w:rsid w:val="00891A7F"/>
    <w:rsid w:val="00892064"/>
    <w:rsid w:val="00892112"/>
    <w:rsid w:val="0089230E"/>
    <w:rsid w:val="00892596"/>
    <w:rsid w:val="00892A52"/>
    <w:rsid w:val="00893745"/>
    <w:rsid w:val="00894B06"/>
    <w:rsid w:val="00895C99"/>
    <w:rsid w:val="00896C25"/>
    <w:rsid w:val="00897123"/>
    <w:rsid w:val="0089736C"/>
    <w:rsid w:val="008976D4"/>
    <w:rsid w:val="00897CEF"/>
    <w:rsid w:val="00897EE0"/>
    <w:rsid w:val="008A075B"/>
    <w:rsid w:val="008A087C"/>
    <w:rsid w:val="008A0B7E"/>
    <w:rsid w:val="008A0BB3"/>
    <w:rsid w:val="008A1413"/>
    <w:rsid w:val="008A1669"/>
    <w:rsid w:val="008A1974"/>
    <w:rsid w:val="008A294C"/>
    <w:rsid w:val="008A3137"/>
    <w:rsid w:val="008A32F9"/>
    <w:rsid w:val="008A3807"/>
    <w:rsid w:val="008A444E"/>
    <w:rsid w:val="008A49B3"/>
    <w:rsid w:val="008A4FD7"/>
    <w:rsid w:val="008A558C"/>
    <w:rsid w:val="008A60E1"/>
    <w:rsid w:val="008A69D6"/>
    <w:rsid w:val="008A6AC6"/>
    <w:rsid w:val="008A6E53"/>
    <w:rsid w:val="008A77A8"/>
    <w:rsid w:val="008B1BF0"/>
    <w:rsid w:val="008B2E12"/>
    <w:rsid w:val="008B33A0"/>
    <w:rsid w:val="008B37A5"/>
    <w:rsid w:val="008B37EC"/>
    <w:rsid w:val="008B41C3"/>
    <w:rsid w:val="008B4804"/>
    <w:rsid w:val="008B48CD"/>
    <w:rsid w:val="008B4B70"/>
    <w:rsid w:val="008B5746"/>
    <w:rsid w:val="008B5DD6"/>
    <w:rsid w:val="008B601E"/>
    <w:rsid w:val="008B6BBE"/>
    <w:rsid w:val="008B6CF1"/>
    <w:rsid w:val="008B6EEF"/>
    <w:rsid w:val="008B7065"/>
    <w:rsid w:val="008B72B6"/>
    <w:rsid w:val="008B74CA"/>
    <w:rsid w:val="008C03D6"/>
    <w:rsid w:val="008C07E6"/>
    <w:rsid w:val="008C0951"/>
    <w:rsid w:val="008C0BBF"/>
    <w:rsid w:val="008C0ED8"/>
    <w:rsid w:val="008C1099"/>
    <w:rsid w:val="008C18F5"/>
    <w:rsid w:val="008C2F65"/>
    <w:rsid w:val="008C463A"/>
    <w:rsid w:val="008C4FFF"/>
    <w:rsid w:val="008C5496"/>
    <w:rsid w:val="008C55AB"/>
    <w:rsid w:val="008C5DC1"/>
    <w:rsid w:val="008C607C"/>
    <w:rsid w:val="008C69EB"/>
    <w:rsid w:val="008C700F"/>
    <w:rsid w:val="008C7700"/>
    <w:rsid w:val="008D0686"/>
    <w:rsid w:val="008D1796"/>
    <w:rsid w:val="008D188F"/>
    <w:rsid w:val="008D2121"/>
    <w:rsid w:val="008D2CF6"/>
    <w:rsid w:val="008D2F21"/>
    <w:rsid w:val="008D426A"/>
    <w:rsid w:val="008D46AD"/>
    <w:rsid w:val="008D496F"/>
    <w:rsid w:val="008D4971"/>
    <w:rsid w:val="008D5057"/>
    <w:rsid w:val="008D609F"/>
    <w:rsid w:val="008D6C52"/>
    <w:rsid w:val="008E00A9"/>
    <w:rsid w:val="008E03A0"/>
    <w:rsid w:val="008E059C"/>
    <w:rsid w:val="008E0738"/>
    <w:rsid w:val="008E0C2D"/>
    <w:rsid w:val="008E19F7"/>
    <w:rsid w:val="008E1C5A"/>
    <w:rsid w:val="008E2939"/>
    <w:rsid w:val="008E3176"/>
    <w:rsid w:val="008E319B"/>
    <w:rsid w:val="008E4111"/>
    <w:rsid w:val="008E521C"/>
    <w:rsid w:val="008E5A70"/>
    <w:rsid w:val="008E5EA3"/>
    <w:rsid w:val="008E6606"/>
    <w:rsid w:val="008E68B9"/>
    <w:rsid w:val="008E6E88"/>
    <w:rsid w:val="008E6EB6"/>
    <w:rsid w:val="008E706F"/>
    <w:rsid w:val="008E79BC"/>
    <w:rsid w:val="008E7C72"/>
    <w:rsid w:val="008F0FA2"/>
    <w:rsid w:val="008F161A"/>
    <w:rsid w:val="008F23C2"/>
    <w:rsid w:val="008F2BC9"/>
    <w:rsid w:val="008F2BE9"/>
    <w:rsid w:val="008F37E9"/>
    <w:rsid w:val="008F4444"/>
    <w:rsid w:val="008F4CBC"/>
    <w:rsid w:val="008F4D7F"/>
    <w:rsid w:val="008F4FB8"/>
    <w:rsid w:val="008F55AA"/>
    <w:rsid w:val="008F586D"/>
    <w:rsid w:val="008F60BC"/>
    <w:rsid w:val="008F67D9"/>
    <w:rsid w:val="008F6E2A"/>
    <w:rsid w:val="008F7314"/>
    <w:rsid w:val="008F7469"/>
    <w:rsid w:val="008F7E08"/>
    <w:rsid w:val="008F7F8E"/>
    <w:rsid w:val="008F7FE5"/>
    <w:rsid w:val="00900154"/>
    <w:rsid w:val="0090028A"/>
    <w:rsid w:val="00900702"/>
    <w:rsid w:val="00900AE7"/>
    <w:rsid w:val="00900C18"/>
    <w:rsid w:val="0090147D"/>
    <w:rsid w:val="00901B05"/>
    <w:rsid w:val="009021E1"/>
    <w:rsid w:val="00902D03"/>
    <w:rsid w:val="009036E7"/>
    <w:rsid w:val="00904255"/>
    <w:rsid w:val="00904361"/>
    <w:rsid w:val="009049DC"/>
    <w:rsid w:val="00905467"/>
    <w:rsid w:val="009054EE"/>
    <w:rsid w:val="0090578A"/>
    <w:rsid w:val="0090720B"/>
    <w:rsid w:val="0090772F"/>
    <w:rsid w:val="00907A87"/>
    <w:rsid w:val="009101F1"/>
    <w:rsid w:val="009105F2"/>
    <w:rsid w:val="00910F49"/>
    <w:rsid w:val="00911080"/>
    <w:rsid w:val="00911272"/>
    <w:rsid w:val="00911DB9"/>
    <w:rsid w:val="0091215A"/>
    <w:rsid w:val="0091278C"/>
    <w:rsid w:val="00912CA4"/>
    <w:rsid w:val="00912D1F"/>
    <w:rsid w:val="00913685"/>
    <w:rsid w:val="0091372F"/>
    <w:rsid w:val="00913E44"/>
    <w:rsid w:val="009145A3"/>
    <w:rsid w:val="0091490B"/>
    <w:rsid w:val="009152AC"/>
    <w:rsid w:val="009158EA"/>
    <w:rsid w:val="009166B8"/>
    <w:rsid w:val="009166F4"/>
    <w:rsid w:val="00916BA6"/>
    <w:rsid w:val="00917983"/>
    <w:rsid w:val="00917D77"/>
    <w:rsid w:val="0092093B"/>
    <w:rsid w:val="00920B4E"/>
    <w:rsid w:val="00920C07"/>
    <w:rsid w:val="00920EF9"/>
    <w:rsid w:val="00921430"/>
    <w:rsid w:val="00921819"/>
    <w:rsid w:val="00922702"/>
    <w:rsid w:val="00922D07"/>
    <w:rsid w:val="009232A7"/>
    <w:rsid w:val="0092347E"/>
    <w:rsid w:val="009245A4"/>
    <w:rsid w:val="00924DD8"/>
    <w:rsid w:val="00925223"/>
    <w:rsid w:val="00925364"/>
    <w:rsid w:val="0092590E"/>
    <w:rsid w:val="00926A74"/>
    <w:rsid w:val="00927188"/>
    <w:rsid w:val="009277C7"/>
    <w:rsid w:val="00927986"/>
    <w:rsid w:val="00927B69"/>
    <w:rsid w:val="009305EC"/>
    <w:rsid w:val="00930CD5"/>
    <w:rsid w:val="009313F3"/>
    <w:rsid w:val="00931BB5"/>
    <w:rsid w:val="00931C28"/>
    <w:rsid w:val="00931CD6"/>
    <w:rsid w:val="00932720"/>
    <w:rsid w:val="00932CBC"/>
    <w:rsid w:val="00932EA8"/>
    <w:rsid w:val="0093313D"/>
    <w:rsid w:val="00933B19"/>
    <w:rsid w:val="00933D9F"/>
    <w:rsid w:val="00933ECB"/>
    <w:rsid w:val="009346C8"/>
    <w:rsid w:val="00934F2E"/>
    <w:rsid w:val="009352E2"/>
    <w:rsid w:val="00935341"/>
    <w:rsid w:val="00935CCF"/>
    <w:rsid w:val="009363B6"/>
    <w:rsid w:val="009376FF"/>
    <w:rsid w:val="00937BE3"/>
    <w:rsid w:val="00937C6F"/>
    <w:rsid w:val="00937D2C"/>
    <w:rsid w:val="009404DB"/>
    <w:rsid w:val="00941352"/>
    <w:rsid w:val="00941C03"/>
    <w:rsid w:val="009424A2"/>
    <w:rsid w:val="00942E5A"/>
    <w:rsid w:val="00942E82"/>
    <w:rsid w:val="0094360C"/>
    <w:rsid w:val="00943C68"/>
    <w:rsid w:val="00944B5B"/>
    <w:rsid w:val="00944C10"/>
    <w:rsid w:val="00944DD0"/>
    <w:rsid w:val="00945A91"/>
    <w:rsid w:val="00945D09"/>
    <w:rsid w:val="00945DAB"/>
    <w:rsid w:val="00945EFA"/>
    <w:rsid w:val="00946569"/>
    <w:rsid w:val="0094707B"/>
    <w:rsid w:val="0094724A"/>
    <w:rsid w:val="00947514"/>
    <w:rsid w:val="009475A4"/>
    <w:rsid w:val="00947919"/>
    <w:rsid w:val="00947C3E"/>
    <w:rsid w:val="00947D66"/>
    <w:rsid w:val="00950079"/>
    <w:rsid w:val="009505A9"/>
    <w:rsid w:val="009514CA"/>
    <w:rsid w:val="00951651"/>
    <w:rsid w:val="009524C2"/>
    <w:rsid w:val="00952BE8"/>
    <w:rsid w:val="00953116"/>
    <w:rsid w:val="0095444D"/>
    <w:rsid w:val="009547D5"/>
    <w:rsid w:val="00954BF0"/>
    <w:rsid w:val="009552C6"/>
    <w:rsid w:val="009552EA"/>
    <w:rsid w:val="00955B16"/>
    <w:rsid w:val="009563DF"/>
    <w:rsid w:val="00956703"/>
    <w:rsid w:val="0095763C"/>
    <w:rsid w:val="00957ADC"/>
    <w:rsid w:val="00957AE3"/>
    <w:rsid w:val="00957C1F"/>
    <w:rsid w:val="00960E10"/>
    <w:rsid w:val="00961478"/>
    <w:rsid w:val="00961746"/>
    <w:rsid w:val="00961EBF"/>
    <w:rsid w:val="00961F44"/>
    <w:rsid w:val="009627D9"/>
    <w:rsid w:val="009628FA"/>
    <w:rsid w:val="00962C85"/>
    <w:rsid w:val="00963ABA"/>
    <w:rsid w:val="00963DDE"/>
    <w:rsid w:val="009640E6"/>
    <w:rsid w:val="00964AEF"/>
    <w:rsid w:val="00965594"/>
    <w:rsid w:val="009656C8"/>
    <w:rsid w:val="00965C40"/>
    <w:rsid w:val="00966C09"/>
    <w:rsid w:val="00967801"/>
    <w:rsid w:val="00967AAA"/>
    <w:rsid w:val="00967B1C"/>
    <w:rsid w:val="009702CA"/>
    <w:rsid w:val="009710AC"/>
    <w:rsid w:val="00971372"/>
    <w:rsid w:val="009718B8"/>
    <w:rsid w:val="00971E3A"/>
    <w:rsid w:val="0097234B"/>
    <w:rsid w:val="00972AB9"/>
    <w:rsid w:val="00973D7E"/>
    <w:rsid w:val="00973DB6"/>
    <w:rsid w:val="00973FE4"/>
    <w:rsid w:val="0097408E"/>
    <w:rsid w:val="00975087"/>
    <w:rsid w:val="009756F5"/>
    <w:rsid w:val="00975D91"/>
    <w:rsid w:val="00975FDC"/>
    <w:rsid w:val="009764DE"/>
    <w:rsid w:val="00976A7A"/>
    <w:rsid w:val="00976CAB"/>
    <w:rsid w:val="0097782A"/>
    <w:rsid w:val="00977A97"/>
    <w:rsid w:val="00980216"/>
    <w:rsid w:val="009807B4"/>
    <w:rsid w:val="00981194"/>
    <w:rsid w:val="00981284"/>
    <w:rsid w:val="009816FF"/>
    <w:rsid w:val="009818C4"/>
    <w:rsid w:val="00981C6C"/>
    <w:rsid w:val="00981D70"/>
    <w:rsid w:val="00981F93"/>
    <w:rsid w:val="00981FE4"/>
    <w:rsid w:val="00982783"/>
    <w:rsid w:val="009827FB"/>
    <w:rsid w:val="00982B76"/>
    <w:rsid w:val="0098388B"/>
    <w:rsid w:val="00983EB4"/>
    <w:rsid w:val="0098427D"/>
    <w:rsid w:val="00984945"/>
    <w:rsid w:val="00984A2D"/>
    <w:rsid w:val="00985561"/>
    <w:rsid w:val="00985C7B"/>
    <w:rsid w:val="00986984"/>
    <w:rsid w:val="00986EC7"/>
    <w:rsid w:val="00987091"/>
    <w:rsid w:val="0098726A"/>
    <w:rsid w:val="009873B6"/>
    <w:rsid w:val="00990593"/>
    <w:rsid w:val="00990A1C"/>
    <w:rsid w:val="00990DD4"/>
    <w:rsid w:val="0099108B"/>
    <w:rsid w:val="00991552"/>
    <w:rsid w:val="00991BCB"/>
    <w:rsid w:val="0099223A"/>
    <w:rsid w:val="0099225D"/>
    <w:rsid w:val="009925E0"/>
    <w:rsid w:val="009926F8"/>
    <w:rsid w:val="00992BCA"/>
    <w:rsid w:val="009931DE"/>
    <w:rsid w:val="0099427F"/>
    <w:rsid w:val="00994E47"/>
    <w:rsid w:val="00995FE1"/>
    <w:rsid w:val="0099617F"/>
    <w:rsid w:val="00996F78"/>
    <w:rsid w:val="0099789A"/>
    <w:rsid w:val="00997AE5"/>
    <w:rsid w:val="00997F19"/>
    <w:rsid w:val="00997FC4"/>
    <w:rsid w:val="009A034B"/>
    <w:rsid w:val="009A0D8E"/>
    <w:rsid w:val="009A14E4"/>
    <w:rsid w:val="009A1F9A"/>
    <w:rsid w:val="009A24F0"/>
    <w:rsid w:val="009A327D"/>
    <w:rsid w:val="009A32DD"/>
    <w:rsid w:val="009A4DCD"/>
    <w:rsid w:val="009A53D3"/>
    <w:rsid w:val="009A55EB"/>
    <w:rsid w:val="009A5862"/>
    <w:rsid w:val="009A5A94"/>
    <w:rsid w:val="009A69C8"/>
    <w:rsid w:val="009A714C"/>
    <w:rsid w:val="009A735C"/>
    <w:rsid w:val="009A77FA"/>
    <w:rsid w:val="009A79E5"/>
    <w:rsid w:val="009B0175"/>
    <w:rsid w:val="009B02FF"/>
    <w:rsid w:val="009B0422"/>
    <w:rsid w:val="009B0CC7"/>
    <w:rsid w:val="009B10E0"/>
    <w:rsid w:val="009B11FA"/>
    <w:rsid w:val="009B19C2"/>
    <w:rsid w:val="009B1A97"/>
    <w:rsid w:val="009B1EC6"/>
    <w:rsid w:val="009B2B06"/>
    <w:rsid w:val="009B3FCD"/>
    <w:rsid w:val="009B401E"/>
    <w:rsid w:val="009B42A2"/>
    <w:rsid w:val="009B5DB5"/>
    <w:rsid w:val="009B5FA1"/>
    <w:rsid w:val="009B623C"/>
    <w:rsid w:val="009B67EB"/>
    <w:rsid w:val="009B698A"/>
    <w:rsid w:val="009B6D78"/>
    <w:rsid w:val="009B7B5F"/>
    <w:rsid w:val="009B7DFC"/>
    <w:rsid w:val="009C0425"/>
    <w:rsid w:val="009C0A85"/>
    <w:rsid w:val="009C0B70"/>
    <w:rsid w:val="009C1CFD"/>
    <w:rsid w:val="009C2452"/>
    <w:rsid w:val="009C310B"/>
    <w:rsid w:val="009C3776"/>
    <w:rsid w:val="009C3B8A"/>
    <w:rsid w:val="009C3E7F"/>
    <w:rsid w:val="009C4486"/>
    <w:rsid w:val="009C45D5"/>
    <w:rsid w:val="009C4C6C"/>
    <w:rsid w:val="009C50AE"/>
    <w:rsid w:val="009C68BC"/>
    <w:rsid w:val="009C6CDD"/>
    <w:rsid w:val="009C70C5"/>
    <w:rsid w:val="009C74C0"/>
    <w:rsid w:val="009C7CA5"/>
    <w:rsid w:val="009D0693"/>
    <w:rsid w:val="009D0826"/>
    <w:rsid w:val="009D118E"/>
    <w:rsid w:val="009D124B"/>
    <w:rsid w:val="009D150A"/>
    <w:rsid w:val="009D1AB7"/>
    <w:rsid w:val="009D211E"/>
    <w:rsid w:val="009D2903"/>
    <w:rsid w:val="009D2C1D"/>
    <w:rsid w:val="009D2DD0"/>
    <w:rsid w:val="009D2F54"/>
    <w:rsid w:val="009D31C1"/>
    <w:rsid w:val="009D3539"/>
    <w:rsid w:val="009D3DC0"/>
    <w:rsid w:val="009D4113"/>
    <w:rsid w:val="009D4B23"/>
    <w:rsid w:val="009D4CEE"/>
    <w:rsid w:val="009D53C3"/>
    <w:rsid w:val="009D5736"/>
    <w:rsid w:val="009D602F"/>
    <w:rsid w:val="009D6965"/>
    <w:rsid w:val="009D6F0D"/>
    <w:rsid w:val="009D7012"/>
    <w:rsid w:val="009D70C2"/>
    <w:rsid w:val="009D7D04"/>
    <w:rsid w:val="009E0061"/>
    <w:rsid w:val="009E08F3"/>
    <w:rsid w:val="009E0AFA"/>
    <w:rsid w:val="009E1107"/>
    <w:rsid w:val="009E1AAA"/>
    <w:rsid w:val="009E209A"/>
    <w:rsid w:val="009E2E08"/>
    <w:rsid w:val="009E45DA"/>
    <w:rsid w:val="009E4912"/>
    <w:rsid w:val="009E5387"/>
    <w:rsid w:val="009E59D9"/>
    <w:rsid w:val="009E59ED"/>
    <w:rsid w:val="009E5BF6"/>
    <w:rsid w:val="009E60AE"/>
    <w:rsid w:val="009E6A74"/>
    <w:rsid w:val="009E7E8E"/>
    <w:rsid w:val="009F000A"/>
    <w:rsid w:val="009F04E8"/>
    <w:rsid w:val="009F09C1"/>
    <w:rsid w:val="009F0E9D"/>
    <w:rsid w:val="009F1132"/>
    <w:rsid w:val="009F171E"/>
    <w:rsid w:val="009F1804"/>
    <w:rsid w:val="009F1C9D"/>
    <w:rsid w:val="009F1EBC"/>
    <w:rsid w:val="009F21F9"/>
    <w:rsid w:val="009F2348"/>
    <w:rsid w:val="009F24E6"/>
    <w:rsid w:val="009F3480"/>
    <w:rsid w:val="009F3611"/>
    <w:rsid w:val="009F3658"/>
    <w:rsid w:val="009F3B94"/>
    <w:rsid w:val="009F3BBA"/>
    <w:rsid w:val="009F3D5A"/>
    <w:rsid w:val="009F41FB"/>
    <w:rsid w:val="009F4430"/>
    <w:rsid w:val="009F4B7B"/>
    <w:rsid w:val="009F4D5C"/>
    <w:rsid w:val="009F4FD7"/>
    <w:rsid w:val="009F5101"/>
    <w:rsid w:val="009F5B11"/>
    <w:rsid w:val="009F6F22"/>
    <w:rsid w:val="009F73A0"/>
    <w:rsid w:val="009F750C"/>
    <w:rsid w:val="00A00819"/>
    <w:rsid w:val="00A00B9B"/>
    <w:rsid w:val="00A03A7A"/>
    <w:rsid w:val="00A03BE4"/>
    <w:rsid w:val="00A03DB9"/>
    <w:rsid w:val="00A03E08"/>
    <w:rsid w:val="00A042E1"/>
    <w:rsid w:val="00A04B26"/>
    <w:rsid w:val="00A04F29"/>
    <w:rsid w:val="00A053BB"/>
    <w:rsid w:val="00A05B0B"/>
    <w:rsid w:val="00A0688F"/>
    <w:rsid w:val="00A06AC4"/>
    <w:rsid w:val="00A07C25"/>
    <w:rsid w:val="00A07D79"/>
    <w:rsid w:val="00A11098"/>
    <w:rsid w:val="00A1214C"/>
    <w:rsid w:val="00A12377"/>
    <w:rsid w:val="00A1263B"/>
    <w:rsid w:val="00A12C72"/>
    <w:rsid w:val="00A12D7C"/>
    <w:rsid w:val="00A12E84"/>
    <w:rsid w:val="00A13164"/>
    <w:rsid w:val="00A13524"/>
    <w:rsid w:val="00A13CA9"/>
    <w:rsid w:val="00A1435D"/>
    <w:rsid w:val="00A145D9"/>
    <w:rsid w:val="00A14983"/>
    <w:rsid w:val="00A14ECC"/>
    <w:rsid w:val="00A1509F"/>
    <w:rsid w:val="00A151E1"/>
    <w:rsid w:val="00A15EBC"/>
    <w:rsid w:val="00A160B1"/>
    <w:rsid w:val="00A20235"/>
    <w:rsid w:val="00A202D5"/>
    <w:rsid w:val="00A20CE0"/>
    <w:rsid w:val="00A211DE"/>
    <w:rsid w:val="00A21826"/>
    <w:rsid w:val="00A219A2"/>
    <w:rsid w:val="00A220E7"/>
    <w:rsid w:val="00A229A9"/>
    <w:rsid w:val="00A23250"/>
    <w:rsid w:val="00A238DE"/>
    <w:rsid w:val="00A23C9E"/>
    <w:rsid w:val="00A243AC"/>
    <w:rsid w:val="00A2493C"/>
    <w:rsid w:val="00A24DCD"/>
    <w:rsid w:val="00A25884"/>
    <w:rsid w:val="00A25A2F"/>
    <w:rsid w:val="00A25DC7"/>
    <w:rsid w:val="00A25FFB"/>
    <w:rsid w:val="00A266CF"/>
    <w:rsid w:val="00A27F94"/>
    <w:rsid w:val="00A307F3"/>
    <w:rsid w:val="00A3090E"/>
    <w:rsid w:val="00A3161E"/>
    <w:rsid w:val="00A32377"/>
    <w:rsid w:val="00A32B81"/>
    <w:rsid w:val="00A33223"/>
    <w:rsid w:val="00A3325D"/>
    <w:rsid w:val="00A33339"/>
    <w:rsid w:val="00A33C06"/>
    <w:rsid w:val="00A3421A"/>
    <w:rsid w:val="00A35C10"/>
    <w:rsid w:val="00A36288"/>
    <w:rsid w:val="00A3629F"/>
    <w:rsid w:val="00A36677"/>
    <w:rsid w:val="00A366E4"/>
    <w:rsid w:val="00A37B5D"/>
    <w:rsid w:val="00A40E4F"/>
    <w:rsid w:val="00A41039"/>
    <w:rsid w:val="00A41CE1"/>
    <w:rsid w:val="00A42802"/>
    <w:rsid w:val="00A43322"/>
    <w:rsid w:val="00A43D9A"/>
    <w:rsid w:val="00A444A1"/>
    <w:rsid w:val="00A4460E"/>
    <w:rsid w:val="00A44655"/>
    <w:rsid w:val="00A457A7"/>
    <w:rsid w:val="00A462B3"/>
    <w:rsid w:val="00A465C7"/>
    <w:rsid w:val="00A46ADF"/>
    <w:rsid w:val="00A46C6D"/>
    <w:rsid w:val="00A47F5D"/>
    <w:rsid w:val="00A50192"/>
    <w:rsid w:val="00A50B46"/>
    <w:rsid w:val="00A51C20"/>
    <w:rsid w:val="00A51C2B"/>
    <w:rsid w:val="00A51E0E"/>
    <w:rsid w:val="00A52179"/>
    <w:rsid w:val="00A52E1A"/>
    <w:rsid w:val="00A52F48"/>
    <w:rsid w:val="00A5338D"/>
    <w:rsid w:val="00A5376A"/>
    <w:rsid w:val="00A53CA9"/>
    <w:rsid w:val="00A541B2"/>
    <w:rsid w:val="00A54D14"/>
    <w:rsid w:val="00A55128"/>
    <w:rsid w:val="00A55728"/>
    <w:rsid w:val="00A57151"/>
    <w:rsid w:val="00A57655"/>
    <w:rsid w:val="00A57801"/>
    <w:rsid w:val="00A57D63"/>
    <w:rsid w:val="00A60ADC"/>
    <w:rsid w:val="00A60DB9"/>
    <w:rsid w:val="00A612D1"/>
    <w:rsid w:val="00A6204F"/>
    <w:rsid w:val="00A632EB"/>
    <w:rsid w:val="00A63517"/>
    <w:rsid w:val="00A63642"/>
    <w:rsid w:val="00A638B5"/>
    <w:rsid w:val="00A63F05"/>
    <w:rsid w:val="00A64463"/>
    <w:rsid w:val="00A644A9"/>
    <w:rsid w:val="00A64875"/>
    <w:rsid w:val="00A648FD"/>
    <w:rsid w:val="00A65127"/>
    <w:rsid w:val="00A65809"/>
    <w:rsid w:val="00A65A66"/>
    <w:rsid w:val="00A65BF3"/>
    <w:rsid w:val="00A660E0"/>
    <w:rsid w:val="00A661FB"/>
    <w:rsid w:val="00A662D9"/>
    <w:rsid w:val="00A668AF"/>
    <w:rsid w:val="00A66FFB"/>
    <w:rsid w:val="00A70FA7"/>
    <w:rsid w:val="00A71179"/>
    <w:rsid w:val="00A71B03"/>
    <w:rsid w:val="00A71C70"/>
    <w:rsid w:val="00A7248E"/>
    <w:rsid w:val="00A725CD"/>
    <w:rsid w:val="00A74528"/>
    <w:rsid w:val="00A75549"/>
    <w:rsid w:val="00A75F5D"/>
    <w:rsid w:val="00A76B07"/>
    <w:rsid w:val="00A76D8F"/>
    <w:rsid w:val="00A76DC3"/>
    <w:rsid w:val="00A76F20"/>
    <w:rsid w:val="00A76F6F"/>
    <w:rsid w:val="00A77317"/>
    <w:rsid w:val="00A7733A"/>
    <w:rsid w:val="00A77A49"/>
    <w:rsid w:val="00A77B6D"/>
    <w:rsid w:val="00A80562"/>
    <w:rsid w:val="00A80A96"/>
    <w:rsid w:val="00A8103E"/>
    <w:rsid w:val="00A81104"/>
    <w:rsid w:val="00A814B7"/>
    <w:rsid w:val="00A822EA"/>
    <w:rsid w:val="00A825D9"/>
    <w:rsid w:val="00A82C7E"/>
    <w:rsid w:val="00A82F97"/>
    <w:rsid w:val="00A835D4"/>
    <w:rsid w:val="00A83834"/>
    <w:rsid w:val="00A83B0E"/>
    <w:rsid w:val="00A8476E"/>
    <w:rsid w:val="00A859CF"/>
    <w:rsid w:val="00A85A98"/>
    <w:rsid w:val="00A85B6C"/>
    <w:rsid w:val="00A85CC4"/>
    <w:rsid w:val="00A85F0F"/>
    <w:rsid w:val="00A862EC"/>
    <w:rsid w:val="00A86ACC"/>
    <w:rsid w:val="00A86CAA"/>
    <w:rsid w:val="00A86E5B"/>
    <w:rsid w:val="00A870B1"/>
    <w:rsid w:val="00A87480"/>
    <w:rsid w:val="00A87582"/>
    <w:rsid w:val="00A8786B"/>
    <w:rsid w:val="00A87A18"/>
    <w:rsid w:val="00A9071A"/>
    <w:rsid w:val="00A90B4C"/>
    <w:rsid w:val="00A911D5"/>
    <w:rsid w:val="00A9131D"/>
    <w:rsid w:val="00A914CB"/>
    <w:rsid w:val="00A91BA8"/>
    <w:rsid w:val="00A92404"/>
    <w:rsid w:val="00A924C3"/>
    <w:rsid w:val="00A9287F"/>
    <w:rsid w:val="00A92A27"/>
    <w:rsid w:val="00A92A94"/>
    <w:rsid w:val="00A92C77"/>
    <w:rsid w:val="00A92F52"/>
    <w:rsid w:val="00A930C4"/>
    <w:rsid w:val="00A93CC9"/>
    <w:rsid w:val="00A94342"/>
    <w:rsid w:val="00A94F9A"/>
    <w:rsid w:val="00A95027"/>
    <w:rsid w:val="00A9529D"/>
    <w:rsid w:val="00A9542C"/>
    <w:rsid w:val="00A9592B"/>
    <w:rsid w:val="00A95B82"/>
    <w:rsid w:val="00A96316"/>
    <w:rsid w:val="00A96433"/>
    <w:rsid w:val="00A96BD5"/>
    <w:rsid w:val="00A96C4B"/>
    <w:rsid w:val="00A972AB"/>
    <w:rsid w:val="00AA0075"/>
    <w:rsid w:val="00AA0317"/>
    <w:rsid w:val="00AA0577"/>
    <w:rsid w:val="00AA0AF6"/>
    <w:rsid w:val="00AA0D9E"/>
    <w:rsid w:val="00AA1589"/>
    <w:rsid w:val="00AA1FAB"/>
    <w:rsid w:val="00AA244F"/>
    <w:rsid w:val="00AA26DC"/>
    <w:rsid w:val="00AA2869"/>
    <w:rsid w:val="00AA2BE2"/>
    <w:rsid w:val="00AA2D7E"/>
    <w:rsid w:val="00AA3079"/>
    <w:rsid w:val="00AA322F"/>
    <w:rsid w:val="00AA3243"/>
    <w:rsid w:val="00AA3A87"/>
    <w:rsid w:val="00AA3D5E"/>
    <w:rsid w:val="00AA406C"/>
    <w:rsid w:val="00AA44C5"/>
    <w:rsid w:val="00AA465D"/>
    <w:rsid w:val="00AA4AC0"/>
    <w:rsid w:val="00AA545A"/>
    <w:rsid w:val="00AA54A9"/>
    <w:rsid w:val="00AA55DC"/>
    <w:rsid w:val="00AA58E0"/>
    <w:rsid w:val="00AA7A54"/>
    <w:rsid w:val="00AB1B76"/>
    <w:rsid w:val="00AB1D82"/>
    <w:rsid w:val="00AB1E79"/>
    <w:rsid w:val="00AB232B"/>
    <w:rsid w:val="00AB261D"/>
    <w:rsid w:val="00AB299C"/>
    <w:rsid w:val="00AB2AAB"/>
    <w:rsid w:val="00AB3299"/>
    <w:rsid w:val="00AB45E5"/>
    <w:rsid w:val="00AB45F1"/>
    <w:rsid w:val="00AB4C01"/>
    <w:rsid w:val="00AB50B8"/>
    <w:rsid w:val="00AB56B8"/>
    <w:rsid w:val="00AB58E3"/>
    <w:rsid w:val="00AB5E6A"/>
    <w:rsid w:val="00AB6964"/>
    <w:rsid w:val="00AB6B3D"/>
    <w:rsid w:val="00AB6F07"/>
    <w:rsid w:val="00AB774B"/>
    <w:rsid w:val="00AB779B"/>
    <w:rsid w:val="00AB77CB"/>
    <w:rsid w:val="00AB7B11"/>
    <w:rsid w:val="00AB7BDE"/>
    <w:rsid w:val="00AC0F7B"/>
    <w:rsid w:val="00AC1305"/>
    <w:rsid w:val="00AC1C22"/>
    <w:rsid w:val="00AC2EEB"/>
    <w:rsid w:val="00AC319B"/>
    <w:rsid w:val="00AC33D9"/>
    <w:rsid w:val="00AC34D0"/>
    <w:rsid w:val="00AC3568"/>
    <w:rsid w:val="00AC39BB"/>
    <w:rsid w:val="00AC3BEE"/>
    <w:rsid w:val="00AC3D00"/>
    <w:rsid w:val="00AC4264"/>
    <w:rsid w:val="00AC4553"/>
    <w:rsid w:val="00AC4E5E"/>
    <w:rsid w:val="00AC579A"/>
    <w:rsid w:val="00AC5A48"/>
    <w:rsid w:val="00AC5F2F"/>
    <w:rsid w:val="00AC6DAF"/>
    <w:rsid w:val="00AC717C"/>
    <w:rsid w:val="00AC7388"/>
    <w:rsid w:val="00AD0238"/>
    <w:rsid w:val="00AD03C1"/>
    <w:rsid w:val="00AD041E"/>
    <w:rsid w:val="00AD0620"/>
    <w:rsid w:val="00AD07DA"/>
    <w:rsid w:val="00AD0B50"/>
    <w:rsid w:val="00AD1350"/>
    <w:rsid w:val="00AD1374"/>
    <w:rsid w:val="00AD144A"/>
    <w:rsid w:val="00AD1A4A"/>
    <w:rsid w:val="00AD1D7A"/>
    <w:rsid w:val="00AD1E5A"/>
    <w:rsid w:val="00AD215B"/>
    <w:rsid w:val="00AD2574"/>
    <w:rsid w:val="00AD2839"/>
    <w:rsid w:val="00AD2DCD"/>
    <w:rsid w:val="00AD3010"/>
    <w:rsid w:val="00AD309C"/>
    <w:rsid w:val="00AD3BEB"/>
    <w:rsid w:val="00AD4BF7"/>
    <w:rsid w:val="00AD5280"/>
    <w:rsid w:val="00AD5784"/>
    <w:rsid w:val="00AD58AD"/>
    <w:rsid w:val="00AD5A83"/>
    <w:rsid w:val="00AD5C11"/>
    <w:rsid w:val="00AD5DF5"/>
    <w:rsid w:val="00AD64C5"/>
    <w:rsid w:val="00AD7108"/>
    <w:rsid w:val="00AD750C"/>
    <w:rsid w:val="00AD7FCE"/>
    <w:rsid w:val="00AE002F"/>
    <w:rsid w:val="00AE031E"/>
    <w:rsid w:val="00AE0804"/>
    <w:rsid w:val="00AE0BA6"/>
    <w:rsid w:val="00AE2D1A"/>
    <w:rsid w:val="00AE3DC6"/>
    <w:rsid w:val="00AE3EBD"/>
    <w:rsid w:val="00AE3FEB"/>
    <w:rsid w:val="00AE4A35"/>
    <w:rsid w:val="00AE50C9"/>
    <w:rsid w:val="00AE5527"/>
    <w:rsid w:val="00AE5B24"/>
    <w:rsid w:val="00AE5BFA"/>
    <w:rsid w:val="00AE5E13"/>
    <w:rsid w:val="00AE5F08"/>
    <w:rsid w:val="00AE64E0"/>
    <w:rsid w:val="00AE6517"/>
    <w:rsid w:val="00AE6570"/>
    <w:rsid w:val="00AE690D"/>
    <w:rsid w:val="00AE6935"/>
    <w:rsid w:val="00AE730B"/>
    <w:rsid w:val="00AE7310"/>
    <w:rsid w:val="00AF08C1"/>
    <w:rsid w:val="00AF0B12"/>
    <w:rsid w:val="00AF139C"/>
    <w:rsid w:val="00AF2ACD"/>
    <w:rsid w:val="00AF2F8A"/>
    <w:rsid w:val="00AF302E"/>
    <w:rsid w:val="00AF3359"/>
    <w:rsid w:val="00AF37F6"/>
    <w:rsid w:val="00AF461E"/>
    <w:rsid w:val="00AF4775"/>
    <w:rsid w:val="00AF4C15"/>
    <w:rsid w:val="00AF5026"/>
    <w:rsid w:val="00AF5297"/>
    <w:rsid w:val="00AF5367"/>
    <w:rsid w:val="00AF57C2"/>
    <w:rsid w:val="00AF642F"/>
    <w:rsid w:val="00AF64F9"/>
    <w:rsid w:val="00AF660E"/>
    <w:rsid w:val="00AF6825"/>
    <w:rsid w:val="00AF6CD7"/>
    <w:rsid w:val="00B0058F"/>
    <w:rsid w:val="00B008F8"/>
    <w:rsid w:val="00B00E83"/>
    <w:rsid w:val="00B01AE4"/>
    <w:rsid w:val="00B01F1F"/>
    <w:rsid w:val="00B025D3"/>
    <w:rsid w:val="00B02A5F"/>
    <w:rsid w:val="00B033B8"/>
    <w:rsid w:val="00B036E0"/>
    <w:rsid w:val="00B03882"/>
    <w:rsid w:val="00B03952"/>
    <w:rsid w:val="00B03B43"/>
    <w:rsid w:val="00B03BC9"/>
    <w:rsid w:val="00B04A5C"/>
    <w:rsid w:val="00B058F6"/>
    <w:rsid w:val="00B06D57"/>
    <w:rsid w:val="00B1037B"/>
    <w:rsid w:val="00B108A1"/>
    <w:rsid w:val="00B10D0A"/>
    <w:rsid w:val="00B113E3"/>
    <w:rsid w:val="00B1164D"/>
    <w:rsid w:val="00B11F38"/>
    <w:rsid w:val="00B120D8"/>
    <w:rsid w:val="00B1313F"/>
    <w:rsid w:val="00B13D31"/>
    <w:rsid w:val="00B13EAE"/>
    <w:rsid w:val="00B14F2A"/>
    <w:rsid w:val="00B152B9"/>
    <w:rsid w:val="00B1569E"/>
    <w:rsid w:val="00B15B6B"/>
    <w:rsid w:val="00B15CF7"/>
    <w:rsid w:val="00B15E30"/>
    <w:rsid w:val="00B160F3"/>
    <w:rsid w:val="00B165A0"/>
    <w:rsid w:val="00B177A2"/>
    <w:rsid w:val="00B17EBA"/>
    <w:rsid w:val="00B20451"/>
    <w:rsid w:val="00B20457"/>
    <w:rsid w:val="00B21AD0"/>
    <w:rsid w:val="00B21C6C"/>
    <w:rsid w:val="00B226D7"/>
    <w:rsid w:val="00B22A29"/>
    <w:rsid w:val="00B23401"/>
    <w:rsid w:val="00B23451"/>
    <w:rsid w:val="00B23AB8"/>
    <w:rsid w:val="00B23F0F"/>
    <w:rsid w:val="00B24C02"/>
    <w:rsid w:val="00B24F0C"/>
    <w:rsid w:val="00B25AF2"/>
    <w:rsid w:val="00B25D5D"/>
    <w:rsid w:val="00B26055"/>
    <w:rsid w:val="00B262DF"/>
    <w:rsid w:val="00B26BCD"/>
    <w:rsid w:val="00B27236"/>
    <w:rsid w:val="00B272CF"/>
    <w:rsid w:val="00B27609"/>
    <w:rsid w:val="00B314D6"/>
    <w:rsid w:val="00B31D54"/>
    <w:rsid w:val="00B31D65"/>
    <w:rsid w:val="00B31D9D"/>
    <w:rsid w:val="00B31F85"/>
    <w:rsid w:val="00B31FFE"/>
    <w:rsid w:val="00B3331A"/>
    <w:rsid w:val="00B33342"/>
    <w:rsid w:val="00B333AF"/>
    <w:rsid w:val="00B33448"/>
    <w:rsid w:val="00B3373A"/>
    <w:rsid w:val="00B33822"/>
    <w:rsid w:val="00B33B78"/>
    <w:rsid w:val="00B33F82"/>
    <w:rsid w:val="00B34325"/>
    <w:rsid w:val="00B34816"/>
    <w:rsid w:val="00B3495D"/>
    <w:rsid w:val="00B34986"/>
    <w:rsid w:val="00B34AFE"/>
    <w:rsid w:val="00B35028"/>
    <w:rsid w:val="00B35527"/>
    <w:rsid w:val="00B36440"/>
    <w:rsid w:val="00B37E66"/>
    <w:rsid w:val="00B40A64"/>
    <w:rsid w:val="00B41132"/>
    <w:rsid w:val="00B41B25"/>
    <w:rsid w:val="00B425BF"/>
    <w:rsid w:val="00B428E8"/>
    <w:rsid w:val="00B42E13"/>
    <w:rsid w:val="00B42F32"/>
    <w:rsid w:val="00B43030"/>
    <w:rsid w:val="00B4339C"/>
    <w:rsid w:val="00B4352C"/>
    <w:rsid w:val="00B43F95"/>
    <w:rsid w:val="00B447E7"/>
    <w:rsid w:val="00B45179"/>
    <w:rsid w:val="00B45225"/>
    <w:rsid w:val="00B456A9"/>
    <w:rsid w:val="00B460DF"/>
    <w:rsid w:val="00B46BC1"/>
    <w:rsid w:val="00B46DD1"/>
    <w:rsid w:val="00B46F9E"/>
    <w:rsid w:val="00B50CA7"/>
    <w:rsid w:val="00B50F68"/>
    <w:rsid w:val="00B526AD"/>
    <w:rsid w:val="00B5294E"/>
    <w:rsid w:val="00B532C1"/>
    <w:rsid w:val="00B53962"/>
    <w:rsid w:val="00B543EB"/>
    <w:rsid w:val="00B54766"/>
    <w:rsid w:val="00B54C21"/>
    <w:rsid w:val="00B55021"/>
    <w:rsid w:val="00B559FF"/>
    <w:rsid w:val="00B560BC"/>
    <w:rsid w:val="00B5610C"/>
    <w:rsid w:val="00B578B5"/>
    <w:rsid w:val="00B60CD3"/>
    <w:rsid w:val="00B621B3"/>
    <w:rsid w:val="00B62280"/>
    <w:rsid w:val="00B63248"/>
    <w:rsid w:val="00B6342F"/>
    <w:rsid w:val="00B6386B"/>
    <w:rsid w:val="00B6391A"/>
    <w:rsid w:val="00B642BF"/>
    <w:rsid w:val="00B64523"/>
    <w:rsid w:val="00B656BD"/>
    <w:rsid w:val="00B65F8B"/>
    <w:rsid w:val="00B666E6"/>
    <w:rsid w:val="00B66B6B"/>
    <w:rsid w:val="00B66D6E"/>
    <w:rsid w:val="00B66EC4"/>
    <w:rsid w:val="00B676AD"/>
    <w:rsid w:val="00B67910"/>
    <w:rsid w:val="00B701AA"/>
    <w:rsid w:val="00B715F8"/>
    <w:rsid w:val="00B72A89"/>
    <w:rsid w:val="00B72C0D"/>
    <w:rsid w:val="00B72D36"/>
    <w:rsid w:val="00B72DE9"/>
    <w:rsid w:val="00B73054"/>
    <w:rsid w:val="00B73B82"/>
    <w:rsid w:val="00B73EF0"/>
    <w:rsid w:val="00B74588"/>
    <w:rsid w:val="00B74DA2"/>
    <w:rsid w:val="00B74FF3"/>
    <w:rsid w:val="00B7500A"/>
    <w:rsid w:val="00B75CCF"/>
    <w:rsid w:val="00B75D85"/>
    <w:rsid w:val="00B77044"/>
    <w:rsid w:val="00B77049"/>
    <w:rsid w:val="00B80860"/>
    <w:rsid w:val="00B80891"/>
    <w:rsid w:val="00B80EE7"/>
    <w:rsid w:val="00B8171E"/>
    <w:rsid w:val="00B81B36"/>
    <w:rsid w:val="00B81E65"/>
    <w:rsid w:val="00B822A1"/>
    <w:rsid w:val="00B822B4"/>
    <w:rsid w:val="00B823BA"/>
    <w:rsid w:val="00B825C5"/>
    <w:rsid w:val="00B8326F"/>
    <w:rsid w:val="00B832E6"/>
    <w:rsid w:val="00B83796"/>
    <w:rsid w:val="00B83FD5"/>
    <w:rsid w:val="00B84DD1"/>
    <w:rsid w:val="00B856A7"/>
    <w:rsid w:val="00B85FDB"/>
    <w:rsid w:val="00B866B3"/>
    <w:rsid w:val="00B86BA8"/>
    <w:rsid w:val="00B8713D"/>
    <w:rsid w:val="00B874C4"/>
    <w:rsid w:val="00B87889"/>
    <w:rsid w:val="00B90321"/>
    <w:rsid w:val="00B904CF"/>
    <w:rsid w:val="00B90D8E"/>
    <w:rsid w:val="00B90E12"/>
    <w:rsid w:val="00B90EC5"/>
    <w:rsid w:val="00B9117A"/>
    <w:rsid w:val="00B916A9"/>
    <w:rsid w:val="00B91D9A"/>
    <w:rsid w:val="00B91E29"/>
    <w:rsid w:val="00B91E4B"/>
    <w:rsid w:val="00B920BC"/>
    <w:rsid w:val="00B92366"/>
    <w:rsid w:val="00B927C6"/>
    <w:rsid w:val="00B93E08"/>
    <w:rsid w:val="00B93EE4"/>
    <w:rsid w:val="00B94BA1"/>
    <w:rsid w:val="00B9501E"/>
    <w:rsid w:val="00B95048"/>
    <w:rsid w:val="00B95377"/>
    <w:rsid w:val="00B95432"/>
    <w:rsid w:val="00B95EF9"/>
    <w:rsid w:val="00B960AE"/>
    <w:rsid w:val="00B960FF"/>
    <w:rsid w:val="00B964BB"/>
    <w:rsid w:val="00B9657A"/>
    <w:rsid w:val="00B96872"/>
    <w:rsid w:val="00B96C3D"/>
    <w:rsid w:val="00B97432"/>
    <w:rsid w:val="00B975D8"/>
    <w:rsid w:val="00B97AA8"/>
    <w:rsid w:val="00BA017B"/>
    <w:rsid w:val="00BA050A"/>
    <w:rsid w:val="00BA0F93"/>
    <w:rsid w:val="00BA0FF6"/>
    <w:rsid w:val="00BA1D55"/>
    <w:rsid w:val="00BA23B7"/>
    <w:rsid w:val="00BA2754"/>
    <w:rsid w:val="00BA33AE"/>
    <w:rsid w:val="00BA4577"/>
    <w:rsid w:val="00BA4959"/>
    <w:rsid w:val="00BA495C"/>
    <w:rsid w:val="00BA4D74"/>
    <w:rsid w:val="00BA56BE"/>
    <w:rsid w:val="00BA577A"/>
    <w:rsid w:val="00BA5B52"/>
    <w:rsid w:val="00BA5C6B"/>
    <w:rsid w:val="00BA5F5D"/>
    <w:rsid w:val="00BA5F8A"/>
    <w:rsid w:val="00BA6431"/>
    <w:rsid w:val="00BA67DC"/>
    <w:rsid w:val="00BA6955"/>
    <w:rsid w:val="00BA70F3"/>
    <w:rsid w:val="00BB0207"/>
    <w:rsid w:val="00BB0440"/>
    <w:rsid w:val="00BB08FF"/>
    <w:rsid w:val="00BB0ABA"/>
    <w:rsid w:val="00BB104B"/>
    <w:rsid w:val="00BB1299"/>
    <w:rsid w:val="00BB12D7"/>
    <w:rsid w:val="00BB1F8B"/>
    <w:rsid w:val="00BB231B"/>
    <w:rsid w:val="00BB30B2"/>
    <w:rsid w:val="00BB36C7"/>
    <w:rsid w:val="00BB38C7"/>
    <w:rsid w:val="00BB3A77"/>
    <w:rsid w:val="00BB3CCD"/>
    <w:rsid w:val="00BB469C"/>
    <w:rsid w:val="00BB49E2"/>
    <w:rsid w:val="00BB5CF2"/>
    <w:rsid w:val="00BB5F2C"/>
    <w:rsid w:val="00BB620F"/>
    <w:rsid w:val="00BB6261"/>
    <w:rsid w:val="00BB62B3"/>
    <w:rsid w:val="00BB6CA7"/>
    <w:rsid w:val="00BB73B7"/>
    <w:rsid w:val="00BB742B"/>
    <w:rsid w:val="00BB76E8"/>
    <w:rsid w:val="00BB77DD"/>
    <w:rsid w:val="00BB77F7"/>
    <w:rsid w:val="00BB7C77"/>
    <w:rsid w:val="00BC05C8"/>
    <w:rsid w:val="00BC070D"/>
    <w:rsid w:val="00BC0A07"/>
    <w:rsid w:val="00BC0B78"/>
    <w:rsid w:val="00BC0F24"/>
    <w:rsid w:val="00BC1F66"/>
    <w:rsid w:val="00BC20A8"/>
    <w:rsid w:val="00BC27D3"/>
    <w:rsid w:val="00BC3306"/>
    <w:rsid w:val="00BC366F"/>
    <w:rsid w:val="00BC391A"/>
    <w:rsid w:val="00BC46E4"/>
    <w:rsid w:val="00BC5712"/>
    <w:rsid w:val="00BC574E"/>
    <w:rsid w:val="00BC59C2"/>
    <w:rsid w:val="00BC666D"/>
    <w:rsid w:val="00BC6B56"/>
    <w:rsid w:val="00BC7277"/>
    <w:rsid w:val="00BC7318"/>
    <w:rsid w:val="00BC78E2"/>
    <w:rsid w:val="00BD02E1"/>
    <w:rsid w:val="00BD0996"/>
    <w:rsid w:val="00BD1428"/>
    <w:rsid w:val="00BD14C9"/>
    <w:rsid w:val="00BD17E8"/>
    <w:rsid w:val="00BD23BE"/>
    <w:rsid w:val="00BD2910"/>
    <w:rsid w:val="00BD2B86"/>
    <w:rsid w:val="00BD2C85"/>
    <w:rsid w:val="00BD304B"/>
    <w:rsid w:val="00BD31CA"/>
    <w:rsid w:val="00BD38BD"/>
    <w:rsid w:val="00BD485A"/>
    <w:rsid w:val="00BD57DD"/>
    <w:rsid w:val="00BD5FA4"/>
    <w:rsid w:val="00BD67BC"/>
    <w:rsid w:val="00BD6A1E"/>
    <w:rsid w:val="00BD6EB5"/>
    <w:rsid w:val="00BD6F31"/>
    <w:rsid w:val="00BD7860"/>
    <w:rsid w:val="00BD7B17"/>
    <w:rsid w:val="00BD7EF6"/>
    <w:rsid w:val="00BE0039"/>
    <w:rsid w:val="00BE0487"/>
    <w:rsid w:val="00BE16F6"/>
    <w:rsid w:val="00BE1D29"/>
    <w:rsid w:val="00BE2368"/>
    <w:rsid w:val="00BE2B8B"/>
    <w:rsid w:val="00BE352F"/>
    <w:rsid w:val="00BE3BCF"/>
    <w:rsid w:val="00BE49F1"/>
    <w:rsid w:val="00BE529A"/>
    <w:rsid w:val="00BE53C9"/>
    <w:rsid w:val="00BE563B"/>
    <w:rsid w:val="00BE645C"/>
    <w:rsid w:val="00BE6683"/>
    <w:rsid w:val="00BE6D4A"/>
    <w:rsid w:val="00BE6F20"/>
    <w:rsid w:val="00BE74E4"/>
    <w:rsid w:val="00BE788E"/>
    <w:rsid w:val="00BF007B"/>
    <w:rsid w:val="00BF04DE"/>
    <w:rsid w:val="00BF06B1"/>
    <w:rsid w:val="00BF070B"/>
    <w:rsid w:val="00BF07CE"/>
    <w:rsid w:val="00BF0D3B"/>
    <w:rsid w:val="00BF0E6C"/>
    <w:rsid w:val="00BF1643"/>
    <w:rsid w:val="00BF18F5"/>
    <w:rsid w:val="00BF1E86"/>
    <w:rsid w:val="00BF20C0"/>
    <w:rsid w:val="00BF242D"/>
    <w:rsid w:val="00BF2808"/>
    <w:rsid w:val="00BF298B"/>
    <w:rsid w:val="00BF29B4"/>
    <w:rsid w:val="00BF323D"/>
    <w:rsid w:val="00BF3281"/>
    <w:rsid w:val="00BF4A20"/>
    <w:rsid w:val="00BF5300"/>
    <w:rsid w:val="00BF60F7"/>
    <w:rsid w:val="00BF6B2E"/>
    <w:rsid w:val="00BF6D50"/>
    <w:rsid w:val="00BF6DB6"/>
    <w:rsid w:val="00BF755F"/>
    <w:rsid w:val="00BF7B4B"/>
    <w:rsid w:val="00C004E5"/>
    <w:rsid w:val="00C009CF"/>
    <w:rsid w:val="00C00BC2"/>
    <w:rsid w:val="00C00DDB"/>
    <w:rsid w:val="00C02425"/>
    <w:rsid w:val="00C02F27"/>
    <w:rsid w:val="00C03307"/>
    <w:rsid w:val="00C035E0"/>
    <w:rsid w:val="00C036C8"/>
    <w:rsid w:val="00C039B4"/>
    <w:rsid w:val="00C03D4B"/>
    <w:rsid w:val="00C03E9B"/>
    <w:rsid w:val="00C04111"/>
    <w:rsid w:val="00C044A5"/>
    <w:rsid w:val="00C0455E"/>
    <w:rsid w:val="00C04939"/>
    <w:rsid w:val="00C0552C"/>
    <w:rsid w:val="00C058B1"/>
    <w:rsid w:val="00C05AF6"/>
    <w:rsid w:val="00C0780E"/>
    <w:rsid w:val="00C07EDA"/>
    <w:rsid w:val="00C101B2"/>
    <w:rsid w:val="00C10B00"/>
    <w:rsid w:val="00C1137E"/>
    <w:rsid w:val="00C11614"/>
    <w:rsid w:val="00C117A1"/>
    <w:rsid w:val="00C11B3A"/>
    <w:rsid w:val="00C11BC6"/>
    <w:rsid w:val="00C12096"/>
    <w:rsid w:val="00C127BD"/>
    <w:rsid w:val="00C12B23"/>
    <w:rsid w:val="00C12ED9"/>
    <w:rsid w:val="00C12EE4"/>
    <w:rsid w:val="00C13D97"/>
    <w:rsid w:val="00C1476C"/>
    <w:rsid w:val="00C14956"/>
    <w:rsid w:val="00C14E1D"/>
    <w:rsid w:val="00C1587D"/>
    <w:rsid w:val="00C15A92"/>
    <w:rsid w:val="00C166B3"/>
    <w:rsid w:val="00C16B99"/>
    <w:rsid w:val="00C179B3"/>
    <w:rsid w:val="00C20AD3"/>
    <w:rsid w:val="00C21248"/>
    <w:rsid w:val="00C21A88"/>
    <w:rsid w:val="00C21F49"/>
    <w:rsid w:val="00C21FF7"/>
    <w:rsid w:val="00C22030"/>
    <w:rsid w:val="00C22411"/>
    <w:rsid w:val="00C22B1A"/>
    <w:rsid w:val="00C2325A"/>
    <w:rsid w:val="00C234E4"/>
    <w:rsid w:val="00C238D4"/>
    <w:rsid w:val="00C23DD2"/>
    <w:rsid w:val="00C24E1D"/>
    <w:rsid w:val="00C25232"/>
    <w:rsid w:val="00C25C44"/>
    <w:rsid w:val="00C25EC6"/>
    <w:rsid w:val="00C25EE5"/>
    <w:rsid w:val="00C2625B"/>
    <w:rsid w:val="00C278C1"/>
    <w:rsid w:val="00C27ADB"/>
    <w:rsid w:val="00C30A4C"/>
    <w:rsid w:val="00C30C6C"/>
    <w:rsid w:val="00C30DAF"/>
    <w:rsid w:val="00C30DE8"/>
    <w:rsid w:val="00C3164B"/>
    <w:rsid w:val="00C32411"/>
    <w:rsid w:val="00C32B4E"/>
    <w:rsid w:val="00C3302C"/>
    <w:rsid w:val="00C3315A"/>
    <w:rsid w:val="00C33834"/>
    <w:rsid w:val="00C33908"/>
    <w:rsid w:val="00C33EF1"/>
    <w:rsid w:val="00C33F00"/>
    <w:rsid w:val="00C33F1B"/>
    <w:rsid w:val="00C3472A"/>
    <w:rsid w:val="00C34D2B"/>
    <w:rsid w:val="00C34E9C"/>
    <w:rsid w:val="00C34F5D"/>
    <w:rsid w:val="00C36DC2"/>
    <w:rsid w:val="00C37005"/>
    <w:rsid w:val="00C372D3"/>
    <w:rsid w:val="00C3783C"/>
    <w:rsid w:val="00C40226"/>
    <w:rsid w:val="00C40717"/>
    <w:rsid w:val="00C421E4"/>
    <w:rsid w:val="00C426FB"/>
    <w:rsid w:val="00C4297F"/>
    <w:rsid w:val="00C42DDF"/>
    <w:rsid w:val="00C43885"/>
    <w:rsid w:val="00C43888"/>
    <w:rsid w:val="00C43AC8"/>
    <w:rsid w:val="00C43EB3"/>
    <w:rsid w:val="00C44CB5"/>
    <w:rsid w:val="00C45262"/>
    <w:rsid w:val="00C45D3C"/>
    <w:rsid w:val="00C46278"/>
    <w:rsid w:val="00C46C2E"/>
    <w:rsid w:val="00C47101"/>
    <w:rsid w:val="00C47637"/>
    <w:rsid w:val="00C47DF7"/>
    <w:rsid w:val="00C508B7"/>
    <w:rsid w:val="00C50DB2"/>
    <w:rsid w:val="00C5133D"/>
    <w:rsid w:val="00C51D3A"/>
    <w:rsid w:val="00C526AF"/>
    <w:rsid w:val="00C52857"/>
    <w:rsid w:val="00C52B05"/>
    <w:rsid w:val="00C52E48"/>
    <w:rsid w:val="00C531E0"/>
    <w:rsid w:val="00C53402"/>
    <w:rsid w:val="00C53487"/>
    <w:rsid w:val="00C53B14"/>
    <w:rsid w:val="00C53D9E"/>
    <w:rsid w:val="00C53F34"/>
    <w:rsid w:val="00C54835"/>
    <w:rsid w:val="00C5627B"/>
    <w:rsid w:val="00C5642D"/>
    <w:rsid w:val="00C567F8"/>
    <w:rsid w:val="00C56AEF"/>
    <w:rsid w:val="00C56BDE"/>
    <w:rsid w:val="00C57455"/>
    <w:rsid w:val="00C574D7"/>
    <w:rsid w:val="00C5751D"/>
    <w:rsid w:val="00C603C2"/>
    <w:rsid w:val="00C60D6B"/>
    <w:rsid w:val="00C6122F"/>
    <w:rsid w:val="00C617A3"/>
    <w:rsid w:val="00C61BE1"/>
    <w:rsid w:val="00C6222B"/>
    <w:rsid w:val="00C62C62"/>
    <w:rsid w:val="00C62DDA"/>
    <w:rsid w:val="00C630B7"/>
    <w:rsid w:val="00C630C9"/>
    <w:rsid w:val="00C6328F"/>
    <w:rsid w:val="00C64D64"/>
    <w:rsid w:val="00C66681"/>
    <w:rsid w:val="00C666D5"/>
    <w:rsid w:val="00C667BD"/>
    <w:rsid w:val="00C66922"/>
    <w:rsid w:val="00C671E7"/>
    <w:rsid w:val="00C67910"/>
    <w:rsid w:val="00C729F2"/>
    <w:rsid w:val="00C72C4E"/>
    <w:rsid w:val="00C73745"/>
    <w:rsid w:val="00C737A0"/>
    <w:rsid w:val="00C73F5C"/>
    <w:rsid w:val="00C74DD4"/>
    <w:rsid w:val="00C7529A"/>
    <w:rsid w:val="00C75312"/>
    <w:rsid w:val="00C764A9"/>
    <w:rsid w:val="00C76550"/>
    <w:rsid w:val="00C766EB"/>
    <w:rsid w:val="00C7672B"/>
    <w:rsid w:val="00C76923"/>
    <w:rsid w:val="00C76CFF"/>
    <w:rsid w:val="00C7731B"/>
    <w:rsid w:val="00C77476"/>
    <w:rsid w:val="00C775FE"/>
    <w:rsid w:val="00C80114"/>
    <w:rsid w:val="00C80D0D"/>
    <w:rsid w:val="00C80EDC"/>
    <w:rsid w:val="00C81110"/>
    <w:rsid w:val="00C81C4F"/>
    <w:rsid w:val="00C81C55"/>
    <w:rsid w:val="00C82826"/>
    <w:rsid w:val="00C82AD8"/>
    <w:rsid w:val="00C83391"/>
    <w:rsid w:val="00C83E46"/>
    <w:rsid w:val="00C84128"/>
    <w:rsid w:val="00C841DF"/>
    <w:rsid w:val="00C84687"/>
    <w:rsid w:val="00C848E7"/>
    <w:rsid w:val="00C85230"/>
    <w:rsid w:val="00C85643"/>
    <w:rsid w:val="00C86B13"/>
    <w:rsid w:val="00C87A02"/>
    <w:rsid w:val="00C87DEE"/>
    <w:rsid w:val="00C87E99"/>
    <w:rsid w:val="00C90701"/>
    <w:rsid w:val="00C909CB"/>
    <w:rsid w:val="00C90CA2"/>
    <w:rsid w:val="00C90D5F"/>
    <w:rsid w:val="00C9115B"/>
    <w:rsid w:val="00C916AA"/>
    <w:rsid w:val="00C916CA"/>
    <w:rsid w:val="00C91BDB"/>
    <w:rsid w:val="00C91F38"/>
    <w:rsid w:val="00C92532"/>
    <w:rsid w:val="00C92A67"/>
    <w:rsid w:val="00C9326A"/>
    <w:rsid w:val="00C937E7"/>
    <w:rsid w:val="00C93EE5"/>
    <w:rsid w:val="00C950A0"/>
    <w:rsid w:val="00C971ED"/>
    <w:rsid w:val="00C97AC5"/>
    <w:rsid w:val="00CA116D"/>
    <w:rsid w:val="00CA152E"/>
    <w:rsid w:val="00CA157E"/>
    <w:rsid w:val="00CA207F"/>
    <w:rsid w:val="00CA2214"/>
    <w:rsid w:val="00CA24CC"/>
    <w:rsid w:val="00CA2BFB"/>
    <w:rsid w:val="00CA2CD2"/>
    <w:rsid w:val="00CA2F0A"/>
    <w:rsid w:val="00CA3343"/>
    <w:rsid w:val="00CA4AE1"/>
    <w:rsid w:val="00CA4D57"/>
    <w:rsid w:val="00CA530A"/>
    <w:rsid w:val="00CA5485"/>
    <w:rsid w:val="00CA55F8"/>
    <w:rsid w:val="00CA57DC"/>
    <w:rsid w:val="00CA57E5"/>
    <w:rsid w:val="00CA58E1"/>
    <w:rsid w:val="00CA5F3A"/>
    <w:rsid w:val="00CA631B"/>
    <w:rsid w:val="00CA6372"/>
    <w:rsid w:val="00CA679D"/>
    <w:rsid w:val="00CA7156"/>
    <w:rsid w:val="00CA71BB"/>
    <w:rsid w:val="00CA72B8"/>
    <w:rsid w:val="00CA77B5"/>
    <w:rsid w:val="00CA7AD5"/>
    <w:rsid w:val="00CB0F78"/>
    <w:rsid w:val="00CB1025"/>
    <w:rsid w:val="00CB1111"/>
    <w:rsid w:val="00CB1708"/>
    <w:rsid w:val="00CB1BD9"/>
    <w:rsid w:val="00CB25CF"/>
    <w:rsid w:val="00CB2C93"/>
    <w:rsid w:val="00CB39B8"/>
    <w:rsid w:val="00CB3F79"/>
    <w:rsid w:val="00CB5A71"/>
    <w:rsid w:val="00CB6076"/>
    <w:rsid w:val="00CB6EBB"/>
    <w:rsid w:val="00CB6EDB"/>
    <w:rsid w:val="00CB6F16"/>
    <w:rsid w:val="00CC04D5"/>
    <w:rsid w:val="00CC0A4D"/>
    <w:rsid w:val="00CC10E1"/>
    <w:rsid w:val="00CC2E80"/>
    <w:rsid w:val="00CC2FEC"/>
    <w:rsid w:val="00CC3A18"/>
    <w:rsid w:val="00CC4463"/>
    <w:rsid w:val="00CC4791"/>
    <w:rsid w:val="00CC4D21"/>
    <w:rsid w:val="00CC4EE4"/>
    <w:rsid w:val="00CC4F71"/>
    <w:rsid w:val="00CC5EF0"/>
    <w:rsid w:val="00CC636B"/>
    <w:rsid w:val="00CC6B72"/>
    <w:rsid w:val="00CC6BBB"/>
    <w:rsid w:val="00CC764D"/>
    <w:rsid w:val="00CC7788"/>
    <w:rsid w:val="00CC7B28"/>
    <w:rsid w:val="00CD05D9"/>
    <w:rsid w:val="00CD090C"/>
    <w:rsid w:val="00CD0F3A"/>
    <w:rsid w:val="00CD0F65"/>
    <w:rsid w:val="00CD1189"/>
    <w:rsid w:val="00CD121F"/>
    <w:rsid w:val="00CD151B"/>
    <w:rsid w:val="00CD160D"/>
    <w:rsid w:val="00CD1CDF"/>
    <w:rsid w:val="00CD1F8D"/>
    <w:rsid w:val="00CD3153"/>
    <w:rsid w:val="00CD3FC0"/>
    <w:rsid w:val="00CD4577"/>
    <w:rsid w:val="00CD470F"/>
    <w:rsid w:val="00CD4BC6"/>
    <w:rsid w:val="00CD5088"/>
    <w:rsid w:val="00CD5B1C"/>
    <w:rsid w:val="00CD6993"/>
    <w:rsid w:val="00CD6CFF"/>
    <w:rsid w:val="00CD6F7F"/>
    <w:rsid w:val="00CD7541"/>
    <w:rsid w:val="00CD7A23"/>
    <w:rsid w:val="00CD7B97"/>
    <w:rsid w:val="00CD7C6B"/>
    <w:rsid w:val="00CE1790"/>
    <w:rsid w:val="00CE2410"/>
    <w:rsid w:val="00CE295C"/>
    <w:rsid w:val="00CE2B55"/>
    <w:rsid w:val="00CE3FE9"/>
    <w:rsid w:val="00CE45EA"/>
    <w:rsid w:val="00CE4973"/>
    <w:rsid w:val="00CE4C41"/>
    <w:rsid w:val="00CE4FEA"/>
    <w:rsid w:val="00CE511A"/>
    <w:rsid w:val="00CE554F"/>
    <w:rsid w:val="00CE601C"/>
    <w:rsid w:val="00CE6558"/>
    <w:rsid w:val="00CE6B34"/>
    <w:rsid w:val="00CE6BD3"/>
    <w:rsid w:val="00CE6FE9"/>
    <w:rsid w:val="00CE71BF"/>
    <w:rsid w:val="00CE7239"/>
    <w:rsid w:val="00CE7456"/>
    <w:rsid w:val="00CF00C4"/>
    <w:rsid w:val="00CF0502"/>
    <w:rsid w:val="00CF1135"/>
    <w:rsid w:val="00CF14E3"/>
    <w:rsid w:val="00CF1B25"/>
    <w:rsid w:val="00CF2393"/>
    <w:rsid w:val="00CF36ED"/>
    <w:rsid w:val="00CF3AEE"/>
    <w:rsid w:val="00CF3F66"/>
    <w:rsid w:val="00CF4099"/>
    <w:rsid w:val="00CF43A1"/>
    <w:rsid w:val="00CF55CB"/>
    <w:rsid w:val="00CF584D"/>
    <w:rsid w:val="00CF58ED"/>
    <w:rsid w:val="00CF5F96"/>
    <w:rsid w:val="00CF6390"/>
    <w:rsid w:val="00CF6C1C"/>
    <w:rsid w:val="00CF6CEB"/>
    <w:rsid w:val="00CF711A"/>
    <w:rsid w:val="00CF74E6"/>
    <w:rsid w:val="00CF7792"/>
    <w:rsid w:val="00CF77BA"/>
    <w:rsid w:val="00CF7BF6"/>
    <w:rsid w:val="00CF7D9F"/>
    <w:rsid w:val="00D00409"/>
    <w:rsid w:val="00D00EA1"/>
    <w:rsid w:val="00D01E53"/>
    <w:rsid w:val="00D023CB"/>
    <w:rsid w:val="00D03483"/>
    <w:rsid w:val="00D03E20"/>
    <w:rsid w:val="00D043F8"/>
    <w:rsid w:val="00D0457A"/>
    <w:rsid w:val="00D048DF"/>
    <w:rsid w:val="00D04C3E"/>
    <w:rsid w:val="00D05B6B"/>
    <w:rsid w:val="00D06169"/>
    <w:rsid w:val="00D0618C"/>
    <w:rsid w:val="00D07539"/>
    <w:rsid w:val="00D07EE9"/>
    <w:rsid w:val="00D10440"/>
    <w:rsid w:val="00D11502"/>
    <w:rsid w:val="00D11884"/>
    <w:rsid w:val="00D12C37"/>
    <w:rsid w:val="00D12E59"/>
    <w:rsid w:val="00D13575"/>
    <w:rsid w:val="00D143B5"/>
    <w:rsid w:val="00D1470F"/>
    <w:rsid w:val="00D15041"/>
    <w:rsid w:val="00D151D4"/>
    <w:rsid w:val="00D15D6A"/>
    <w:rsid w:val="00D16336"/>
    <w:rsid w:val="00D1666D"/>
    <w:rsid w:val="00D16791"/>
    <w:rsid w:val="00D16ED5"/>
    <w:rsid w:val="00D1795D"/>
    <w:rsid w:val="00D17C00"/>
    <w:rsid w:val="00D2020C"/>
    <w:rsid w:val="00D208AA"/>
    <w:rsid w:val="00D21284"/>
    <w:rsid w:val="00D2130C"/>
    <w:rsid w:val="00D218F4"/>
    <w:rsid w:val="00D22255"/>
    <w:rsid w:val="00D22B7D"/>
    <w:rsid w:val="00D22C43"/>
    <w:rsid w:val="00D22EE3"/>
    <w:rsid w:val="00D2301A"/>
    <w:rsid w:val="00D2367B"/>
    <w:rsid w:val="00D24681"/>
    <w:rsid w:val="00D25528"/>
    <w:rsid w:val="00D261FD"/>
    <w:rsid w:val="00D26D88"/>
    <w:rsid w:val="00D26DF2"/>
    <w:rsid w:val="00D275C6"/>
    <w:rsid w:val="00D3026D"/>
    <w:rsid w:val="00D303E6"/>
    <w:rsid w:val="00D30DD1"/>
    <w:rsid w:val="00D31DF5"/>
    <w:rsid w:val="00D31F4D"/>
    <w:rsid w:val="00D325B7"/>
    <w:rsid w:val="00D329AD"/>
    <w:rsid w:val="00D3379B"/>
    <w:rsid w:val="00D33CE2"/>
    <w:rsid w:val="00D33F06"/>
    <w:rsid w:val="00D34236"/>
    <w:rsid w:val="00D34675"/>
    <w:rsid w:val="00D34B95"/>
    <w:rsid w:val="00D34E96"/>
    <w:rsid w:val="00D35535"/>
    <w:rsid w:val="00D356A1"/>
    <w:rsid w:val="00D35F10"/>
    <w:rsid w:val="00D3686B"/>
    <w:rsid w:val="00D375FA"/>
    <w:rsid w:val="00D376C5"/>
    <w:rsid w:val="00D37B05"/>
    <w:rsid w:val="00D406F9"/>
    <w:rsid w:val="00D40AF6"/>
    <w:rsid w:val="00D40DA1"/>
    <w:rsid w:val="00D4177B"/>
    <w:rsid w:val="00D41882"/>
    <w:rsid w:val="00D42476"/>
    <w:rsid w:val="00D433E1"/>
    <w:rsid w:val="00D4361D"/>
    <w:rsid w:val="00D440ED"/>
    <w:rsid w:val="00D44479"/>
    <w:rsid w:val="00D447A0"/>
    <w:rsid w:val="00D44E67"/>
    <w:rsid w:val="00D45B73"/>
    <w:rsid w:val="00D4615B"/>
    <w:rsid w:val="00D46298"/>
    <w:rsid w:val="00D46312"/>
    <w:rsid w:val="00D46C3B"/>
    <w:rsid w:val="00D46DB4"/>
    <w:rsid w:val="00D50432"/>
    <w:rsid w:val="00D507A7"/>
    <w:rsid w:val="00D509CF"/>
    <w:rsid w:val="00D50FAF"/>
    <w:rsid w:val="00D51207"/>
    <w:rsid w:val="00D519C1"/>
    <w:rsid w:val="00D52035"/>
    <w:rsid w:val="00D5257C"/>
    <w:rsid w:val="00D52B83"/>
    <w:rsid w:val="00D5365D"/>
    <w:rsid w:val="00D53905"/>
    <w:rsid w:val="00D541F3"/>
    <w:rsid w:val="00D54238"/>
    <w:rsid w:val="00D54C58"/>
    <w:rsid w:val="00D54F6A"/>
    <w:rsid w:val="00D5502F"/>
    <w:rsid w:val="00D5515A"/>
    <w:rsid w:val="00D55180"/>
    <w:rsid w:val="00D55AD9"/>
    <w:rsid w:val="00D563A2"/>
    <w:rsid w:val="00D56524"/>
    <w:rsid w:val="00D570E5"/>
    <w:rsid w:val="00D57722"/>
    <w:rsid w:val="00D577C1"/>
    <w:rsid w:val="00D60F15"/>
    <w:rsid w:val="00D610C0"/>
    <w:rsid w:val="00D620B4"/>
    <w:rsid w:val="00D620D6"/>
    <w:rsid w:val="00D62ADF"/>
    <w:rsid w:val="00D62E34"/>
    <w:rsid w:val="00D6464A"/>
    <w:rsid w:val="00D64DF9"/>
    <w:rsid w:val="00D652A6"/>
    <w:rsid w:val="00D6534B"/>
    <w:rsid w:val="00D66565"/>
    <w:rsid w:val="00D665E2"/>
    <w:rsid w:val="00D66739"/>
    <w:rsid w:val="00D66B30"/>
    <w:rsid w:val="00D66EBE"/>
    <w:rsid w:val="00D700B3"/>
    <w:rsid w:val="00D706B8"/>
    <w:rsid w:val="00D70B85"/>
    <w:rsid w:val="00D70CB5"/>
    <w:rsid w:val="00D715BE"/>
    <w:rsid w:val="00D718C7"/>
    <w:rsid w:val="00D71DB6"/>
    <w:rsid w:val="00D7286D"/>
    <w:rsid w:val="00D72967"/>
    <w:rsid w:val="00D72B1D"/>
    <w:rsid w:val="00D72D76"/>
    <w:rsid w:val="00D72F73"/>
    <w:rsid w:val="00D7310A"/>
    <w:rsid w:val="00D7355A"/>
    <w:rsid w:val="00D7382F"/>
    <w:rsid w:val="00D73CCC"/>
    <w:rsid w:val="00D743BA"/>
    <w:rsid w:val="00D7469B"/>
    <w:rsid w:val="00D74A2D"/>
    <w:rsid w:val="00D755E0"/>
    <w:rsid w:val="00D765B7"/>
    <w:rsid w:val="00D77192"/>
    <w:rsid w:val="00D77654"/>
    <w:rsid w:val="00D80699"/>
    <w:rsid w:val="00D807F2"/>
    <w:rsid w:val="00D8088A"/>
    <w:rsid w:val="00D80985"/>
    <w:rsid w:val="00D80C72"/>
    <w:rsid w:val="00D81555"/>
    <w:rsid w:val="00D82038"/>
    <w:rsid w:val="00D82289"/>
    <w:rsid w:val="00D82DFE"/>
    <w:rsid w:val="00D82FBE"/>
    <w:rsid w:val="00D8302C"/>
    <w:rsid w:val="00D83265"/>
    <w:rsid w:val="00D83470"/>
    <w:rsid w:val="00D8349B"/>
    <w:rsid w:val="00D83A08"/>
    <w:rsid w:val="00D84749"/>
    <w:rsid w:val="00D848AE"/>
    <w:rsid w:val="00D8539E"/>
    <w:rsid w:val="00D85C42"/>
    <w:rsid w:val="00D85CDF"/>
    <w:rsid w:val="00D873BB"/>
    <w:rsid w:val="00D878BE"/>
    <w:rsid w:val="00D90DDF"/>
    <w:rsid w:val="00D90EF8"/>
    <w:rsid w:val="00D910EF"/>
    <w:rsid w:val="00D91297"/>
    <w:rsid w:val="00D9132D"/>
    <w:rsid w:val="00D914D6"/>
    <w:rsid w:val="00D92728"/>
    <w:rsid w:val="00D9388A"/>
    <w:rsid w:val="00D938A4"/>
    <w:rsid w:val="00D938AA"/>
    <w:rsid w:val="00D940A5"/>
    <w:rsid w:val="00D94697"/>
    <w:rsid w:val="00D94B76"/>
    <w:rsid w:val="00D94DB1"/>
    <w:rsid w:val="00D9578C"/>
    <w:rsid w:val="00D95B1F"/>
    <w:rsid w:val="00DA03A6"/>
    <w:rsid w:val="00DA06EC"/>
    <w:rsid w:val="00DA0DCE"/>
    <w:rsid w:val="00DA12F8"/>
    <w:rsid w:val="00DA13C2"/>
    <w:rsid w:val="00DA15C3"/>
    <w:rsid w:val="00DA1618"/>
    <w:rsid w:val="00DA33FC"/>
    <w:rsid w:val="00DA387C"/>
    <w:rsid w:val="00DA38A8"/>
    <w:rsid w:val="00DA4532"/>
    <w:rsid w:val="00DA4EE3"/>
    <w:rsid w:val="00DA5254"/>
    <w:rsid w:val="00DA57BB"/>
    <w:rsid w:val="00DA5B61"/>
    <w:rsid w:val="00DA623A"/>
    <w:rsid w:val="00DA7EE5"/>
    <w:rsid w:val="00DB0329"/>
    <w:rsid w:val="00DB0493"/>
    <w:rsid w:val="00DB1585"/>
    <w:rsid w:val="00DB17E4"/>
    <w:rsid w:val="00DB1C1C"/>
    <w:rsid w:val="00DB2162"/>
    <w:rsid w:val="00DB228B"/>
    <w:rsid w:val="00DB2A51"/>
    <w:rsid w:val="00DB33FD"/>
    <w:rsid w:val="00DB3A6A"/>
    <w:rsid w:val="00DB40BF"/>
    <w:rsid w:val="00DB445D"/>
    <w:rsid w:val="00DB4A60"/>
    <w:rsid w:val="00DB58A1"/>
    <w:rsid w:val="00DB5E71"/>
    <w:rsid w:val="00DB63C1"/>
    <w:rsid w:val="00DB67C1"/>
    <w:rsid w:val="00DC02CF"/>
    <w:rsid w:val="00DC0395"/>
    <w:rsid w:val="00DC14FE"/>
    <w:rsid w:val="00DC1C5F"/>
    <w:rsid w:val="00DC1D81"/>
    <w:rsid w:val="00DC1FA7"/>
    <w:rsid w:val="00DC2E2B"/>
    <w:rsid w:val="00DC2E40"/>
    <w:rsid w:val="00DC49A8"/>
    <w:rsid w:val="00DC4A9F"/>
    <w:rsid w:val="00DC4B60"/>
    <w:rsid w:val="00DC4C30"/>
    <w:rsid w:val="00DC54B9"/>
    <w:rsid w:val="00DC5670"/>
    <w:rsid w:val="00DC5D98"/>
    <w:rsid w:val="00DC61F2"/>
    <w:rsid w:val="00DC6399"/>
    <w:rsid w:val="00DC6B9A"/>
    <w:rsid w:val="00DC77A8"/>
    <w:rsid w:val="00DD086A"/>
    <w:rsid w:val="00DD1369"/>
    <w:rsid w:val="00DD1DB0"/>
    <w:rsid w:val="00DD3B61"/>
    <w:rsid w:val="00DD42E5"/>
    <w:rsid w:val="00DD470F"/>
    <w:rsid w:val="00DD48B6"/>
    <w:rsid w:val="00DD4BA8"/>
    <w:rsid w:val="00DD4C98"/>
    <w:rsid w:val="00DD5A87"/>
    <w:rsid w:val="00DD65F9"/>
    <w:rsid w:val="00DD6654"/>
    <w:rsid w:val="00DD74A0"/>
    <w:rsid w:val="00DD7B32"/>
    <w:rsid w:val="00DE0433"/>
    <w:rsid w:val="00DE0950"/>
    <w:rsid w:val="00DE0C58"/>
    <w:rsid w:val="00DE1279"/>
    <w:rsid w:val="00DE1443"/>
    <w:rsid w:val="00DE18F6"/>
    <w:rsid w:val="00DE1BC4"/>
    <w:rsid w:val="00DE1EFB"/>
    <w:rsid w:val="00DE28F7"/>
    <w:rsid w:val="00DE2D05"/>
    <w:rsid w:val="00DE2DC6"/>
    <w:rsid w:val="00DE380D"/>
    <w:rsid w:val="00DE4C46"/>
    <w:rsid w:val="00DE5919"/>
    <w:rsid w:val="00DE598A"/>
    <w:rsid w:val="00DE6E65"/>
    <w:rsid w:val="00DE6EB2"/>
    <w:rsid w:val="00DE7A05"/>
    <w:rsid w:val="00DE7E1B"/>
    <w:rsid w:val="00DF0037"/>
    <w:rsid w:val="00DF180B"/>
    <w:rsid w:val="00DF1B04"/>
    <w:rsid w:val="00DF1F63"/>
    <w:rsid w:val="00DF2BF5"/>
    <w:rsid w:val="00DF3405"/>
    <w:rsid w:val="00DF36A2"/>
    <w:rsid w:val="00DF4C66"/>
    <w:rsid w:val="00DF4DC6"/>
    <w:rsid w:val="00DF5921"/>
    <w:rsid w:val="00E00873"/>
    <w:rsid w:val="00E01A40"/>
    <w:rsid w:val="00E01D17"/>
    <w:rsid w:val="00E01E33"/>
    <w:rsid w:val="00E026A6"/>
    <w:rsid w:val="00E02DD3"/>
    <w:rsid w:val="00E0353C"/>
    <w:rsid w:val="00E037DE"/>
    <w:rsid w:val="00E03BA6"/>
    <w:rsid w:val="00E05264"/>
    <w:rsid w:val="00E05394"/>
    <w:rsid w:val="00E0617F"/>
    <w:rsid w:val="00E068D2"/>
    <w:rsid w:val="00E06CE7"/>
    <w:rsid w:val="00E070A5"/>
    <w:rsid w:val="00E07798"/>
    <w:rsid w:val="00E07947"/>
    <w:rsid w:val="00E100B1"/>
    <w:rsid w:val="00E10444"/>
    <w:rsid w:val="00E104E4"/>
    <w:rsid w:val="00E1053A"/>
    <w:rsid w:val="00E11012"/>
    <w:rsid w:val="00E113A8"/>
    <w:rsid w:val="00E11C4E"/>
    <w:rsid w:val="00E11D75"/>
    <w:rsid w:val="00E121D4"/>
    <w:rsid w:val="00E127E4"/>
    <w:rsid w:val="00E12E12"/>
    <w:rsid w:val="00E137CF"/>
    <w:rsid w:val="00E14901"/>
    <w:rsid w:val="00E1570A"/>
    <w:rsid w:val="00E16007"/>
    <w:rsid w:val="00E162B9"/>
    <w:rsid w:val="00E16B13"/>
    <w:rsid w:val="00E16EB2"/>
    <w:rsid w:val="00E17138"/>
    <w:rsid w:val="00E17753"/>
    <w:rsid w:val="00E177F6"/>
    <w:rsid w:val="00E17E1D"/>
    <w:rsid w:val="00E2059C"/>
    <w:rsid w:val="00E20A32"/>
    <w:rsid w:val="00E20EEB"/>
    <w:rsid w:val="00E20F79"/>
    <w:rsid w:val="00E21229"/>
    <w:rsid w:val="00E21B69"/>
    <w:rsid w:val="00E21BDA"/>
    <w:rsid w:val="00E225B8"/>
    <w:rsid w:val="00E228EE"/>
    <w:rsid w:val="00E22DE8"/>
    <w:rsid w:val="00E2359B"/>
    <w:rsid w:val="00E241DA"/>
    <w:rsid w:val="00E24B87"/>
    <w:rsid w:val="00E2506B"/>
    <w:rsid w:val="00E251CE"/>
    <w:rsid w:val="00E264F1"/>
    <w:rsid w:val="00E26522"/>
    <w:rsid w:val="00E269F4"/>
    <w:rsid w:val="00E274E6"/>
    <w:rsid w:val="00E30CCC"/>
    <w:rsid w:val="00E30D63"/>
    <w:rsid w:val="00E30F30"/>
    <w:rsid w:val="00E31930"/>
    <w:rsid w:val="00E31C95"/>
    <w:rsid w:val="00E31F13"/>
    <w:rsid w:val="00E32FC0"/>
    <w:rsid w:val="00E33584"/>
    <w:rsid w:val="00E33646"/>
    <w:rsid w:val="00E337EE"/>
    <w:rsid w:val="00E34205"/>
    <w:rsid w:val="00E34BD0"/>
    <w:rsid w:val="00E3545E"/>
    <w:rsid w:val="00E35A84"/>
    <w:rsid w:val="00E360A3"/>
    <w:rsid w:val="00E368C1"/>
    <w:rsid w:val="00E375BD"/>
    <w:rsid w:val="00E37F12"/>
    <w:rsid w:val="00E40F1F"/>
    <w:rsid w:val="00E411C3"/>
    <w:rsid w:val="00E41A6B"/>
    <w:rsid w:val="00E43036"/>
    <w:rsid w:val="00E43114"/>
    <w:rsid w:val="00E432F5"/>
    <w:rsid w:val="00E43CD5"/>
    <w:rsid w:val="00E44416"/>
    <w:rsid w:val="00E44A46"/>
    <w:rsid w:val="00E45624"/>
    <w:rsid w:val="00E45949"/>
    <w:rsid w:val="00E46DDD"/>
    <w:rsid w:val="00E472A0"/>
    <w:rsid w:val="00E47501"/>
    <w:rsid w:val="00E479CB"/>
    <w:rsid w:val="00E47D5F"/>
    <w:rsid w:val="00E50176"/>
    <w:rsid w:val="00E50E62"/>
    <w:rsid w:val="00E51666"/>
    <w:rsid w:val="00E516E0"/>
    <w:rsid w:val="00E51D71"/>
    <w:rsid w:val="00E51F7B"/>
    <w:rsid w:val="00E520F1"/>
    <w:rsid w:val="00E53192"/>
    <w:rsid w:val="00E535BE"/>
    <w:rsid w:val="00E53C06"/>
    <w:rsid w:val="00E53E68"/>
    <w:rsid w:val="00E5505D"/>
    <w:rsid w:val="00E55173"/>
    <w:rsid w:val="00E55820"/>
    <w:rsid w:val="00E56B6E"/>
    <w:rsid w:val="00E56D8B"/>
    <w:rsid w:val="00E57493"/>
    <w:rsid w:val="00E57662"/>
    <w:rsid w:val="00E5769C"/>
    <w:rsid w:val="00E604EC"/>
    <w:rsid w:val="00E60B22"/>
    <w:rsid w:val="00E61071"/>
    <w:rsid w:val="00E6133F"/>
    <w:rsid w:val="00E61348"/>
    <w:rsid w:val="00E6198E"/>
    <w:rsid w:val="00E6244F"/>
    <w:rsid w:val="00E632B0"/>
    <w:rsid w:val="00E639A3"/>
    <w:rsid w:val="00E63FA7"/>
    <w:rsid w:val="00E648E9"/>
    <w:rsid w:val="00E65092"/>
    <w:rsid w:val="00E6539F"/>
    <w:rsid w:val="00E653BD"/>
    <w:rsid w:val="00E65452"/>
    <w:rsid w:val="00E66593"/>
    <w:rsid w:val="00E670BA"/>
    <w:rsid w:val="00E67199"/>
    <w:rsid w:val="00E67E42"/>
    <w:rsid w:val="00E716C7"/>
    <w:rsid w:val="00E71C98"/>
    <w:rsid w:val="00E7236B"/>
    <w:rsid w:val="00E729B2"/>
    <w:rsid w:val="00E72B90"/>
    <w:rsid w:val="00E73197"/>
    <w:rsid w:val="00E73463"/>
    <w:rsid w:val="00E73915"/>
    <w:rsid w:val="00E73B9E"/>
    <w:rsid w:val="00E73BE8"/>
    <w:rsid w:val="00E741B7"/>
    <w:rsid w:val="00E7434A"/>
    <w:rsid w:val="00E74708"/>
    <w:rsid w:val="00E74773"/>
    <w:rsid w:val="00E74FAF"/>
    <w:rsid w:val="00E75390"/>
    <w:rsid w:val="00E76185"/>
    <w:rsid w:val="00E76739"/>
    <w:rsid w:val="00E769FE"/>
    <w:rsid w:val="00E77A0D"/>
    <w:rsid w:val="00E77A87"/>
    <w:rsid w:val="00E77E7A"/>
    <w:rsid w:val="00E80431"/>
    <w:rsid w:val="00E8067D"/>
    <w:rsid w:val="00E806B4"/>
    <w:rsid w:val="00E807B6"/>
    <w:rsid w:val="00E80F5F"/>
    <w:rsid w:val="00E8120D"/>
    <w:rsid w:val="00E8165C"/>
    <w:rsid w:val="00E81869"/>
    <w:rsid w:val="00E818BC"/>
    <w:rsid w:val="00E822CB"/>
    <w:rsid w:val="00E82447"/>
    <w:rsid w:val="00E82A02"/>
    <w:rsid w:val="00E82CC6"/>
    <w:rsid w:val="00E8353E"/>
    <w:rsid w:val="00E836A0"/>
    <w:rsid w:val="00E836EE"/>
    <w:rsid w:val="00E8388A"/>
    <w:rsid w:val="00E83981"/>
    <w:rsid w:val="00E852E7"/>
    <w:rsid w:val="00E86B87"/>
    <w:rsid w:val="00E87BE6"/>
    <w:rsid w:val="00E9034E"/>
    <w:rsid w:val="00E90445"/>
    <w:rsid w:val="00E90CFA"/>
    <w:rsid w:val="00E90EC3"/>
    <w:rsid w:val="00E91D2C"/>
    <w:rsid w:val="00E92BE9"/>
    <w:rsid w:val="00E92C56"/>
    <w:rsid w:val="00E932F0"/>
    <w:rsid w:val="00E93A24"/>
    <w:rsid w:val="00E93A63"/>
    <w:rsid w:val="00E93AD7"/>
    <w:rsid w:val="00E93E4B"/>
    <w:rsid w:val="00E94414"/>
    <w:rsid w:val="00E944AE"/>
    <w:rsid w:val="00E9493A"/>
    <w:rsid w:val="00E952A7"/>
    <w:rsid w:val="00E952EB"/>
    <w:rsid w:val="00E9562D"/>
    <w:rsid w:val="00E95840"/>
    <w:rsid w:val="00E958B8"/>
    <w:rsid w:val="00E958CE"/>
    <w:rsid w:val="00E96C2B"/>
    <w:rsid w:val="00E96EBA"/>
    <w:rsid w:val="00E97365"/>
    <w:rsid w:val="00EA0684"/>
    <w:rsid w:val="00EA0945"/>
    <w:rsid w:val="00EA0C13"/>
    <w:rsid w:val="00EA0DBD"/>
    <w:rsid w:val="00EA1635"/>
    <w:rsid w:val="00EA1839"/>
    <w:rsid w:val="00EA2321"/>
    <w:rsid w:val="00EA2729"/>
    <w:rsid w:val="00EA284A"/>
    <w:rsid w:val="00EA29EB"/>
    <w:rsid w:val="00EA2DC1"/>
    <w:rsid w:val="00EA2FCE"/>
    <w:rsid w:val="00EA350D"/>
    <w:rsid w:val="00EA39C1"/>
    <w:rsid w:val="00EA3DCB"/>
    <w:rsid w:val="00EA487F"/>
    <w:rsid w:val="00EA5B1E"/>
    <w:rsid w:val="00EA6701"/>
    <w:rsid w:val="00EA676A"/>
    <w:rsid w:val="00EA6D15"/>
    <w:rsid w:val="00EA7737"/>
    <w:rsid w:val="00EA7D93"/>
    <w:rsid w:val="00EB001C"/>
    <w:rsid w:val="00EB002C"/>
    <w:rsid w:val="00EB0765"/>
    <w:rsid w:val="00EB0ED3"/>
    <w:rsid w:val="00EB0FC4"/>
    <w:rsid w:val="00EB1111"/>
    <w:rsid w:val="00EB145C"/>
    <w:rsid w:val="00EB16C8"/>
    <w:rsid w:val="00EB1717"/>
    <w:rsid w:val="00EB1737"/>
    <w:rsid w:val="00EB2F8E"/>
    <w:rsid w:val="00EB342D"/>
    <w:rsid w:val="00EB37DC"/>
    <w:rsid w:val="00EB39CD"/>
    <w:rsid w:val="00EB3B59"/>
    <w:rsid w:val="00EB3C54"/>
    <w:rsid w:val="00EB458F"/>
    <w:rsid w:val="00EB4CC0"/>
    <w:rsid w:val="00EB5A28"/>
    <w:rsid w:val="00EB6460"/>
    <w:rsid w:val="00EB6C17"/>
    <w:rsid w:val="00EB6F90"/>
    <w:rsid w:val="00EB71AC"/>
    <w:rsid w:val="00EB738D"/>
    <w:rsid w:val="00EB7454"/>
    <w:rsid w:val="00EC0BDD"/>
    <w:rsid w:val="00EC15A9"/>
    <w:rsid w:val="00EC2213"/>
    <w:rsid w:val="00EC3972"/>
    <w:rsid w:val="00EC53F5"/>
    <w:rsid w:val="00EC67EC"/>
    <w:rsid w:val="00EC6F3E"/>
    <w:rsid w:val="00EC6F68"/>
    <w:rsid w:val="00EC7456"/>
    <w:rsid w:val="00EC786B"/>
    <w:rsid w:val="00EC7BCA"/>
    <w:rsid w:val="00ED0031"/>
    <w:rsid w:val="00ED0551"/>
    <w:rsid w:val="00ED101F"/>
    <w:rsid w:val="00ED1381"/>
    <w:rsid w:val="00ED1C1C"/>
    <w:rsid w:val="00ED1E9B"/>
    <w:rsid w:val="00ED207D"/>
    <w:rsid w:val="00ED3564"/>
    <w:rsid w:val="00ED3654"/>
    <w:rsid w:val="00ED3A9B"/>
    <w:rsid w:val="00ED4155"/>
    <w:rsid w:val="00ED48CD"/>
    <w:rsid w:val="00ED49E6"/>
    <w:rsid w:val="00ED4CE8"/>
    <w:rsid w:val="00ED65EC"/>
    <w:rsid w:val="00ED7242"/>
    <w:rsid w:val="00ED74A5"/>
    <w:rsid w:val="00EE093A"/>
    <w:rsid w:val="00EE154E"/>
    <w:rsid w:val="00EE1D1A"/>
    <w:rsid w:val="00EE218C"/>
    <w:rsid w:val="00EE2BB5"/>
    <w:rsid w:val="00EE33A7"/>
    <w:rsid w:val="00EE3588"/>
    <w:rsid w:val="00EE3748"/>
    <w:rsid w:val="00EE3B12"/>
    <w:rsid w:val="00EE3D45"/>
    <w:rsid w:val="00EE4FD3"/>
    <w:rsid w:val="00EE55A1"/>
    <w:rsid w:val="00EE5811"/>
    <w:rsid w:val="00EE61C1"/>
    <w:rsid w:val="00EE63EC"/>
    <w:rsid w:val="00EE6634"/>
    <w:rsid w:val="00EE68C5"/>
    <w:rsid w:val="00EE6CA2"/>
    <w:rsid w:val="00EE71F2"/>
    <w:rsid w:val="00EE75E5"/>
    <w:rsid w:val="00EE769F"/>
    <w:rsid w:val="00EF044E"/>
    <w:rsid w:val="00EF0B57"/>
    <w:rsid w:val="00EF0BE5"/>
    <w:rsid w:val="00EF0D21"/>
    <w:rsid w:val="00EF0F26"/>
    <w:rsid w:val="00EF1232"/>
    <w:rsid w:val="00EF1B08"/>
    <w:rsid w:val="00EF1EDB"/>
    <w:rsid w:val="00EF2660"/>
    <w:rsid w:val="00EF28CF"/>
    <w:rsid w:val="00EF31EF"/>
    <w:rsid w:val="00EF39AC"/>
    <w:rsid w:val="00EF4367"/>
    <w:rsid w:val="00EF4410"/>
    <w:rsid w:val="00EF44CA"/>
    <w:rsid w:val="00EF50BD"/>
    <w:rsid w:val="00EF513C"/>
    <w:rsid w:val="00EF54AF"/>
    <w:rsid w:val="00EF54E5"/>
    <w:rsid w:val="00EF63A2"/>
    <w:rsid w:val="00EF65D3"/>
    <w:rsid w:val="00EF6778"/>
    <w:rsid w:val="00EF6A20"/>
    <w:rsid w:val="00EF6F95"/>
    <w:rsid w:val="00EF72B5"/>
    <w:rsid w:val="00EF73C3"/>
    <w:rsid w:val="00EF776A"/>
    <w:rsid w:val="00EF7C51"/>
    <w:rsid w:val="00F00087"/>
    <w:rsid w:val="00F007C9"/>
    <w:rsid w:val="00F00D30"/>
    <w:rsid w:val="00F0149F"/>
    <w:rsid w:val="00F0173A"/>
    <w:rsid w:val="00F01B3A"/>
    <w:rsid w:val="00F01D85"/>
    <w:rsid w:val="00F01EC4"/>
    <w:rsid w:val="00F01F7C"/>
    <w:rsid w:val="00F02329"/>
    <w:rsid w:val="00F025FA"/>
    <w:rsid w:val="00F027E6"/>
    <w:rsid w:val="00F02D35"/>
    <w:rsid w:val="00F03AC9"/>
    <w:rsid w:val="00F052E1"/>
    <w:rsid w:val="00F05A71"/>
    <w:rsid w:val="00F05CBB"/>
    <w:rsid w:val="00F060D0"/>
    <w:rsid w:val="00F0678F"/>
    <w:rsid w:val="00F06A45"/>
    <w:rsid w:val="00F06E4E"/>
    <w:rsid w:val="00F0759C"/>
    <w:rsid w:val="00F076BF"/>
    <w:rsid w:val="00F1033D"/>
    <w:rsid w:val="00F10680"/>
    <w:rsid w:val="00F10C72"/>
    <w:rsid w:val="00F10E85"/>
    <w:rsid w:val="00F117FF"/>
    <w:rsid w:val="00F11D49"/>
    <w:rsid w:val="00F1211A"/>
    <w:rsid w:val="00F1217F"/>
    <w:rsid w:val="00F12E1C"/>
    <w:rsid w:val="00F136E5"/>
    <w:rsid w:val="00F13938"/>
    <w:rsid w:val="00F13DC5"/>
    <w:rsid w:val="00F14526"/>
    <w:rsid w:val="00F1516A"/>
    <w:rsid w:val="00F153B5"/>
    <w:rsid w:val="00F15509"/>
    <w:rsid w:val="00F15562"/>
    <w:rsid w:val="00F15658"/>
    <w:rsid w:val="00F15AF0"/>
    <w:rsid w:val="00F15E40"/>
    <w:rsid w:val="00F15F30"/>
    <w:rsid w:val="00F160D0"/>
    <w:rsid w:val="00F16F18"/>
    <w:rsid w:val="00F175AA"/>
    <w:rsid w:val="00F177CD"/>
    <w:rsid w:val="00F17BF4"/>
    <w:rsid w:val="00F2053F"/>
    <w:rsid w:val="00F20B81"/>
    <w:rsid w:val="00F20D77"/>
    <w:rsid w:val="00F214CB"/>
    <w:rsid w:val="00F216AA"/>
    <w:rsid w:val="00F21AA9"/>
    <w:rsid w:val="00F21D1A"/>
    <w:rsid w:val="00F21E3E"/>
    <w:rsid w:val="00F21EB9"/>
    <w:rsid w:val="00F21FC0"/>
    <w:rsid w:val="00F220FF"/>
    <w:rsid w:val="00F221B7"/>
    <w:rsid w:val="00F22C23"/>
    <w:rsid w:val="00F22DFB"/>
    <w:rsid w:val="00F23098"/>
    <w:rsid w:val="00F23AE3"/>
    <w:rsid w:val="00F23FE4"/>
    <w:rsid w:val="00F244FA"/>
    <w:rsid w:val="00F2462B"/>
    <w:rsid w:val="00F25930"/>
    <w:rsid w:val="00F2660F"/>
    <w:rsid w:val="00F267BC"/>
    <w:rsid w:val="00F271DB"/>
    <w:rsid w:val="00F273E0"/>
    <w:rsid w:val="00F30098"/>
    <w:rsid w:val="00F3023F"/>
    <w:rsid w:val="00F30D33"/>
    <w:rsid w:val="00F3170C"/>
    <w:rsid w:val="00F31EED"/>
    <w:rsid w:val="00F31FA4"/>
    <w:rsid w:val="00F325BE"/>
    <w:rsid w:val="00F32A6E"/>
    <w:rsid w:val="00F337A7"/>
    <w:rsid w:val="00F3411B"/>
    <w:rsid w:val="00F34547"/>
    <w:rsid w:val="00F3478F"/>
    <w:rsid w:val="00F34F63"/>
    <w:rsid w:val="00F34F7F"/>
    <w:rsid w:val="00F350F8"/>
    <w:rsid w:val="00F354BD"/>
    <w:rsid w:val="00F356BC"/>
    <w:rsid w:val="00F35927"/>
    <w:rsid w:val="00F35950"/>
    <w:rsid w:val="00F3612C"/>
    <w:rsid w:val="00F368D9"/>
    <w:rsid w:val="00F37155"/>
    <w:rsid w:val="00F37357"/>
    <w:rsid w:val="00F400C8"/>
    <w:rsid w:val="00F40328"/>
    <w:rsid w:val="00F4081C"/>
    <w:rsid w:val="00F4084B"/>
    <w:rsid w:val="00F41038"/>
    <w:rsid w:val="00F41C7A"/>
    <w:rsid w:val="00F41DF7"/>
    <w:rsid w:val="00F42252"/>
    <w:rsid w:val="00F4226D"/>
    <w:rsid w:val="00F42DDC"/>
    <w:rsid w:val="00F42F33"/>
    <w:rsid w:val="00F43800"/>
    <w:rsid w:val="00F44D08"/>
    <w:rsid w:val="00F45284"/>
    <w:rsid w:val="00F456FF"/>
    <w:rsid w:val="00F457D6"/>
    <w:rsid w:val="00F46D30"/>
    <w:rsid w:val="00F46FDB"/>
    <w:rsid w:val="00F4705F"/>
    <w:rsid w:val="00F471B8"/>
    <w:rsid w:val="00F476D1"/>
    <w:rsid w:val="00F47BCB"/>
    <w:rsid w:val="00F47E44"/>
    <w:rsid w:val="00F5043F"/>
    <w:rsid w:val="00F5226C"/>
    <w:rsid w:val="00F522EF"/>
    <w:rsid w:val="00F52461"/>
    <w:rsid w:val="00F532D0"/>
    <w:rsid w:val="00F5335B"/>
    <w:rsid w:val="00F54B43"/>
    <w:rsid w:val="00F54F0C"/>
    <w:rsid w:val="00F56716"/>
    <w:rsid w:val="00F56D52"/>
    <w:rsid w:val="00F56D73"/>
    <w:rsid w:val="00F57953"/>
    <w:rsid w:val="00F57A43"/>
    <w:rsid w:val="00F57AAD"/>
    <w:rsid w:val="00F60559"/>
    <w:rsid w:val="00F609C5"/>
    <w:rsid w:val="00F60B41"/>
    <w:rsid w:val="00F61353"/>
    <w:rsid w:val="00F617ED"/>
    <w:rsid w:val="00F61CCA"/>
    <w:rsid w:val="00F6226E"/>
    <w:rsid w:val="00F62EB0"/>
    <w:rsid w:val="00F63019"/>
    <w:rsid w:val="00F63AEA"/>
    <w:rsid w:val="00F63B12"/>
    <w:rsid w:val="00F64FCE"/>
    <w:rsid w:val="00F65620"/>
    <w:rsid w:val="00F65AF4"/>
    <w:rsid w:val="00F668FD"/>
    <w:rsid w:val="00F67363"/>
    <w:rsid w:val="00F67E35"/>
    <w:rsid w:val="00F70054"/>
    <w:rsid w:val="00F70438"/>
    <w:rsid w:val="00F70693"/>
    <w:rsid w:val="00F70853"/>
    <w:rsid w:val="00F70C5A"/>
    <w:rsid w:val="00F712AD"/>
    <w:rsid w:val="00F71413"/>
    <w:rsid w:val="00F719E5"/>
    <w:rsid w:val="00F72F6A"/>
    <w:rsid w:val="00F735B8"/>
    <w:rsid w:val="00F7387C"/>
    <w:rsid w:val="00F750ED"/>
    <w:rsid w:val="00F75FE8"/>
    <w:rsid w:val="00F7637C"/>
    <w:rsid w:val="00F76678"/>
    <w:rsid w:val="00F76C59"/>
    <w:rsid w:val="00F77285"/>
    <w:rsid w:val="00F805FE"/>
    <w:rsid w:val="00F8086B"/>
    <w:rsid w:val="00F817F7"/>
    <w:rsid w:val="00F81AE8"/>
    <w:rsid w:val="00F82672"/>
    <w:rsid w:val="00F8276D"/>
    <w:rsid w:val="00F82836"/>
    <w:rsid w:val="00F82E04"/>
    <w:rsid w:val="00F833C0"/>
    <w:rsid w:val="00F835D0"/>
    <w:rsid w:val="00F84082"/>
    <w:rsid w:val="00F84368"/>
    <w:rsid w:val="00F8544A"/>
    <w:rsid w:val="00F856EA"/>
    <w:rsid w:val="00F85764"/>
    <w:rsid w:val="00F8581B"/>
    <w:rsid w:val="00F85E45"/>
    <w:rsid w:val="00F86934"/>
    <w:rsid w:val="00F86A2A"/>
    <w:rsid w:val="00F875BC"/>
    <w:rsid w:val="00F877CA"/>
    <w:rsid w:val="00F879F8"/>
    <w:rsid w:val="00F87BF6"/>
    <w:rsid w:val="00F9296C"/>
    <w:rsid w:val="00F932BA"/>
    <w:rsid w:val="00F938CA"/>
    <w:rsid w:val="00F93BF4"/>
    <w:rsid w:val="00F94987"/>
    <w:rsid w:val="00F953F9"/>
    <w:rsid w:val="00F95AD6"/>
    <w:rsid w:val="00F96667"/>
    <w:rsid w:val="00F976C2"/>
    <w:rsid w:val="00F97762"/>
    <w:rsid w:val="00F97ABD"/>
    <w:rsid w:val="00F97B34"/>
    <w:rsid w:val="00FA09F7"/>
    <w:rsid w:val="00FA0A9C"/>
    <w:rsid w:val="00FA1144"/>
    <w:rsid w:val="00FA2223"/>
    <w:rsid w:val="00FA29F7"/>
    <w:rsid w:val="00FA2A55"/>
    <w:rsid w:val="00FA2A91"/>
    <w:rsid w:val="00FA2C16"/>
    <w:rsid w:val="00FA2E2A"/>
    <w:rsid w:val="00FA311F"/>
    <w:rsid w:val="00FA34B2"/>
    <w:rsid w:val="00FA3653"/>
    <w:rsid w:val="00FA3B45"/>
    <w:rsid w:val="00FA3B7B"/>
    <w:rsid w:val="00FA48C0"/>
    <w:rsid w:val="00FA50D4"/>
    <w:rsid w:val="00FA529B"/>
    <w:rsid w:val="00FA6873"/>
    <w:rsid w:val="00FA713F"/>
    <w:rsid w:val="00FA7237"/>
    <w:rsid w:val="00FA7383"/>
    <w:rsid w:val="00FA7810"/>
    <w:rsid w:val="00FA7881"/>
    <w:rsid w:val="00FA7E59"/>
    <w:rsid w:val="00FA7E9E"/>
    <w:rsid w:val="00FB03E4"/>
    <w:rsid w:val="00FB153D"/>
    <w:rsid w:val="00FB19E9"/>
    <w:rsid w:val="00FB2FB8"/>
    <w:rsid w:val="00FB38C7"/>
    <w:rsid w:val="00FB3EAC"/>
    <w:rsid w:val="00FB4421"/>
    <w:rsid w:val="00FB4918"/>
    <w:rsid w:val="00FB4F52"/>
    <w:rsid w:val="00FB50A1"/>
    <w:rsid w:val="00FB52DB"/>
    <w:rsid w:val="00FB5394"/>
    <w:rsid w:val="00FB57A3"/>
    <w:rsid w:val="00FB59AD"/>
    <w:rsid w:val="00FB59D6"/>
    <w:rsid w:val="00FB5EB0"/>
    <w:rsid w:val="00FB6C05"/>
    <w:rsid w:val="00FB6D84"/>
    <w:rsid w:val="00FB7A45"/>
    <w:rsid w:val="00FC0416"/>
    <w:rsid w:val="00FC042C"/>
    <w:rsid w:val="00FC0621"/>
    <w:rsid w:val="00FC0975"/>
    <w:rsid w:val="00FC09E1"/>
    <w:rsid w:val="00FC0E02"/>
    <w:rsid w:val="00FC1289"/>
    <w:rsid w:val="00FC153E"/>
    <w:rsid w:val="00FC17D6"/>
    <w:rsid w:val="00FC2657"/>
    <w:rsid w:val="00FC47FE"/>
    <w:rsid w:val="00FC4D35"/>
    <w:rsid w:val="00FC5527"/>
    <w:rsid w:val="00FC5B45"/>
    <w:rsid w:val="00FC7C59"/>
    <w:rsid w:val="00FD07A1"/>
    <w:rsid w:val="00FD0AE1"/>
    <w:rsid w:val="00FD11FE"/>
    <w:rsid w:val="00FD15D5"/>
    <w:rsid w:val="00FD2829"/>
    <w:rsid w:val="00FD2C75"/>
    <w:rsid w:val="00FD3125"/>
    <w:rsid w:val="00FD3298"/>
    <w:rsid w:val="00FD374F"/>
    <w:rsid w:val="00FD41CA"/>
    <w:rsid w:val="00FD57ED"/>
    <w:rsid w:val="00FD5894"/>
    <w:rsid w:val="00FD5DEF"/>
    <w:rsid w:val="00FD681A"/>
    <w:rsid w:val="00FD76EE"/>
    <w:rsid w:val="00FE0C6D"/>
    <w:rsid w:val="00FE12F5"/>
    <w:rsid w:val="00FE2053"/>
    <w:rsid w:val="00FE2A0F"/>
    <w:rsid w:val="00FE2A14"/>
    <w:rsid w:val="00FE3F8E"/>
    <w:rsid w:val="00FE4257"/>
    <w:rsid w:val="00FE4648"/>
    <w:rsid w:val="00FE48BA"/>
    <w:rsid w:val="00FE4C35"/>
    <w:rsid w:val="00FE4D04"/>
    <w:rsid w:val="00FE50F8"/>
    <w:rsid w:val="00FE558F"/>
    <w:rsid w:val="00FE5791"/>
    <w:rsid w:val="00FE5A6D"/>
    <w:rsid w:val="00FE5B7F"/>
    <w:rsid w:val="00FE5D3F"/>
    <w:rsid w:val="00FE64AA"/>
    <w:rsid w:val="00FE6C8A"/>
    <w:rsid w:val="00FE71A5"/>
    <w:rsid w:val="00FE7836"/>
    <w:rsid w:val="00FE784C"/>
    <w:rsid w:val="00FF0298"/>
    <w:rsid w:val="00FF08E1"/>
    <w:rsid w:val="00FF0990"/>
    <w:rsid w:val="00FF1774"/>
    <w:rsid w:val="00FF1E4C"/>
    <w:rsid w:val="00FF2424"/>
    <w:rsid w:val="00FF29E3"/>
    <w:rsid w:val="00FF2AFF"/>
    <w:rsid w:val="00FF2B6C"/>
    <w:rsid w:val="00FF3837"/>
    <w:rsid w:val="00FF3D84"/>
    <w:rsid w:val="00FF3EF6"/>
    <w:rsid w:val="00FF3F3D"/>
    <w:rsid w:val="00FF3F44"/>
    <w:rsid w:val="00FF4F87"/>
    <w:rsid w:val="00FF4F9A"/>
    <w:rsid w:val="00FF50F9"/>
    <w:rsid w:val="00FF5A67"/>
    <w:rsid w:val="00FF5DAC"/>
    <w:rsid w:val="00FF5DCC"/>
    <w:rsid w:val="00FF6E4B"/>
    <w:rsid w:val="00FF7226"/>
    <w:rsid w:val="03659F38"/>
    <w:rsid w:val="046BDC77"/>
    <w:rsid w:val="04DE80E7"/>
    <w:rsid w:val="056EC962"/>
    <w:rsid w:val="063647A6"/>
    <w:rsid w:val="06517254"/>
    <w:rsid w:val="0676CA9F"/>
    <w:rsid w:val="0B77F0B3"/>
    <w:rsid w:val="0BF46F13"/>
    <w:rsid w:val="0C6BB3A6"/>
    <w:rsid w:val="0C9B3008"/>
    <w:rsid w:val="0D34A77F"/>
    <w:rsid w:val="0D998DC0"/>
    <w:rsid w:val="0DA755FE"/>
    <w:rsid w:val="0EF1CBBE"/>
    <w:rsid w:val="0F5595FF"/>
    <w:rsid w:val="0F749335"/>
    <w:rsid w:val="0F76C8F5"/>
    <w:rsid w:val="0FC8E50D"/>
    <w:rsid w:val="0FCB19B2"/>
    <w:rsid w:val="104B61D6"/>
    <w:rsid w:val="10A1BC4C"/>
    <w:rsid w:val="10A85232"/>
    <w:rsid w:val="112155D0"/>
    <w:rsid w:val="11352E5F"/>
    <w:rsid w:val="116A8EB4"/>
    <w:rsid w:val="11AEC44B"/>
    <w:rsid w:val="121E3A1A"/>
    <w:rsid w:val="12BD2631"/>
    <w:rsid w:val="1349912D"/>
    <w:rsid w:val="13BF4811"/>
    <w:rsid w:val="13E82BAA"/>
    <w:rsid w:val="153C80A5"/>
    <w:rsid w:val="16388EF2"/>
    <w:rsid w:val="17C2A9CE"/>
    <w:rsid w:val="187BEDB8"/>
    <w:rsid w:val="19AD0B2A"/>
    <w:rsid w:val="1A81C1A0"/>
    <w:rsid w:val="1AA8EBDF"/>
    <w:rsid w:val="1DA884C1"/>
    <w:rsid w:val="1DF56E7E"/>
    <w:rsid w:val="1E5243EA"/>
    <w:rsid w:val="1EA3747D"/>
    <w:rsid w:val="20586A96"/>
    <w:rsid w:val="21554893"/>
    <w:rsid w:val="2187D5BB"/>
    <w:rsid w:val="220EE593"/>
    <w:rsid w:val="22507F5A"/>
    <w:rsid w:val="225CFAE6"/>
    <w:rsid w:val="23076A1B"/>
    <w:rsid w:val="23F1AC90"/>
    <w:rsid w:val="240E143E"/>
    <w:rsid w:val="2431E3FE"/>
    <w:rsid w:val="24D5FD83"/>
    <w:rsid w:val="25D9498F"/>
    <w:rsid w:val="26244F88"/>
    <w:rsid w:val="2822D59E"/>
    <w:rsid w:val="28CCAB2C"/>
    <w:rsid w:val="2B93FF39"/>
    <w:rsid w:val="2BA1FF76"/>
    <w:rsid w:val="2D275A56"/>
    <w:rsid w:val="2DB63F67"/>
    <w:rsid w:val="2E231B0E"/>
    <w:rsid w:val="2EBB6E73"/>
    <w:rsid w:val="2EF09738"/>
    <w:rsid w:val="2F0579E6"/>
    <w:rsid w:val="2F4D8794"/>
    <w:rsid w:val="3073970F"/>
    <w:rsid w:val="3094551F"/>
    <w:rsid w:val="30D2204D"/>
    <w:rsid w:val="3167022F"/>
    <w:rsid w:val="329C2505"/>
    <w:rsid w:val="3302D290"/>
    <w:rsid w:val="339C0671"/>
    <w:rsid w:val="3421B39A"/>
    <w:rsid w:val="34D59A47"/>
    <w:rsid w:val="34E8DA26"/>
    <w:rsid w:val="357DA7B5"/>
    <w:rsid w:val="35E30550"/>
    <w:rsid w:val="35E34497"/>
    <w:rsid w:val="35EA0E0C"/>
    <w:rsid w:val="3877BF60"/>
    <w:rsid w:val="389F6704"/>
    <w:rsid w:val="390E2653"/>
    <w:rsid w:val="39E42EDD"/>
    <w:rsid w:val="3B1E655C"/>
    <w:rsid w:val="3C20EFC9"/>
    <w:rsid w:val="3E25FA21"/>
    <w:rsid w:val="3F6CA1B3"/>
    <w:rsid w:val="3FB90738"/>
    <w:rsid w:val="42B5B474"/>
    <w:rsid w:val="43547873"/>
    <w:rsid w:val="437AA89B"/>
    <w:rsid w:val="43B6ED50"/>
    <w:rsid w:val="455F1DCF"/>
    <w:rsid w:val="45EAA536"/>
    <w:rsid w:val="46A71C76"/>
    <w:rsid w:val="49088F62"/>
    <w:rsid w:val="49EEE204"/>
    <w:rsid w:val="4A1C20A9"/>
    <w:rsid w:val="4CFDCDAE"/>
    <w:rsid w:val="4E4545F5"/>
    <w:rsid w:val="4FF77962"/>
    <w:rsid w:val="50836655"/>
    <w:rsid w:val="5346A382"/>
    <w:rsid w:val="5422DD17"/>
    <w:rsid w:val="552905BF"/>
    <w:rsid w:val="55A0A1F8"/>
    <w:rsid w:val="5611A112"/>
    <w:rsid w:val="5699480E"/>
    <w:rsid w:val="56EEB3F0"/>
    <w:rsid w:val="57803A58"/>
    <w:rsid w:val="57838D83"/>
    <w:rsid w:val="58372478"/>
    <w:rsid w:val="589051C3"/>
    <w:rsid w:val="58D05534"/>
    <w:rsid w:val="5A587F3A"/>
    <w:rsid w:val="5C3546D7"/>
    <w:rsid w:val="5D346F4A"/>
    <w:rsid w:val="5DBD45FD"/>
    <w:rsid w:val="5E57DD24"/>
    <w:rsid w:val="5ED03FAB"/>
    <w:rsid w:val="5F7DAA11"/>
    <w:rsid w:val="5F8B4C3D"/>
    <w:rsid w:val="5FFC6255"/>
    <w:rsid w:val="602357C0"/>
    <w:rsid w:val="602A0726"/>
    <w:rsid w:val="619C7181"/>
    <w:rsid w:val="6327A3C8"/>
    <w:rsid w:val="6359BF96"/>
    <w:rsid w:val="64811BD7"/>
    <w:rsid w:val="661BB227"/>
    <w:rsid w:val="662CE6DB"/>
    <w:rsid w:val="69190626"/>
    <w:rsid w:val="6ADC9BD1"/>
    <w:rsid w:val="6AFA3A34"/>
    <w:rsid w:val="6B400DA1"/>
    <w:rsid w:val="6BEBFD7C"/>
    <w:rsid w:val="6EC43787"/>
    <w:rsid w:val="6F1A5163"/>
    <w:rsid w:val="6F38A0A0"/>
    <w:rsid w:val="6FA17007"/>
    <w:rsid w:val="701A73A5"/>
    <w:rsid w:val="70D21727"/>
    <w:rsid w:val="70D659A2"/>
    <w:rsid w:val="70E68A4E"/>
    <w:rsid w:val="71A908F9"/>
    <w:rsid w:val="71AE5680"/>
    <w:rsid w:val="72558CE1"/>
    <w:rsid w:val="748D0E1B"/>
    <w:rsid w:val="74DE5857"/>
    <w:rsid w:val="75207995"/>
    <w:rsid w:val="75257BC0"/>
    <w:rsid w:val="757D322F"/>
    <w:rsid w:val="75FF76B4"/>
    <w:rsid w:val="76D05FDE"/>
    <w:rsid w:val="79371776"/>
    <w:rsid w:val="79C930A7"/>
    <w:rsid w:val="7C2E510E"/>
    <w:rsid w:val="7C881D49"/>
    <w:rsid w:val="7CD4E8AC"/>
    <w:rsid w:val="7CE7BBD6"/>
    <w:rsid w:val="7DF933FD"/>
    <w:rsid w:val="7E324DE3"/>
    <w:rsid w:val="7F8D309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DB13"/>
  <w15:chartTrackingRefBased/>
  <w15:docId w15:val="{4A67F260-D43A-43E4-B5EE-73274ADF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Theme="minorHAnsi" w:hAnsi="Liberation Serif" w:cs="Lucida Sans"/>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E3F8E"/>
    <w:pPr>
      <w:tabs>
        <w:tab w:val="left" w:pos="680"/>
        <w:tab w:val="left" w:pos="1474"/>
        <w:tab w:val="left" w:pos="2268"/>
      </w:tabs>
      <w:spacing w:before="60" w:after="60" w:line="240" w:lineRule="exact"/>
      <w:ind w:firstLine="680"/>
      <w:jc w:val="both"/>
    </w:pPr>
    <w:rPr>
      <w:rFonts w:asciiTheme="minorHAnsi" w:hAnsiTheme="minorHAnsi" w:cstheme="minorBidi"/>
      <w:sz w:val="22"/>
      <w:szCs w:val="22"/>
    </w:rPr>
  </w:style>
  <w:style w:type="paragraph" w:styleId="Nadpis1">
    <w:name w:val="heading 1"/>
    <w:basedOn w:val="Normln"/>
    <w:next w:val="Normln"/>
    <w:link w:val="Nadpis1Char"/>
    <w:uiPriority w:val="9"/>
    <w:qFormat/>
    <w:rsid w:val="00A87582"/>
    <w:pPr>
      <w:keepNext/>
      <w:keepLines/>
      <w:numPr>
        <w:numId w:val="25"/>
      </w:numPr>
      <w:spacing w:before="120" w:after="120" w:line="360" w:lineRule="auto"/>
      <w:outlineLvl w:val="0"/>
    </w:pPr>
    <w:rPr>
      <w:rFonts w:asciiTheme="majorHAnsi" w:eastAsiaTheme="majorEastAsia" w:hAnsiTheme="majorHAnsi" w:cstheme="majorBidi"/>
      <w:b/>
      <w:color w:val="2F5496" w:themeColor="accent1" w:themeShade="BF"/>
      <w:sz w:val="28"/>
      <w:szCs w:val="32"/>
    </w:rPr>
  </w:style>
  <w:style w:type="paragraph" w:styleId="Nadpis2">
    <w:name w:val="heading 2"/>
    <w:basedOn w:val="Normln"/>
    <w:next w:val="Normln"/>
    <w:link w:val="Nadpis2Char"/>
    <w:uiPriority w:val="9"/>
    <w:unhideWhenUsed/>
    <w:qFormat/>
    <w:rsid w:val="007325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9C24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C82826"/>
    <w:pPr>
      <w:autoSpaceDE w:val="0"/>
      <w:autoSpaceDN w:val="0"/>
      <w:adjustRightInd w:val="0"/>
    </w:pPr>
    <w:rPr>
      <w:rFonts w:ascii="Verdana" w:hAnsi="Verdana" w:cs="Verdana"/>
      <w:color w:val="000000"/>
    </w:rPr>
  </w:style>
  <w:style w:type="paragraph" w:styleId="Bezmezer">
    <w:name w:val="No Spacing"/>
    <w:link w:val="BezmezerChar"/>
    <w:uiPriority w:val="1"/>
    <w:qFormat/>
    <w:rsid w:val="00002800"/>
    <w:rPr>
      <w:rFonts w:asciiTheme="minorHAnsi" w:eastAsiaTheme="minorEastAsia" w:hAnsiTheme="minorHAnsi" w:cstheme="minorBidi"/>
      <w:sz w:val="22"/>
      <w:szCs w:val="22"/>
      <w:lang w:eastAsia="cs-CZ"/>
    </w:rPr>
  </w:style>
  <w:style w:type="character" w:customStyle="1" w:styleId="BezmezerChar">
    <w:name w:val="Bez mezer Char"/>
    <w:basedOn w:val="Standardnpsmoodstavce"/>
    <w:link w:val="Bezmezer"/>
    <w:uiPriority w:val="1"/>
    <w:rsid w:val="00002800"/>
    <w:rPr>
      <w:rFonts w:asciiTheme="minorHAnsi" w:eastAsiaTheme="minorEastAsia" w:hAnsiTheme="minorHAnsi" w:cstheme="minorBidi"/>
      <w:sz w:val="22"/>
      <w:szCs w:val="22"/>
      <w:lang w:eastAsia="cs-CZ"/>
    </w:rPr>
  </w:style>
  <w:style w:type="character" w:styleId="Hypertextovodkaz">
    <w:name w:val="Hyperlink"/>
    <w:basedOn w:val="Standardnpsmoodstavce"/>
    <w:uiPriority w:val="99"/>
    <w:unhideWhenUsed/>
    <w:rsid w:val="005A5466"/>
    <w:rPr>
      <w:color w:val="0563C1" w:themeColor="hyperlink"/>
      <w:u w:val="single"/>
    </w:rPr>
  </w:style>
  <w:style w:type="character" w:styleId="Nevyeenzmnka">
    <w:name w:val="Unresolved Mention"/>
    <w:basedOn w:val="Standardnpsmoodstavce"/>
    <w:uiPriority w:val="99"/>
    <w:semiHidden/>
    <w:unhideWhenUsed/>
    <w:rsid w:val="005A5466"/>
    <w:rPr>
      <w:color w:val="605E5C"/>
      <w:shd w:val="clear" w:color="auto" w:fill="E1DFDD"/>
    </w:rPr>
  </w:style>
  <w:style w:type="character" w:customStyle="1" w:styleId="Nadpis1Char">
    <w:name w:val="Nadpis 1 Char"/>
    <w:basedOn w:val="Standardnpsmoodstavce"/>
    <w:link w:val="Nadpis1"/>
    <w:uiPriority w:val="9"/>
    <w:rsid w:val="00A87582"/>
    <w:rPr>
      <w:rFonts w:asciiTheme="majorHAnsi" w:eastAsiaTheme="majorEastAsia" w:hAnsiTheme="majorHAnsi" w:cstheme="majorBidi"/>
      <w:b/>
      <w:color w:val="2F5496" w:themeColor="accent1" w:themeShade="BF"/>
      <w:sz w:val="28"/>
      <w:szCs w:val="32"/>
    </w:rPr>
  </w:style>
  <w:style w:type="paragraph" w:styleId="Nadpisobsahu">
    <w:name w:val="TOC Heading"/>
    <w:basedOn w:val="Nadpis1"/>
    <w:next w:val="Normln"/>
    <w:uiPriority w:val="39"/>
    <w:unhideWhenUsed/>
    <w:qFormat/>
    <w:rsid w:val="0031022E"/>
    <w:pPr>
      <w:tabs>
        <w:tab w:val="clear" w:pos="680"/>
        <w:tab w:val="clear" w:pos="1474"/>
        <w:tab w:val="clear" w:pos="2268"/>
      </w:tabs>
      <w:spacing w:line="259" w:lineRule="auto"/>
      <w:jc w:val="left"/>
      <w:outlineLvl w:val="9"/>
    </w:pPr>
    <w:rPr>
      <w:lang w:eastAsia="cs-CZ"/>
    </w:rPr>
  </w:style>
  <w:style w:type="paragraph" w:styleId="Obsah1">
    <w:name w:val="toc 1"/>
    <w:basedOn w:val="Normln"/>
    <w:next w:val="Normln"/>
    <w:autoRedefine/>
    <w:uiPriority w:val="39"/>
    <w:unhideWhenUsed/>
    <w:rsid w:val="00D7382F"/>
    <w:pPr>
      <w:tabs>
        <w:tab w:val="clear" w:pos="680"/>
        <w:tab w:val="clear" w:pos="1474"/>
        <w:tab w:val="clear" w:pos="2268"/>
        <w:tab w:val="left" w:pos="440"/>
        <w:tab w:val="left" w:pos="1100"/>
        <w:tab w:val="right" w:leader="dot" w:pos="9060"/>
        <w:tab w:val="left" w:pos="435"/>
      </w:tabs>
      <w:spacing w:after="100"/>
    </w:pPr>
  </w:style>
  <w:style w:type="character" w:styleId="Odkazjemn">
    <w:name w:val="Subtle Reference"/>
    <w:basedOn w:val="Standardnpsmoodstavce"/>
    <w:uiPriority w:val="31"/>
    <w:qFormat/>
    <w:rsid w:val="0054541C"/>
    <w:rPr>
      <w:smallCaps/>
      <w:color w:val="5A5A5A" w:themeColor="text1" w:themeTint="A5"/>
    </w:rPr>
  </w:style>
  <w:style w:type="paragraph" w:styleId="Odstavecseseznamem">
    <w:name w:val="List Paragraph"/>
    <w:basedOn w:val="Normln"/>
    <w:link w:val="OdstavecseseznamemChar"/>
    <w:uiPriority w:val="34"/>
    <w:qFormat/>
    <w:rsid w:val="00900702"/>
    <w:pPr>
      <w:ind w:left="720"/>
      <w:contextualSpacing/>
    </w:pPr>
  </w:style>
  <w:style w:type="paragraph" w:customStyle="1" w:styleId="Zdrojerpn">
    <w:name w:val="Zdroj čerpání"/>
    <w:basedOn w:val="Bezmezer"/>
    <w:link w:val="ZdrojerpnChar"/>
    <w:autoRedefine/>
    <w:qFormat/>
    <w:rsid w:val="0058214A"/>
    <w:pPr>
      <w:spacing w:before="120" w:after="120"/>
    </w:pPr>
    <w:rPr>
      <w:b/>
      <w:bCs/>
      <w:color w:val="FF0000"/>
    </w:rPr>
  </w:style>
  <w:style w:type="character" w:styleId="Siln">
    <w:name w:val="Strong"/>
    <w:basedOn w:val="Standardnpsmoodstavce"/>
    <w:uiPriority w:val="22"/>
    <w:qFormat/>
    <w:rsid w:val="005B2B09"/>
  </w:style>
  <w:style w:type="character" w:customStyle="1" w:styleId="ZdrojerpnChar">
    <w:name w:val="Zdroj čerpání Char"/>
    <w:basedOn w:val="BezmezerChar"/>
    <w:link w:val="Zdrojerpn"/>
    <w:rsid w:val="0058214A"/>
    <w:rPr>
      <w:rFonts w:asciiTheme="minorHAnsi" w:eastAsiaTheme="minorEastAsia" w:hAnsiTheme="minorHAnsi" w:cstheme="minorBidi"/>
      <w:b/>
      <w:bCs/>
      <w:color w:val="FF0000"/>
      <w:sz w:val="22"/>
      <w:szCs w:val="22"/>
      <w:lang w:eastAsia="cs-CZ"/>
    </w:rPr>
  </w:style>
  <w:style w:type="table" w:styleId="Mkatabulky">
    <w:name w:val="Table Grid"/>
    <w:basedOn w:val="Normlntabulka"/>
    <w:uiPriority w:val="39"/>
    <w:rsid w:val="00981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basedOn w:val="Standardnpsmoodstavce"/>
    <w:link w:val="Odstavecseseznamem"/>
    <w:uiPriority w:val="34"/>
    <w:rsid w:val="00897CEF"/>
    <w:rPr>
      <w:rFonts w:asciiTheme="minorHAnsi" w:hAnsiTheme="minorHAnsi" w:cstheme="minorBidi"/>
      <w:sz w:val="22"/>
      <w:szCs w:val="22"/>
    </w:rPr>
  </w:style>
  <w:style w:type="paragraph" w:customStyle="1" w:styleId="RLTextlnkuslovan">
    <w:name w:val="RL Text článku číslovaný"/>
    <w:basedOn w:val="Normln"/>
    <w:link w:val="RLTextlnkuslovanChar"/>
    <w:qFormat/>
    <w:rsid w:val="00897CEF"/>
    <w:pPr>
      <w:tabs>
        <w:tab w:val="clear" w:pos="680"/>
        <w:tab w:val="clear" w:pos="1474"/>
        <w:tab w:val="clear" w:pos="2268"/>
      </w:tabs>
      <w:spacing w:before="0" w:line="280" w:lineRule="exact"/>
    </w:pPr>
    <w:rPr>
      <w:rFonts w:ascii="Garamond" w:eastAsia="Times New Roman" w:hAnsi="Garamond" w:cs="Times New Roman"/>
      <w:sz w:val="24"/>
      <w:szCs w:val="24"/>
    </w:rPr>
  </w:style>
  <w:style w:type="character" w:customStyle="1" w:styleId="RLTextlnkuslovanChar">
    <w:name w:val="RL Text článku číslovaný Char"/>
    <w:link w:val="RLTextlnkuslovan"/>
    <w:locked/>
    <w:rsid w:val="00897CEF"/>
    <w:rPr>
      <w:rFonts w:ascii="Garamond" w:eastAsia="Times New Roman" w:hAnsi="Garamond" w:cs="Times New Roman"/>
    </w:rPr>
  </w:style>
  <w:style w:type="paragraph" w:styleId="Zhlav">
    <w:name w:val="header"/>
    <w:basedOn w:val="Normln"/>
    <w:link w:val="ZhlavChar"/>
    <w:uiPriority w:val="99"/>
    <w:unhideWhenUsed/>
    <w:rsid w:val="00E0617F"/>
    <w:pPr>
      <w:tabs>
        <w:tab w:val="clear" w:pos="680"/>
        <w:tab w:val="clear" w:pos="1474"/>
        <w:tab w:val="clear" w:pos="2268"/>
        <w:tab w:val="center" w:pos="4536"/>
        <w:tab w:val="right" w:pos="9072"/>
      </w:tabs>
      <w:spacing w:before="0" w:after="0" w:line="240" w:lineRule="auto"/>
    </w:pPr>
  </w:style>
  <w:style w:type="character" w:customStyle="1" w:styleId="ZhlavChar">
    <w:name w:val="Záhlaví Char"/>
    <w:basedOn w:val="Standardnpsmoodstavce"/>
    <w:link w:val="Zhlav"/>
    <w:uiPriority w:val="99"/>
    <w:rsid w:val="00E0617F"/>
    <w:rPr>
      <w:rFonts w:asciiTheme="minorHAnsi" w:hAnsiTheme="minorHAnsi" w:cstheme="minorBidi"/>
      <w:sz w:val="22"/>
      <w:szCs w:val="22"/>
    </w:rPr>
  </w:style>
  <w:style w:type="paragraph" w:styleId="Zpat">
    <w:name w:val="footer"/>
    <w:basedOn w:val="Normln"/>
    <w:link w:val="ZpatChar"/>
    <w:uiPriority w:val="99"/>
    <w:unhideWhenUsed/>
    <w:rsid w:val="00E0617F"/>
    <w:pPr>
      <w:tabs>
        <w:tab w:val="clear" w:pos="680"/>
        <w:tab w:val="clear" w:pos="1474"/>
        <w:tab w:val="clear" w:pos="2268"/>
        <w:tab w:val="center" w:pos="4536"/>
        <w:tab w:val="right" w:pos="9072"/>
      </w:tabs>
      <w:spacing w:before="0" w:after="0" w:line="240" w:lineRule="auto"/>
    </w:pPr>
  </w:style>
  <w:style w:type="character" w:customStyle="1" w:styleId="ZpatChar">
    <w:name w:val="Zápatí Char"/>
    <w:basedOn w:val="Standardnpsmoodstavce"/>
    <w:link w:val="Zpat"/>
    <w:uiPriority w:val="99"/>
    <w:rsid w:val="00E0617F"/>
    <w:rPr>
      <w:rFonts w:asciiTheme="minorHAnsi" w:hAnsiTheme="minorHAnsi" w:cstheme="minorBidi"/>
      <w:sz w:val="22"/>
      <w:szCs w:val="22"/>
    </w:rPr>
  </w:style>
  <w:style w:type="character" w:styleId="Odkaznakoment">
    <w:name w:val="annotation reference"/>
    <w:basedOn w:val="Standardnpsmoodstavce"/>
    <w:uiPriority w:val="99"/>
    <w:semiHidden/>
    <w:unhideWhenUsed/>
    <w:rsid w:val="00707B6E"/>
    <w:rPr>
      <w:sz w:val="16"/>
      <w:szCs w:val="16"/>
    </w:rPr>
  </w:style>
  <w:style w:type="paragraph" w:styleId="Textkomente">
    <w:name w:val="annotation text"/>
    <w:basedOn w:val="Normln"/>
    <w:link w:val="TextkomenteChar"/>
    <w:uiPriority w:val="99"/>
    <w:unhideWhenUsed/>
    <w:rsid w:val="0082578A"/>
    <w:pPr>
      <w:tabs>
        <w:tab w:val="clear" w:pos="680"/>
        <w:tab w:val="clear" w:pos="1474"/>
        <w:tab w:val="clear" w:pos="2268"/>
      </w:tabs>
      <w:spacing w:before="0" w:after="200" w:line="240" w:lineRule="auto"/>
      <w:jc w:val="left"/>
    </w:pPr>
    <w:rPr>
      <w:rFonts w:eastAsiaTheme="minorEastAsia"/>
      <w:sz w:val="20"/>
      <w:szCs w:val="20"/>
      <w:lang w:eastAsia="cs-CZ"/>
    </w:rPr>
  </w:style>
  <w:style w:type="character" w:customStyle="1" w:styleId="TextkomenteChar">
    <w:name w:val="Text komentáře Char"/>
    <w:basedOn w:val="Standardnpsmoodstavce"/>
    <w:link w:val="Textkomente"/>
    <w:uiPriority w:val="99"/>
    <w:rsid w:val="00707B6E"/>
    <w:rPr>
      <w:rFonts w:asciiTheme="minorHAnsi" w:eastAsiaTheme="minorEastAsia" w:hAnsiTheme="minorHAnsi" w:cstheme="minorBidi"/>
      <w:sz w:val="20"/>
      <w:szCs w:val="20"/>
      <w:lang w:eastAsia="cs-CZ"/>
    </w:rPr>
  </w:style>
  <w:style w:type="paragraph" w:customStyle="1" w:styleId="lenovtmu">
    <w:name w:val="Členové týmu"/>
    <w:basedOn w:val="Normln"/>
    <w:qFormat/>
    <w:rsid w:val="0082578A"/>
    <w:pPr>
      <w:numPr>
        <w:numId w:val="3"/>
      </w:numPr>
      <w:tabs>
        <w:tab w:val="clear" w:pos="680"/>
        <w:tab w:val="clear" w:pos="1474"/>
        <w:tab w:val="clear" w:pos="2268"/>
      </w:tabs>
      <w:spacing w:before="120" w:after="120" w:line="240" w:lineRule="auto"/>
      <w:ind w:left="928"/>
      <w:jc w:val="left"/>
    </w:pPr>
    <w:rPr>
      <w:rFonts w:cstheme="minorHAnsi"/>
      <w:b/>
      <w:bCs/>
      <w:sz w:val="24"/>
    </w:rPr>
  </w:style>
  <w:style w:type="paragraph" w:styleId="Pedmtkomente">
    <w:name w:val="annotation subject"/>
    <w:basedOn w:val="Textkomente"/>
    <w:next w:val="Textkomente"/>
    <w:link w:val="PedmtkomenteChar"/>
    <w:uiPriority w:val="99"/>
    <w:semiHidden/>
    <w:unhideWhenUsed/>
    <w:rsid w:val="00BD57DD"/>
    <w:pPr>
      <w:tabs>
        <w:tab w:val="left" w:pos="680"/>
        <w:tab w:val="left" w:pos="1474"/>
        <w:tab w:val="left" w:pos="2268"/>
      </w:tabs>
      <w:spacing w:before="120" w:after="120"/>
      <w:jc w:val="both"/>
    </w:pPr>
    <w:rPr>
      <w:rFonts w:eastAsiaTheme="minorHAnsi"/>
      <w:b/>
      <w:bCs/>
      <w:lang w:eastAsia="en-US"/>
    </w:rPr>
  </w:style>
  <w:style w:type="character" w:customStyle="1" w:styleId="PedmtkomenteChar">
    <w:name w:val="Předmět komentáře Char"/>
    <w:basedOn w:val="TextkomenteChar"/>
    <w:link w:val="Pedmtkomente"/>
    <w:uiPriority w:val="99"/>
    <w:semiHidden/>
    <w:rsid w:val="00BD57DD"/>
    <w:rPr>
      <w:rFonts w:asciiTheme="minorHAnsi" w:eastAsiaTheme="minorEastAsia" w:hAnsiTheme="minorHAnsi" w:cstheme="minorBidi"/>
      <w:b/>
      <w:bCs/>
      <w:sz w:val="20"/>
      <w:szCs w:val="20"/>
      <w:lang w:eastAsia="cs-CZ"/>
    </w:rPr>
  </w:style>
  <w:style w:type="character" w:customStyle="1" w:styleId="Nadpis2Char">
    <w:name w:val="Nadpis 2 Char"/>
    <w:basedOn w:val="Standardnpsmoodstavce"/>
    <w:link w:val="Nadpis2"/>
    <w:uiPriority w:val="9"/>
    <w:rsid w:val="00732518"/>
    <w:rPr>
      <w:rFonts w:asciiTheme="majorHAnsi" w:eastAsiaTheme="majorEastAsia" w:hAnsiTheme="majorHAnsi" w:cstheme="majorBidi"/>
      <w:color w:val="2F5496" w:themeColor="accent1" w:themeShade="BF"/>
      <w:sz w:val="26"/>
      <w:szCs w:val="26"/>
    </w:rPr>
  </w:style>
  <w:style w:type="paragraph" w:styleId="Titulek">
    <w:name w:val="caption"/>
    <w:basedOn w:val="Normln"/>
    <w:next w:val="Normln"/>
    <w:uiPriority w:val="35"/>
    <w:unhideWhenUsed/>
    <w:qFormat/>
    <w:rsid w:val="00F13938"/>
    <w:pPr>
      <w:spacing w:before="0" w:after="200" w:line="240" w:lineRule="auto"/>
    </w:pPr>
    <w:rPr>
      <w:i/>
      <w:iCs/>
      <w:color w:val="44546A" w:themeColor="text2"/>
      <w:sz w:val="18"/>
      <w:szCs w:val="18"/>
    </w:rPr>
  </w:style>
  <w:style w:type="paragraph" w:styleId="Seznamobrzk">
    <w:name w:val="table of figures"/>
    <w:basedOn w:val="Normln"/>
    <w:next w:val="Normln"/>
    <w:uiPriority w:val="99"/>
    <w:unhideWhenUsed/>
    <w:rsid w:val="00AA0317"/>
    <w:pPr>
      <w:tabs>
        <w:tab w:val="clear" w:pos="680"/>
        <w:tab w:val="clear" w:pos="1474"/>
        <w:tab w:val="clear" w:pos="2268"/>
      </w:tabs>
      <w:spacing w:after="0"/>
    </w:pPr>
  </w:style>
  <w:style w:type="character" w:customStyle="1" w:styleId="Nadpis3Char">
    <w:name w:val="Nadpis 3 Char"/>
    <w:basedOn w:val="Standardnpsmoodstavce"/>
    <w:link w:val="Nadpis3"/>
    <w:uiPriority w:val="9"/>
    <w:semiHidden/>
    <w:rsid w:val="009C2452"/>
    <w:rPr>
      <w:rFonts w:asciiTheme="majorHAnsi" w:eastAsiaTheme="majorEastAsia" w:hAnsiTheme="majorHAnsi" w:cstheme="majorBidi"/>
      <w:color w:val="1F3763" w:themeColor="accent1" w:themeShade="7F"/>
    </w:rPr>
  </w:style>
  <w:style w:type="paragraph" w:customStyle="1" w:styleId="Siln1">
    <w:name w:val="Silné 1"/>
    <w:basedOn w:val="Normln"/>
    <w:link w:val="Siln1Char"/>
    <w:qFormat/>
    <w:rsid w:val="0026642B"/>
    <w:pPr>
      <w:spacing w:before="120" w:after="120"/>
    </w:pPr>
    <w:rPr>
      <w:b/>
      <w:bCs/>
    </w:rPr>
  </w:style>
  <w:style w:type="paragraph" w:styleId="Revize">
    <w:name w:val="Revision"/>
    <w:hidden/>
    <w:uiPriority w:val="99"/>
    <w:semiHidden/>
    <w:rsid w:val="0026642B"/>
    <w:rPr>
      <w:rFonts w:asciiTheme="minorHAnsi" w:hAnsiTheme="minorHAnsi" w:cstheme="minorBidi"/>
      <w:sz w:val="22"/>
      <w:szCs w:val="22"/>
    </w:rPr>
  </w:style>
  <w:style w:type="character" w:customStyle="1" w:styleId="Siln1Char">
    <w:name w:val="Silné 1 Char"/>
    <w:basedOn w:val="Standardnpsmoodstavce"/>
    <w:link w:val="Siln1"/>
    <w:rsid w:val="0026642B"/>
    <w:rPr>
      <w:rFonts w:asciiTheme="minorHAnsi" w:hAnsiTheme="minorHAnsi" w:cstheme="minorBidi"/>
      <w:b/>
      <w:bCs/>
      <w:sz w:val="22"/>
      <w:szCs w:val="22"/>
    </w:rPr>
  </w:style>
  <w:style w:type="paragraph" w:styleId="Obsah2">
    <w:name w:val="toc 2"/>
    <w:basedOn w:val="Normln"/>
    <w:next w:val="Normln"/>
    <w:autoRedefine/>
    <w:uiPriority w:val="39"/>
    <w:unhideWhenUsed/>
    <w:rsid w:val="00BF04DE"/>
    <w:pPr>
      <w:tabs>
        <w:tab w:val="clear" w:pos="680"/>
        <w:tab w:val="clear" w:pos="1474"/>
        <w:tab w:val="clear" w:pos="2268"/>
      </w:tabs>
      <w:spacing w:after="100"/>
      <w:ind w:left="220"/>
    </w:pPr>
  </w:style>
  <w:style w:type="paragraph" w:styleId="Obsah3">
    <w:name w:val="toc 3"/>
    <w:basedOn w:val="Normln"/>
    <w:next w:val="Normln"/>
    <w:autoRedefine/>
    <w:uiPriority w:val="39"/>
    <w:unhideWhenUsed/>
    <w:rsid w:val="00BF04DE"/>
    <w:pPr>
      <w:tabs>
        <w:tab w:val="clear" w:pos="680"/>
        <w:tab w:val="clear" w:pos="1474"/>
        <w:tab w:val="clear" w:pos="2268"/>
      </w:tabs>
      <w:spacing w:after="100"/>
      <w:ind w:left="440"/>
    </w:pPr>
  </w:style>
  <w:style w:type="paragraph" w:customStyle="1" w:styleId="Nadpisyvtextu">
    <w:name w:val="Nadpisy v textu"/>
    <w:basedOn w:val="Normln"/>
    <w:next w:val="Normln"/>
    <w:link w:val="NadpisyvtextuChar"/>
    <w:rsid w:val="00C15A92"/>
    <w:pPr>
      <w:numPr>
        <w:numId w:val="14"/>
      </w:numPr>
      <w:spacing w:before="120"/>
    </w:pPr>
    <w:rPr>
      <w:b/>
    </w:rPr>
  </w:style>
  <w:style w:type="paragraph" w:customStyle="1" w:styleId="Nadpisytext">
    <w:name w:val="Nadpisy text"/>
    <w:basedOn w:val="Normln"/>
    <w:link w:val="NadpisytextChar"/>
    <w:qFormat/>
    <w:rsid w:val="00C91F38"/>
    <w:pPr>
      <w:spacing w:before="120" w:after="120"/>
      <w:jc w:val="left"/>
    </w:pPr>
    <w:rPr>
      <w:b/>
      <w:sz w:val="24"/>
    </w:rPr>
  </w:style>
  <w:style w:type="character" w:customStyle="1" w:styleId="NadpisyvtextuChar">
    <w:name w:val="Nadpisy v textu Char"/>
    <w:basedOn w:val="OdstavecseseznamemChar"/>
    <w:link w:val="Nadpisyvtextu"/>
    <w:rsid w:val="00C91F38"/>
    <w:rPr>
      <w:rFonts w:asciiTheme="minorHAnsi" w:hAnsiTheme="minorHAnsi" w:cstheme="minorBidi"/>
      <w:b/>
      <w:sz w:val="22"/>
      <w:szCs w:val="22"/>
    </w:rPr>
  </w:style>
  <w:style w:type="character" w:customStyle="1" w:styleId="NadpisytextChar">
    <w:name w:val="Nadpisy text Char"/>
    <w:basedOn w:val="Standardnpsmoodstavce"/>
    <w:link w:val="Nadpisytext"/>
    <w:rsid w:val="00C91F38"/>
    <w:rPr>
      <w:rFonts w:asciiTheme="minorHAnsi" w:hAnsiTheme="minorHAnsi" w:cstheme="minorBidi"/>
      <w:b/>
      <w:szCs w:val="22"/>
    </w:rPr>
  </w:style>
  <w:style w:type="paragraph" w:customStyle="1" w:styleId="slovn">
    <w:name w:val="Číslování"/>
    <w:basedOn w:val="Normln"/>
    <w:rsid w:val="006508EC"/>
    <w:pPr>
      <w:tabs>
        <w:tab w:val="clear" w:pos="680"/>
        <w:tab w:val="clear" w:pos="1474"/>
        <w:tab w:val="clear" w:pos="2268"/>
      </w:tabs>
      <w:spacing w:before="120" w:after="0" w:line="240" w:lineRule="auto"/>
      <w:ind w:firstLine="0"/>
    </w:pPr>
    <w:rPr>
      <w:rFonts w:ascii="Times New Roman" w:eastAsia="Times New Roman" w:hAnsi="Times New Roman" w:cs="Times New Roman"/>
      <w:sz w:val="24"/>
      <w:szCs w:val="20"/>
      <w:lang w:eastAsia="cs-CZ"/>
    </w:rPr>
  </w:style>
  <w:style w:type="paragraph" w:customStyle="1" w:styleId="xmsolistparagraph">
    <w:name w:val="x_msolistparagraph"/>
    <w:basedOn w:val="Normln"/>
    <w:rsid w:val="00FC5B45"/>
    <w:pPr>
      <w:tabs>
        <w:tab w:val="clear" w:pos="680"/>
        <w:tab w:val="clear" w:pos="1474"/>
        <w:tab w:val="clear" w:pos="2268"/>
      </w:tabs>
      <w:spacing w:line="240" w:lineRule="atLeast"/>
      <w:ind w:left="720"/>
    </w:pPr>
    <w:rPr>
      <w:rFonts w:ascii="Calibri" w:hAnsi="Calibri" w:cs="Calibri"/>
      <w:lang w:eastAsia="cs-CZ"/>
    </w:rPr>
  </w:style>
  <w:style w:type="paragraph" w:styleId="Textpoznpodarou">
    <w:name w:val="footnote text"/>
    <w:basedOn w:val="Normln"/>
    <w:link w:val="TextpoznpodarouChar"/>
    <w:uiPriority w:val="99"/>
    <w:semiHidden/>
    <w:unhideWhenUsed/>
    <w:rsid w:val="00CD7A23"/>
    <w:pPr>
      <w:spacing w:before="0"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D7A23"/>
    <w:rPr>
      <w:rFonts w:asciiTheme="minorHAnsi" w:hAnsiTheme="minorHAnsi" w:cstheme="minorBidi"/>
      <w:sz w:val="20"/>
      <w:szCs w:val="20"/>
    </w:rPr>
  </w:style>
  <w:style w:type="character" w:styleId="Znakapoznpodarou">
    <w:name w:val="footnote reference"/>
    <w:basedOn w:val="Standardnpsmoodstavce"/>
    <w:uiPriority w:val="99"/>
    <w:semiHidden/>
    <w:unhideWhenUsed/>
    <w:rsid w:val="00CD7A23"/>
    <w:rPr>
      <w:vertAlign w:val="superscript"/>
    </w:rPr>
  </w:style>
  <w:style w:type="paragraph" w:customStyle="1" w:styleId="pf0">
    <w:name w:val="pf0"/>
    <w:basedOn w:val="Normln"/>
    <w:rsid w:val="008E5EA3"/>
    <w:pPr>
      <w:tabs>
        <w:tab w:val="clear" w:pos="680"/>
        <w:tab w:val="clear" w:pos="1474"/>
        <w:tab w:val="clear" w:pos="2268"/>
      </w:tabs>
      <w:spacing w:before="100" w:beforeAutospacing="1" w:after="100" w:afterAutospacing="1" w:line="240" w:lineRule="auto"/>
      <w:ind w:firstLine="0"/>
      <w:jc w:val="left"/>
    </w:pPr>
    <w:rPr>
      <w:rFonts w:ascii="Times New Roman" w:eastAsia="Times New Roman" w:hAnsi="Times New Roman" w:cs="Times New Roman"/>
      <w:sz w:val="24"/>
      <w:szCs w:val="24"/>
      <w:lang w:eastAsia="cs-CZ"/>
    </w:rPr>
  </w:style>
  <w:style w:type="character" w:customStyle="1" w:styleId="cf01">
    <w:name w:val="cf01"/>
    <w:basedOn w:val="Standardnpsmoodstavce"/>
    <w:rsid w:val="008E5EA3"/>
    <w:rPr>
      <w:rFonts w:ascii="Segoe UI" w:hAnsi="Segoe UI" w:cs="Segoe UI" w:hint="default"/>
      <w:sz w:val="18"/>
      <w:szCs w:val="18"/>
    </w:rPr>
  </w:style>
  <w:style w:type="character" w:customStyle="1" w:styleId="apple-converted-space">
    <w:name w:val="apple-converted-space"/>
    <w:basedOn w:val="Standardnpsmoodstavce"/>
    <w:rsid w:val="00FE5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3553">
      <w:bodyDiv w:val="1"/>
      <w:marLeft w:val="0"/>
      <w:marRight w:val="0"/>
      <w:marTop w:val="0"/>
      <w:marBottom w:val="0"/>
      <w:divBdr>
        <w:top w:val="none" w:sz="0" w:space="0" w:color="auto"/>
        <w:left w:val="none" w:sz="0" w:space="0" w:color="auto"/>
        <w:bottom w:val="none" w:sz="0" w:space="0" w:color="auto"/>
        <w:right w:val="none" w:sz="0" w:space="0" w:color="auto"/>
      </w:divBdr>
    </w:div>
    <w:div w:id="123080974">
      <w:bodyDiv w:val="1"/>
      <w:marLeft w:val="0"/>
      <w:marRight w:val="0"/>
      <w:marTop w:val="0"/>
      <w:marBottom w:val="0"/>
      <w:divBdr>
        <w:top w:val="none" w:sz="0" w:space="0" w:color="auto"/>
        <w:left w:val="none" w:sz="0" w:space="0" w:color="auto"/>
        <w:bottom w:val="none" w:sz="0" w:space="0" w:color="auto"/>
        <w:right w:val="none" w:sz="0" w:space="0" w:color="auto"/>
      </w:divBdr>
    </w:div>
    <w:div w:id="202444917">
      <w:bodyDiv w:val="1"/>
      <w:marLeft w:val="0"/>
      <w:marRight w:val="0"/>
      <w:marTop w:val="0"/>
      <w:marBottom w:val="0"/>
      <w:divBdr>
        <w:top w:val="none" w:sz="0" w:space="0" w:color="auto"/>
        <w:left w:val="none" w:sz="0" w:space="0" w:color="auto"/>
        <w:bottom w:val="none" w:sz="0" w:space="0" w:color="auto"/>
        <w:right w:val="none" w:sz="0" w:space="0" w:color="auto"/>
      </w:divBdr>
    </w:div>
    <w:div w:id="513693409">
      <w:bodyDiv w:val="1"/>
      <w:marLeft w:val="0"/>
      <w:marRight w:val="0"/>
      <w:marTop w:val="0"/>
      <w:marBottom w:val="0"/>
      <w:divBdr>
        <w:top w:val="none" w:sz="0" w:space="0" w:color="auto"/>
        <w:left w:val="none" w:sz="0" w:space="0" w:color="auto"/>
        <w:bottom w:val="none" w:sz="0" w:space="0" w:color="auto"/>
        <w:right w:val="none" w:sz="0" w:space="0" w:color="auto"/>
      </w:divBdr>
    </w:div>
    <w:div w:id="536357178">
      <w:bodyDiv w:val="1"/>
      <w:marLeft w:val="0"/>
      <w:marRight w:val="0"/>
      <w:marTop w:val="0"/>
      <w:marBottom w:val="0"/>
      <w:divBdr>
        <w:top w:val="none" w:sz="0" w:space="0" w:color="auto"/>
        <w:left w:val="none" w:sz="0" w:space="0" w:color="auto"/>
        <w:bottom w:val="none" w:sz="0" w:space="0" w:color="auto"/>
        <w:right w:val="none" w:sz="0" w:space="0" w:color="auto"/>
      </w:divBdr>
    </w:div>
    <w:div w:id="643777782">
      <w:bodyDiv w:val="1"/>
      <w:marLeft w:val="0"/>
      <w:marRight w:val="0"/>
      <w:marTop w:val="0"/>
      <w:marBottom w:val="0"/>
      <w:divBdr>
        <w:top w:val="none" w:sz="0" w:space="0" w:color="auto"/>
        <w:left w:val="none" w:sz="0" w:space="0" w:color="auto"/>
        <w:bottom w:val="none" w:sz="0" w:space="0" w:color="auto"/>
        <w:right w:val="none" w:sz="0" w:space="0" w:color="auto"/>
      </w:divBdr>
    </w:div>
    <w:div w:id="692651420">
      <w:bodyDiv w:val="1"/>
      <w:marLeft w:val="0"/>
      <w:marRight w:val="0"/>
      <w:marTop w:val="0"/>
      <w:marBottom w:val="0"/>
      <w:divBdr>
        <w:top w:val="none" w:sz="0" w:space="0" w:color="auto"/>
        <w:left w:val="none" w:sz="0" w:space="0" w:color="auto"/>
        <w:bottom w:val="none" w:sz="0" w:space="0" w:color="auto"/>
        <w:right w:val="none" w:sz="0" w:space="0" w:color="auto"/>
      </w:divBdr>
    </w:div>
    <w:div w:id="783382780">
      <w:bodyDiv w:val="1"/>
      <w:marLeft w:val="0"/>
      <w:marRight w:val="0"/>
      <w:marTop w:val="0"/>
      <w:marBottom w:val="0"/>
      <w:divBdr>
        <w:top w:val="none" w:sz="0" w:space="0" w:color="auto"/>
        <w:left w:val="none" w:sz="0" w:space="0" w:color="auto"/>
        <w:bottom w:val="none" w:sz="0" w:space="0" w:color="auto"/>
        <w:right w:val="none" w:sz="0" w:space="0" w:color="auto"/>
      </w:divBdr>
    </w:div>
    <w:div w:id="912933802">
      <w:bodyDiv w:val="1"/>
      <w:marLeft w:val="0"/>
      <w:marRight w:val="0"/>
      <w:marTop w:val="0"/>
      <w:marBottom w:val="0"/>
      <w:divBdr>
        <w:top w:val="none" w:sz="0" w:space="0" w:color="auto"/>
        <w:left w:val="none" w:sz="0" w:space="0" w:color="auto"/>
        <w:bottom w:val="none" w:sz="0" w:space="0" w:color="auto"/>
        <w:right w:val="none" w:sz="0" w:space="0" w:color="auto"/>
      </w:divBdr>
    </w:div>
    <w:div w:id="992834609">
      <w:bodyDiv w:val="1"/>
      <w:marLeft w:val="0"/>
      <w:marRight w:val="0"/>
      <w:marTop w:val="0"/>
      <w:marBottom w:val="0"/>
      <w:divBdr>
        <w:top w:val="none" w:sz="0" w:space="0" w:color="auto"/>
        <w:left w:val="none" w:sz="0" w:space="0" w:color="auto"/>
        <w:bottom w:val="none" w:sz="0" w:space="0" w:color="auto"/>
        <w:right w:val="none" w:sz="0" w:space="0" w:color="auto"/>
      </w:divBdr>
    </w:div>
    <w:div w:id="1001156904">
      <w:bodyDiv w:val="1"/>
      <w:marLeft w:val="0"/>
      <w:marRight w:val="0"/>
      <w:marTop w:val="0"/>
      <w:marBottom w:val="0"/>
      <w:divBdr>
        <w:top w:val="none" w:sz="0" w:space="0" w:color="auto"/>
        <w:left w:val="none" w:sz="0" w:space="0" w:color="auto"/>
        <w:bottom w:val="none" w:sz="0" w:space="0" w:color="auto"/>
        <w:right w:val="none" w:sz="0" w:space="0" w:color="auto"/>
      </w:divBdr>
    </w:div>
    <w:div w:id="1016349788">
      <w:bodyDiv w:val="1"/>
      <w:marLeft w:val="0"/>
      <w:marRight w:val="0"/>
      <w:marTop w:val="0"/>
      <w:marBottom w:val="0"/>
      <w:divBdr>
        <w:top w:val="none" w:sz="0" w:space="0" w:color="auto"/>
        <w:left w:val="none" w:sz="0" w:space="0" w:color="auto"/>
        <w:bottom w:val="none" w:sz="0" w:space="0" w:color="auto"/>
        <w:right w:val="none" w:sz="0" w:space="0" w:color="auto"/>
      </w:divBdr>
    </w:div>
    <w:div w:id="1034308075">
      <w:bodyDiv w:val="1"/>
      <w:marLeft w:val="0"/>
      <w:marRight w:val="0"/>
      <w:marTop w:val="0"/>
      <w:marBottom w:val="0"/>
      <w:divBdr>
        <w:top w:val="none" w:sz="0" w:space="0" w:color="auto"/>
        <w:left w:val="none" w:sz="0" w:space="0" w:color="auto"/>
        <w:bottom w:val="none" w:sz="0" w:space="0" w:color="auto"/>
        <w:right w:val="none" w:sz="0" w:space="0" w:color="auto"/>
      </w:divBdr>
    </w:div>
    <w:div w:id="1118185064">
      <w:bodyDiv w:val="1"/>
      <w:marLeft w:val="0"/>
      <w:marRight w:val="0"/>
      <w:marTop w:val="0"/>
      <w:marBottom w:val="0"/>
      <w:divBdr>
        <w:top w:val="none" w:sz="0" w:space="0" w:color="auto"/>
        <w:left w:val="none" w:sz="0" w:space="0" w:color="auto"/>
        <w:bottom w:val="none" w:sz="0" w:space="0" w:color="auto"/>
        <w:right w:val="none" w:sz="0" w:space="0" w:color="auto"/>
      </w:divBdr>
    </w:div>
    <w:div w:id="1222713610">
      <w:bodyDiv w:val="1"/>
      <w:marLeft w:val="0"/>
      <w:marRight w:val="0"/>
      <w:marTop w:val="0"/>
      <w:marBottom w:val="0"/>
      <w:divBdr>
        <w:top w:val="none" w:sz="0" w:space="0" w:color="auto"/>
        <w:left w:val="none" w:sz="0" w:space="0" w:color="auto"/>
        <w:bottom w:val="none" w:sz="0" w:space="0" w:color="auto"/>
        <w:right w:val="none" w:sz="0" w:space="0" w:color="auto"/>
      </w:divBdr>
    </w:div>
    <w:div w:id="1318073595">
      <w:bodyDiv w:val="1"/>
      <w:marLeft w:val="0"/>
      <w:marRight w:val="0"/>
      <w:marTop w:val="0"/>
      <w:marBottom w:val="0"/>
      <w:divBdr>
        <w:top w:val="none" w:sz="0" w:space="0" w:color="auto"/>
        <w:left w:val="none" w:sz="0" w:space="0" w:color="auto"/>
        <w:bottom w:val="none" w:sz="0" w:space="0" w:color="auto"/>
        <w:right w:val="none" w:sz="0" w:space="0" w:color="auto"/>
      </w:divBdr>
    </w:div>
    <w:div w:id="1413039542">
      <w:bodyDiv w:val="1"/>
      <w:marLeft w:val="0"/>
      <w:marRight w:val="0"/>
      <w:marTop w:val="0"/>
      <w:marBottom w:val="0"/>
      <w:divBdr>
        <w:top w:val="none" w:sz="0" w:space="0" w:color="auto"/>
        <w:left w:val="none" w:sz="0" w:space="0" w:color="auto"/>
        <w:bottom w:val="none" w:sz="0" w:space="0" w:color="auto"/>
        <w:right w:val="none" w:sz="0" w:space="0" w:color="auto"/>
      </w:divBdr>
    </w:div>
    <w:div w:id="1557469822">
      <w:bodyDiv w:val="1"/>
      <w:marLeft w:val="0"/>
      <w:marRight w:val="0"/>
      <w:marTop w:val="0"/>
      <w:marBottom w:val="0"/>
      <w:divBdr>
        <w:top w:val="none" w:sz="0" w:space="0" w:color="auto"/>
        <w:left w:val="none" w:sz="0" w:space="0" w:color="auto"/>
        <w:bottom w:val="none" w:sz="0" w:space="0" w:color="auto"/>
        <w:right w:val="none" w:sz="0" w:space="0" w:color="auto"/>
      </w:divBdr>
    </w:div>
    <w:div w:id="1717925504">
      <w:bodyDiv w:val="1"/>
      <w:marLeft w:val="0"/>
      <w:marRight w:val="0"/>
      <w:marTop w:val="0"/>
      <w:marBottom w:val="0"/>
      <w:divBdr>
        <w:top w:val="none" w:sz="0" w:space="0" w:color="auto"/>
        <w:left w:val="none" w:sz="0" w:space="0" w:color="auto"/>
        <w:bottom w:val="none" w:sz="0" w:space="0" w:color="auto"/>
        <w:right w:val="none" w:sz="0" w:space="0" w:color="auto"/>
      </w:divBdr>
    </w:div>
    <w:div w:id="1800489859">
      <w:bodyDiv w:val="1"/>
      <w:marLeft w:val="0"/>
      <w:marRight w:val="0"/>
      <w:marTop w:val="0"/>
      <w:marBottom w:val="0"/>
      <w:divBdr>
        <w:top w:val="none" w:sz="0" w:space="0" w:color="auto"/>
        <w:left w:val="none" w:sz="0" w:space="0" w:color="auto"/>
        <w:bottom w:val="none" w:sz="0" w:space="0" w:color="auto"/>
        <w:right w:val="none" w:sz="0" w:space="0" w:color="auto"/>
      </w:divBdr>
    </w:div>
    <w:div w:id="1825777271">
      <w:bodyDiv w:val="1"/>
      <w:marLeft w:val="0"/>
      <w:marRight w:val="0"/>
      <w:marTop w:val="0"/>
      <w:marBottom w:val="0"/>
      <w:divBdr>
        <w:top w:val="none" w:sz="0" w:space="0" w:color="auto"/>
        <w:left w:val="none" w:sz="0" w:space="0" w:color="auto"/>
        <w:bottom w:val="none" w:sz="0" w:space="0" w:color="auto"/>
        <w:right w:val="none" w:sz="0" w:space="0" w:color="auto"/>
      </w:divBdr>
    </w:div>
    <w:div w:id="1827430784">
      <w:bodyDiv w:val="1"/>
      <w:marLeft w:val="0"/>
      <w:marRight w:val="0"/>
      <w:marTop w:val="0"/>
      <w:marBottom w:val="0"/>
      <w:divBdr>
        <w:top w:val="none" w:sz="0" w:space="0" w:color="auto"/>
        <w:left w:val="none" w:sz="0" w:space="0" w:color="auto"/>
        <w:bottom w:val="none" w:sz="0" w:space="0" w:color="auto"/>
        <w:right w:val="none" w:sz="0" w:space="0" w:color="auto"/>
      </w:divBdr>
    </w:div>
    <w:div w:id="1842115498">
      <w:bodyDiv w:val="1"/>
      <w:marLeft w:val="0"/>
      <w:marRight w:val="0"/>
      <w:marTop w:val="0"/>
      <w:marBottom w:val="0"/>
      <w:divBdr>
        <w:top w:val="none" w:sz="0" w:space="0" w:color="auto"/>
        <w:left w:val="none" w:sz="0" w:space="0" w:color="auto"/>
        <w:bottom w:val="none" w:sz="0" w:space="0" w:color="auto"/>
        <w:right w:val="none" w:sz="0" w:space="0" w:color="auto"/>
      </w:divBdr>
    </w:div>
    <w:div w:id="1875075510">
      <w:bodyDiv w:val="1"/>
      <w:marLeft w:val="0"/>
      <w:marRight w:val="0"/>
      <w:marTop w:val="0"/>
      <w:marBottom w:val="0"/>
      <w:divBdr>
        <w:top w:val="none" w:sz="0" w:space="0" w:color="auto"/>
        <w:left w:val="none" w:sz="0" w:space="0" w:color="auto"/>
        <w:bottom w:val="none" w:sz="0" w:space="0" w:color="auto"/>
        <w:right w:val="none" w:sz="0" w:space="0" w:color="auto"/>
      </w:divBdr>
    </w:div>
    <w:div w:id="1882596083">
      <w:bodyDiv w:val="1"/>
      <w:marLeft w:val="0"/>
      <w:marRight w:val="0"/>
      <w:marTop w:val="0"/>
      <w:marBottom w:val="0"/>
      <w:divBdr>
        <w:top w:val="none" w:sz="0" w:space="0" w:color="auto"/>
        <w:left w:val="none" w:sz="0" w:space="0" w:color="auto"/>
        <w:bottom w:val="none" w:sz="0" w:space="0" w:color="auto"/>
        <w:right w:val="none" w:sz="0" w:space="0" w:color="auto"/>
      </w:divBdr>
    </w:div>
    <w:div w:id="2075884061">
      <w:bodyDiv w:val="1"/>
      <w:marLeft w:val="0"/>
      <w:marRight w:val="0"/>
      <w:marTop w:val="0"/>
      <w:marBottom w:val="0"/>
      <w:divBdr>
        <w:top w:val="none" w:sz="0" w:space="0" w:color="auto"/>
        <w:left w:val="none" w:sz="0" w:space="0" w:color="auto"/>
        <w:bottom w:val="none" w:sz="0" w:space="0" w:color="auto"/>
        <w:right w:val="none" w:sz="0" w:space="0" w:color="auto"/>
      </w:divBdr>
    </w:div>
    <w:div w:id="212265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profesis.cz/parser/go/76694d514d666d6f32554d434b382f6356514f746d4b73672b454b6f43674a324b415a4b596c45687538634e2b746842525849724c353875786176785166576b7151424a5574787a5771673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EED3EE3DD34955810FB421D6ACE30A"/>
        <w:category>
          <w:name w:val="Obecné"/>
          <w:gallery w:val="placeholder"/>
        </w:category>
        <w:types>
          <w:type w:val="bbPlcHdr"/>
        </w:types>
        <w:behaviors>
          <w:behavior w:val="content"/>
        </w:behaviors>
        <w:guid w:val="{0646412F-BDE8-44D0-B9FF-A71B76AD5441}"/>
      </w:docPartPr>
      <w:docPartBody>
        <w:p w:rsidR="00211AA9" w:rsidRDefault="005A30A6">
          <w:pPr>
            <w:pStyle w:val="79EED3EE3DD34955810FB421D6ACE30A"/>
          </w:pPr>
          <w:r>
            <w:rPr>
              <w:color w:val="4472C4" w:themeColor="accent1"/>
              <w:sz w:val="20"/>
              <w:szCs w:val="20"/>
            </w:rPr>
            <w:t>[Název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Liberation Serif">
    <w:altName w:val="Times New Roman"/>
    <w:charset w:val="EE"/>
    <w:family w:val="roman"/>
    <w:pitch w:val="variable"/>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08"/>
    <w:rsid w:val="000360B6"/>
    <w:rsid w:val="000406D4"/>
    <w:rsid w:val="00050C92"/>
    <w:rsid w:val="0005741F"/>
    <w:rsid w:val="0009486D"/>
    <w:rsid w:val="000B3CC4"/>
    <w:rsid w:val="000B6ABE"/>
    <w:rsid w:val="000D773D"/>
    <w:rsid w:val="001322B6"/>
    <w:rsid w:val="0013514D"/>
    <w:rsid w:val="00162910"/>
    <w:rsid w:val="001647DE"/>
    <w:rsid w:val="00165D8C"/>
    <w:rsid w:val="00195B6B"/>
    <w:rsid w:val="001B30AC"/>
    <w:rsid w:val="001E3F29"/>
    <w:rsid w:val="001F5ED6"/>
    <w:rsid w:val="00203346"/>
    <w:rsid w:val="002058DF"/>
    <w:rsid w:val="0020772E"/>
    <w:rsid w:val="00211AA9"/>
    <w:rsid w:val="0025728B"/>
    <w:rsid w:val="002749AD"/>
    <w:rsid w:val="002C36B1"/>
    <w:rsid w:val="002C7ACB"/>
    <w:rsid w:val="00324396"/>
    <w:rsid w:val="0032451B"/>
    <w:rsid w:val="00324618"/>
    <w:rsid w:val="00333A1B"/>
    <w:rsid w:val="00335470"/>
    <w:rsid w:val="00351A96"/>
    <w:rsid w:val="00356AE8"/>
    <w:rsid w:val="00397BA6"/>
    <w:rsid w:val="003C2874"/>
    <w:rsid w:val="003C7660"/>
    <w:rsid w:val="003F43BE"/>
    <w:rsid w:val="0043255F"/>
    <w:rsid w:val="00473B6A"/>
    <w:rsid w:val="00480C28"/>
    <w:rsid w:val="004B4796"/>
    <w:rsid w:val="004D0B55"/>
    <w:rsid w:val="004F648B"/>
    <w:rsid w:val="00517CD4"/>
    <w:rsid w:val="0055093C"/>
    <w:rsid w:val="005530B1"/>
    <w:rsid w:val="00590DA9"/>
    <w:rsid w:val="00595CEC"/>
    <w:rsid w:val="005A30A6"/>
    <w:rsid w:val="005B1205"/>
    <w:rsid w:val="005C05B7"/>
    <w:rsid w:val="005C6690"/>
    <w:rsid w:val="005D161F"/>
    <w:rsid w:val="006059A8"/>
    <w:rsid w:val="006308A4"/>
    <w:rsid w:val="0066681A"/>
    <w:rsid w:val="00675D3D"/>
    <w:rsid w:val="00676EA6"/>
    <w:rsid w:val="006931EB"/>
    <w:rsid w:val="006A354A"/>
    <w:rsid w:val="006A4CAD"/>
    <w:rsid w:val="006F429B"/>
    <w:rsid w:val="007012B8"/>
    <w:rsid w:val="007044F2"/>
    <w:rsid w:val="00713DCA"/>
    <w:rsid w:val="007534A6"/>
    <w:rsid w:val="00776698"/>
    <w:rsid w:val="007A2A5E"/>
    <w:rsid w:val="008218BD"/>
    <w:rsid w:val="0084127A"/>
    <w:rsid w:val="00862DEA"/>
    <w:rsid w:val="00887F11"/>
    <w:rsid w:val="008A3137"/>
    <w:rsid w:val="008B6BBE"/>
    <w:rsid w:val="008C611E"/>
    <w:rsid w:val="008E7AD4"/>
    <w:rsid w:val="008E7F74"/>
    <w:rsid w:val="008F7104"/>
    <w:rsid w:val="00925658"/>
    <w:rsid w:val="009429AD"/>
    <w:rsid w:val="009819FC"/>
    <w:rsid w:val="009B6F31"/>
    <w:rsid w:val="009D36FF"/>
    <w:rsid w:val="009F3420"/>
    <w:rsid w:val="00A014AA"/>
    <w:rsid w:val="00A11A00"/>
    <w:rsid w:val="00A21683"/>
    <w:rsid w:val="00A30B04"/>
    <w:rsid w:val="00A424F9"/>
    <w:rsid w:val="00A43422"/>
    <w:rsid w:val="00A51990"/>
    <w:rsid w:val="00A54750"/>
    <w:rsid w:val="00A639D3"/>
    <w:rsid w:val="00A76DC3"/>
    <w:rsid w:val="00A83B0E"/>
    <w:rsid w:val="00AA590D"/>
    <w:rsid w:val="00AE23D5"/>
    <w:rsid w:val="00AE7310"/>
    <w:rsid w:val="00B16ECA"/>
    <w:rsid w:val="00B33720"/>
    <w:rsid w:val="00B8171E"/>
    <w:rsid w:val="00B92D15"/>
    <w:rsid w:val="00B93E08"/>
    <w:rsid w:val="00BA0128"/>
    <w:rsid w:val="00BE16F6"/>
    <w:rsid w:val="00BE6F20"/>
    <w:rsid w:val="00C0552C"/>
    <w:rsid w:val="00C17DAA"/>
    <w:rsid w:val="00C25946"/>
    <w:rsid w:val="00C36BB5"/>
    <w:rsid w:val="00C57FD6"/>
    <w:rsid w:val="00C67781"/>
    <w:rsid w:val="00C80AAF"/>
    <w:rsid w:val="00C81A43"/>
    <w:rsid w:val="00C85217"/>
    <w:rsid w:val="00CF0F32"/>
    <w:rsid w:val="00D15D6A"/>
    <w:rsid w:val="00D61819"/>
    <w:rsid w:val="00D7286D"/>
    <w:rsid w:val="00D94E60"/>
    <w:rsid w:val="00DC0357"/>
    <w:rsid w:val="00DE3C5D"/>
    <w:rsid w:val="00DE4C46"/>
    <w:rsid w:val="00E00075"/>
    <w:rsid w:val="00E12F3A"/>
    <w:rsid w:val="00E21AC3"/>
    <w:rsid w:val="00E32001"/>
    <w:rsid w:val="00EA1589"/>
    <w:rsid w:val="00ED6D3A"/>
    <w:rsid w:val="00EE093A"/>
    <w:rsid w:val="00F00CB4"/>
    <w:rsid w:val="00F03B70"/>
    <w:rsid w:val="00F1636C"/>
    <w:rsid w:val="00F20AF8"/>
    <w:rsid w:val="00F26F50"/>
    <w:rsid w:val="00F33C17"/>
    <w:rsid w:val="00F455BB"/>
    <w:rsid w:val="00F6506D"/>
    <w:rsid w:val="00FA044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79EED3EE3DD34955810FB421D6ACE30A">
    <w:name w:val="79EED3EE3DD34955810FB421D6ACE3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2021-11-26T00:00:00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A32B2E2267375469008E38119F63959" ma:contentTypeVersion="13" ma:contentTypeDescription="Vytvoří nový dokument" ma:contentTypeScope="" ma:versionID="aab750244d940063644b3fde5d609058">
  <xsd:schema xmlns:xsd="http://www.w3.org/2001/XMLSchema" xmlns:xs="http://www.w3.org/2001/XMLSchema" xmlns:p="http://schemas.microsoft.com/office/2006/metadata/properties" xmlns:ns2="fd68fad1-0095-4833-a47b-64aef15883cb" xmlns:ns3="aa89a38b-b577-47c0-bdcd-4c63c0edf134" targetNamespace="http://schemas.microsoft.com/office/2006/metadata/properties" ma:root="true" ma:fieldsID="f4b88effd5634ae9fcee20c9edc45b7d" ns2:_="" ns3:_="">
    <xsd:import namespace="fd68fad1-0095-4833-a47b-64aef15883cb"/>
    <xsd:import namespace="aa89a38b-b577-47c0-bdcd-4c63c0edf1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fad1-0095-4833-a47b-64aef15883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89a38b-b577-47c0-bdcd-4c63c0edf134"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41C330-6F9D-4A4A-88C8-B66242B1A0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D26135-8C33-4B7D-8261-EDC2C72B8F90}">
  <ds:schemaRefs>
    <ds:schemaRef ds:uri="http://schemas.microsoft.com/sharepoint/v3/contenttype/forms"/>
  </ds:schemaRefs>
</ds:datastoreItem>
</file>

<file path=customXml/itemProps4.xml><?xml version="1.0" encoding="utf-8"?>
<ds:datastoreItem xmlns:ds="http://schemas.openxmlformats.org/officeDocument/2006/customXml" ds:itemID="{ED39C641-4208-4736-9A36-3FC7A6E8E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fad1-0095-4833-a47b-64aef15883cb"/>
    <ds:schemaRef ds:uri="aa89a38b-b577-47c0-bdcd-4c63c0edf1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A0E1C-2D55-4A16-9E09-84CED6D4B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52</Pages>
  <Words>13735</Words>
  <Characters>81041</Characters>
  <Application>Microsoft Office Word</Application>
  <DocSecurity>0</DocSecurity>
  <Lines>675</Lines>
  <Paragraphs>189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Pavel Slezák</dc:creator>
  <cp:keywords/>
  <dc:description/>
  <cp:lastModifiedBy>Ing. Pavel Slezák</cp:lastModifiedBy>
  <cp:revision>5</cp:revision>
  <cp:lastPrinted>2022-03-23T13:51:00Z</cp:lastPrinted>
  <dcterms:created xsi:type="dcterms:W3CDTF">2025-05-14T12:44:00Z</dcterms:created>
  <dcterms:modified xsi:type="dcterms:W3CDTF">2025-05-19T06:51:00Z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0x0101007A32B2E2267375469008E38119F63959</vt:lpwstr>
  </property>
</Properties>
</file>